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DFC5F" w14:textId="1837E14B" w:rsidR="008B2E6B" w:rsidRDefault="008B2E6B" w:rsidP="008B2E6B">
      <w:pPr>
        <w:pStyle w:val="Heading3"/>
        <w:jc w:val="center"/>
      </w:pPr>
      <w:r>
        <w:t>High Side vs. Low Side</w:t>
      </w:r>
    </w:p>
    <w:p w14:paraId="5804981D" w14:textId="32955F21" w:rsidR="008B2E6B" w:rsidRDefault="008B2E6B" w:rsidP="008B2E6B">
      <w:r>
        <w:t>In the world of electronics, the choice between high side and low side switching can make all the difference. Let</w:t>
      </w:r>
      <w:r>
        <w:t>’</w:t>
      </w:r>
      <w:r>
        <w:t xml:space="preserve">s </w:t>
      </w:r>
      <w:r>
        <w:t>look</w:t>
      </w:r>
      <w:r>
        <w:t xml:space="preserve"> at the key differences and find the right solution for your needs.</w:t>
      </w:r>
    </w:p>
    <w:p w14:paraId="7557FF5D" w14:textId="77777777" w:rsidR="008B2E6B" w:rsidRDefault="008B2E6B" w:rsidP="008B2E6B"/>
    <w:p w14:paraId="5F420937" w14:textId="06A2ACEF" w:rsidR="008B2E6B" w:rsidRDefault="008B2E6B" w:rsidP="008B2E6B">
      <w:r>
        <w:rPr>
          <w:b/>
        </w:rPr>
        <w:t xml:space="preserve">High Side </w:t>
      </w:r>
      <w:r>
        <w:rPr>
          <w:b/>
        </w:rPr>
        <w:t>Switching:</w:t>
      </w:r>
      <w:r>
        <w:t xml:space="preserve"> This</w:t>
      </w:r>
      <w:r>
        <w:t xml:space="preserve"> approach places the switch between the power source and the load, allowing the load to be connected directly to ground. This configuration offers enhanced safety and protection, making it ideal for high-voltage or critical applications where reliability is paramount.</w:t>
      </w:r>
      <w:r w:rsidRPr="008B2E6B">
        <w:t xml:space="preserve"> Hey Cortana</w:t>
      </w:r>
    </w:p>
    <w:p w14:paraId="47EA29D9" w14:textId="77196166" w:rsidR="008B2E6B" w:rsidRDefault="008B2E6B" w:rsidP="008B2E6B">
      <w:r>
        <w:rPr>
          <w:b/>
        </w:rPr>
        <w:t>Low Side Switching:</w:t>
      </w:r>
      <w:r>
        <w:rPr>
          <w:rFonts w:hint="cs"/>
          <w:b/>
          <w:rtl/>
        </w:rPr>
        <w:t xml:space="preserve"> </w:t>
      </w:r>
      <w:r>
        <w:t>In this method, the switch is placed between the load and ground. This setup is simpler and often more cost-effective, making it a popular choice for low-power or non-critical applications where space and budget are primary concerns.</w:t>
      </w:r>
    </w:p>
    <w:p w14:paraId="6A219CC8" w14:textId="77777777" w:rsidR="008B2E6B" w:rsidRDefault="008B2E6B" w:rsidP="008B2E6B"/>
    <w:p w14:paraId="6DB729DD" w14:textId="77777777" w:rsidR="008B2E6B" w:rsidRDefault="008B2E6B" w:rsidP="008B2E6B">
      <w:r>
        <w:t>So, when should you choose one over the other? High side switching is the preferred option when you need to control high-side loads, such as motors or solenoids, or when you require better noise immunity. Low side switching is ideal for applications where cost and simplicity are the primary concerns, such as in consumer electronics or industrial control systems.</w:t>
      </w:r>
    </w:p>
    <w:p w14:paraId="4DA8CE2B" w14:textId="77777777" w:rsidR="008B2E6B" w:rsidRDefault="008B2E6B"/>
    <w:sectPr w:rsidR="008B2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E6B"/>
    <w:rsid w:val="000A2FFB"/>
    <w:rsid w:val="008B2E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EB77B"/>
  <w15:chartTrackingRefBased/>
  <w15:docId w15:val="{ED26534F-3E22-44C6-A523-14487E849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E6B"/>
    <w:pPr>
      <w:spacing w:after="120" w:line="240" w:lineRule="atLeast"/>
    </w:pPr>
    <w:rPr>
      <w:rFonts w:ascii="Nunito"/>
      <w:kern w:val="0"/>
      <w:sz w:val="22"/>
      <w:szCs w:val="22"/>
      <w14:ligatures w14:val="none"/>
    </w:rPr>
  </w:style>
  <w:style w:type="paragraph" w:styleId="Heading1">
    <w:name w:val="heading 1"/>
    <w:basedOn w:val="Normal"/>
    <w:next w:val="Normal"/>
    <w:link w:val="Heading1Char"/>
    <w:uiPriority w:val="9"/>
    <w:qFormat/>
    <w:rsid w:val="008B2E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E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2E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E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E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E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E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E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E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E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2E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E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E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E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E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E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E6B"/>
    <w:rPr>
      <w:rFonts w:eastAsiaTheme="majorEastAsia" w:cstheme="majorBidi"/>
      <w:color w:val="272727" w:themeColor="text1" w:themeTint="D8"/>
    </w:rPr>
  </w:style>
  <w:style w:type="paragraph" w:styleId="Title">
    <w:name w:val="Title"/>
    <w:basedOn w:val="Normal"/>
    <w:next w:val="Normal"/>
    <w:link w:val="TitleChar"/>
    <w:uiPriority w:val="10"/>
    <w:qFormat/>
    <w:rsid w:val="008B2E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E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E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E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E6B"/>
    <w:pPr>
      <w:spacing w:before="160"/>
      <w:jc w:val="center"/>
    </w:pPr>
    <w:rPr>
      <w:i/>
      <w:iCs/>
      <w:color w:val="404040" w:themeColor="text1" w:themeTint="BF"/>
    </w:rPr>
  </w:style>
  <w:style w:type="character" w:customStyle="1" w:styleId="QuoteChar">
    <w:name w:val="Quote Char"/>
    <w:basedOn w:val="DefaultParagraphFont"/>
    <w:link w:val="Quote"/>
    <w:uiPriority w:val="29"/>
    <w:rsid w:val="008B2E6B"/>
    <w:rPr>
      <w:i/>
      <w:iCs/>
      <w:color w:val="404040" w:themeColor="text1" w:themeTint="BF"/>
    </w:rPr>
  </w:style>
  <w:style w:type="paragraph" w:styleId="ListParagraph">
    <w:name w:val="List Paragraph"/>
    <w:basedOn w:val="Normal"/>
    <w:uiPriority w:val="34"/>
    <w:qFormat/>
    <w:rsid w:val="008B2E6B"/>
    <w:pPr>
      <w:ind w:left="720"/>
      <w:contextualSpacing/>
    </w:pPr>
  </w:style>
  <w:style w:type="character" w:styleId="IntenseEmphasis">
    <w:name w:val="Intense Emphasis"/>
    <w:basedOn w:val="DefaultParagraphFont"/>
    <w:uiPriority w:val="21"/>
    <w:qFormat/>
    <w:rsid w:val="008B2E6B"/>
    <w:rPr>
      <w:i/>
      <w:iCs/>
      <w:color w:val="0F4761" w:themeColor="accent1" w:themeShade="BF"/>
    </w:rPr>
  </w:style>
  <w:style w:type="paragraph" w:styleId="IntenseQuote">
    <w:name w:val="Intense Quote"/>
    <w:basedOn w:val="Normal"/>
    <w:next w:val="Normal"/>
    <w:link w:val="IntenseQuoteChar"/>
    <w:uiPriority w:val="30"/>
    <w:qFormat/>
    <w:rsid w:val="008B2E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E6B"/>
    <w:rPr>
      <w:i/>
      <w:iCs/>
      <w:color w:val="0F4761" w:themeColor="accent1" w:themeShade="BF"/>
    </w:rPr>
  </w:style>
  <w:style w:type="character" w:styleId="IntenseReference">
    <w:name w:val="Intense Reference"/>
    <w:basedOn w:val="DefaultParagraphFont"/>
    <w:uiPriority w:val="32"/>
    <w:qFormat/>
    <w:rsid w:val="008B2E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10085">
      <w:bodyDiv w:val="1"/>
      <w:marLeft w:val="0"/>
      <w:marRight w:val="0"/>
      <w:marTop w:val="0"/>
      <w:marBottom w:val="0"/>
      <w:divBdr>
        <w:top w:val="none" w:sz="0" w:space="0" w:color="auto"/>
        <w:left w:val="none" w:sz="0" w:space="0" w:color="auto"/>
        <w:bottom w:val="none" w:sz="0" w:space="0" w:color="auto"/>
        <w:right w:val="none" w:sz="0" w:space="0" w:color="auto"/>
      </w:divBdr>
      <w:divsChild>
        <w:div w:id="900596293">
          <w:marLeft w:val="0"/>
          <w:marRight w:val="0"/>
          <w:marTop w:val="0"/>
          <w:marBottom w:val="0"/>
          <w:divBdr>
            <w:top w:val="none" w:sz="0" w:space="0" w:color="auto"/>
            <w:left w:val="none" w:sz="0" w:space="0" w:color="auto"/>
            <w:bottom w:val="none" w:sz="0" w:space="0" w:color="auto"/>
            <w:right w:val="none" w:sz="0" w:space="0" w:color="auto"/>
          </w:divBdr>
          <w:divsChild>
            <w:div w:id="292949127">
              <w:marLeft w:val="0"/>
              <w:marRight w:val="0"/>
              <w:marTop w:val="0"/>
              <w:marBottom w:val="0"/>
              <w:divBdr>
                <w:top w:val="none" w:sz="0" w:space="0" w:color="auto"/>
                <w:left w:val="none" w:sz="0" w:space="0" w:color="auto"/>
                <w:bottom w:val="none" w:sz="0" w:space="0" w:color="auto"/>
                <w:right w:val="none" w:sz="0" w:space="0" w:color="auto"/>
              </w:divBdr>
              <w:divsChild>
                <w:div w:id="943197235">
                  <w:marLeft w:val="0"/>
                  <w:marRight w:val="0"/>
                  <w:marTop w:val="0"/>
                  <w:marBottom w:val="0"/>
                  <w:divBdr>
                    <w:top w:val="none" w:sz="0" w:space="0" w:color="auto"/>
                    <w:left w:val="none" w:sz="0" w:space="0" w:color="auto"/>
                    <w:bottom w:val="none" w:sz="0" w:space="0" w:color="auto"/>
                    <w:right w:val="none" w:sz="0" w:space="0" w:color="auto"/>
                  </w:divBdr>
                  <w:divsChild>
                    <w:div w:id="16204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330835">
      <w:bodyDiv w:val="1"/>
      <w:marLeft w:val="0"/>
      <w:marRight w:val="0"/>
      <w:marTop w:val="0"/>
      <w:marBottom w:val="0"/>
      <w:divBdr>
        <w:top w:val="none" w:sz="0" w:space="0" w:color="auto"/>
        <w:left w:val="none" w:sz="0" w:space="0" w:color="auto"/>
        <w:bottom w:val="none" w:sz="0" w:space="0" w:color="auto"/>
        <w:right w:val="none" w:sz="0" w:space="0" w:color="auto"/>
      </w:divBdr>
      <w:divsChild>
        <w:div w:id="1476801560">
          <w:marLeft w:val="0"/>
          <w:marRight w:val="0"/>
          <w:marTop w:val="0"/>
          <w:marBottom w:val="0"/>
          <w:divBdr>
            <w:top w:val="none" w:sz="0" w:space="0" w:color="auto"/>
            <w:left w:val="none" w:sz="0" w:space="0" w:color="auto"/>
            <w:bottom w:val="none" w:sz="0" w:space="0" w:color="auto"/>
            <w:right w:val="none" w:sz="0" w:space="0" w:color="auto"/>
          </w:divBdr>
          <w:divsChild>
            <w:div w:id="772821050">
              <w:marLeft w:val="0"/>
              <w:marRight w:val="0"/>
              <w:marTop w:val="0"/>
              <w:marBottom w:val="0"/>
              <w:divBdr>
                <w:top w:val="none" w:sz="0" w:space="0" w:color="auto"/>
                <w:left w:val="none" w:sz="0" w:space="0" w:color="auto"/>
                <w:bottom w:val="none" w:sz="0" w:space="0" w:color="auto"/>
                <w:right w:val="none" w:sz="0" w:space="0" w:color="auto"/>
              </w:divBdr>
              <w:divsChild>
                <w:div w:id="2020349131">
                  <w:marLeft w:val="0"/>
                  <w:marRight w:val="0"/>
                  <w:marTop w:val="0"/>
                  <w:marBottom w:val="0"/>
                  <w:divBdr>
                    <w:top w:val="none" w:sz="0" w:space="0" w:color="auto"/>
                    <w:left w:val="none" w:sz="0" w:space="0" w:color="auto"/>
                    <w:bottom w:val="none" w:sz="0" w:space="0" w:color="auto"/>
                    <w:right w:val="none" w:sz="0" w:space="0" w:color="auto"/>
                  </w:divBdr>
                  <w:divsChild>
                    <w:div w:id="16962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es-PeterMina2025</dc:creator>
  <cp:keywords/>
  <dc:description/>
  <cp:lastModifiedBy>es-PeterMina2025</cp:lastModifiedBy>
  <cp:revision>1</cp:revision>
  <dcterms:created xsi:type="dcterms:W3CDTF">2024-08-18T09:37:00Z</dcterms:created>
  <dcterms:modified xsi:type="dcterms:W3CDTF">2024-08-18T09:40:00Z</dcterms:modified>
</cp:coreProperties>
</file>