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1A35" w14:textId="5928E214" w:rsidR="00A55FD4" w:rsidRDefault="002F2701" w:rsidP="003A3908">
      <w:pPr>
        <w:pStyle w:val="Heading2"/>
      </w:pPr>
      <w:r>
        <w:t>Data Quality Plan:</w:t>
      </w:r>
    </w:p>
    <w:p w14:paraId="10760145" w14:textId="77777777" w:rsidR="00DD1FA1" w:rsidRPr="00DD1FA1" w:rsidRDefault="00DD1FA1" w:rsidP="00DD1FA1"/>
    <w:p w14:paraId="548E03BF" w14:textId="6B263004" w:rsidR="003A3908" w:rsidRDefault="003A3908" w:rsidP="00A55FD4">
      <w:r w:rsidRPr="003A3908">
        <w:rPr>
          <w:noProof/>
        </w:rPr>
        <w:drawing>
          <wp:inline distT="0" distB="0" distL="0" distR="0" wp14:anchorId="4533D721" wp14:editId="6405A486">
            <wp:extent cx="5731510" cy="322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F80C" w14:textId="77777777" w:rsidR="00BA0046" w:rsidRDefault="00BA0046" w:rsidP="00A55FD4"/>
    <w:p w14:paraId="13BD9FEE" w14:textId="2C2D504E" w:rsidR="003A3908" w:rsidRDefault="008153DA" w:rsidP="003A3908">
      <w:r>
        <w:t>I didn’t change anything for the features,  earliest date, current status,</w:t>
      </w:r>
      <w:r w:rsidR="003A3908">
        <w:t xml:space="preserve"> death, age,</w:t>
      </w:r>
      <w:r>
        <w:t xml:space="preserve"> sex, race or ethnicity. For race and ethnicity, the high percent of “Unknown” values is of concern, but I didn’t see any way to improve this.</w:t>
      </w:r>
      <w:r w:rsidR="003A3908">
        <w:t xml:space="preserve"> The following tables show the rows with missing values for sex and age.</w:t>
      </w:r>
    </w:p>
    <w:p w14:paraId="616E9A66" w14:textId="77777777" w:rsidR="00BA0046" w:rsidRDefault="00BA0046" w:rsidP="003A3908"/>
    <w:p w14:paraId="6CAD2415" w14:textId="77777777" w:rsidR="003A3908" w:rsidRDefault="003A3908" w:rsidP="003A3908">
      <w:r w:rsidRPr="00AD3907">
        <w:rPr>
          <w:noProof/>
        </w:rPr>
        <w:drawing>
          <wp:inline distT="0" distB="0" distL="0" distR="0" wp14:anchorId="279F88CE" wp14:editId="2E501822">
            <wp:extent cx="5731510" cy="132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236D" w14:textId="1394C219" w:rsidR="003A3908" w:rsidRDefault="003A3908" w:rsidP="003A3908">
      <w:r w:rsidRPr="00CC05AE">
        <w:rPr>
          <w:noProof/>
        </w:rPr>
        <w:drawing>
          <wp:inline distT="0" distB="0" distL="0" distR="0" wp14:anchorId="51BAAD43" wp14:editId="0195C62D">
            <wp:extent cx="5731510" cy="862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F579" w14:textId="77777777" w:rsidR="00BA0046" w:rsidRDefault="00BA0046" w:rsidP="003A3908"/>
    <w:p w14:paraId="7217BD14" w14:textId="3910302B" w:rsidR="003A3908" w:rsidRDefault="003A3908" w:rsidP="00A55FD4">
      <w:r>
        <w:t xml:space="preserve">I decided to keep these rows, as it wouldn’t make any </w:t>
      </w:r>
      <w:r w:rsidR="003C2FEA">
        <w:t xml:space="preserve">significant </w:t>
      </w:r>
      <w:r>
        <w:t>difference if I removed them, and they will be used in plots involving age or sex.</w:t>
      </w:r>
    </w:p>
    <w:p w14:paraId="18852A41" w14:textId="6903D4BF" w:rsidR="00D15C7B" w:rsidRDefault="00D15C7B" w:rsidP="00A55FD4">
      <w:r>
        <w:t>I decided to drop the features with over 70% missing values</w:t>
      </w:r>
      <w:r w:rsidR="008153DA">
        <w:t xml:space="preserve"> (positive specimen date, ICU admission, underlying medical condition)</w:t>
      </w:r>
      <w:r>
        <w:t xml:space="preserve"> and the one with 49% missing values</w:t>
      </w:r>
      <w:r w:rsidR="00177CCB">
        <w:t xml:space="preserve"> (symptom onset date)</w:t>
      </w:r>
      <w:r>
        <w:t xml:space="preserve"> as these percentages are just too high for these features to be of any real use.</w:t>
      </w:r>
      <w:r w:rsidR="00DF481F">
        <w:t xml:space="preserve"> Around 50% of the missing ICU </w:t>
      </w:r>
      <w:r w:rsidR="00DF481F">
        <w:lastRenderedPageBreak/>
        <w:t>values could have been inferred from the hospitalization values, assuming a “No” for hospitalization implies a “No” for ICU admission, but this would be pointless as the information is already contained in the hospitalization data.</w:t>
      </w:r>
    </w:p>
    <w:p w14:paraId="50D915B9" w14:textId="29E89432" w:rsidR="00D15C7B" w:rsidRDefault="008153DA" w:rsidP="00A55FD4">
      <w:r>
        <w:t>I kept the</w:t>
      </w:r>
      <w:r w:rsidR="00D15C7B">
        <w:t xml:space="preserve"> CDC report date and </w:t>
      </w:r>
      <w:r w:rsidR="0056469F">
        <w:t>h</w:t>
      </w:r>
      <w:r w:rsidR="00D15C7B">
        <w:t>ospitalization statu</w:t>
      </w:r>
      <w:r w:rsidR="0056469F">
        <w:t>s</w:t>
      </w:r>
      <w:r>
        <w:t xml:space="preserve"> features, as I think even with 23% missing values, they can still be useful.</w:t>
      </w:r>
    </w:p>
    <w:p w14:paraId="592912EC" w14:textId="1D118F72" w:rsidR="00254396" w:rsidRDefault="00254396" w:rsidP="00A55FD4">
      <w:r>
        <w:t>I dropped the rows where the earliest date was greater than the report date, as this is a logical error.</w:t>
      </w:r>
    </w:p>
    <w:p w14:paraId="45B8CB53" w14:textId="0A0D5607" w:rsidR="008153DA" w:rsidRDefault="004127BC" w:rsidP="00A55FD4">
      <w:r>
        <w:t xml:space="preserve">I dropped the </w:t>
      </w:r>
      <w:r w:rsidR="00AD3907">
        <w:t xml:space="preserve">668 </w:t>
      </w:r>
      <w:r>
        <w:t>rows with “Not confirmed” for current status, as I thought it would be better to work with only confirmed cases.</w:t>
      </w:r>
    </w:p>
    <w:p w14:paraId="6CCC4645" w14:textId="4C864CFC" w:rsidR="00AD3907" w:rsidRPr="00A55FD4" w:rsidRDefault="00AD3907" w:rsidP="00AD3907"/>
    <w:sectPr w:rsidR="00AD3907" w:rsidRPr="00A5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6BE3B" w14:textId="77777777" w:rsidR="00985F89" w:rsidRDefault="00985F89" w:rsidP="00B933E7">
      <w:pPr>
        <w:spacing w:after="0" w:line="240" w:lineRule="auto"/>
      </w:pPr>
      <w:r>
        <w:separator/>
      </w:r>
    </w:p>
  </w:endnote>
  <w:endnote w:type="continuationSeparator" w:id="0">
    <w:p w14:paraId="2C45CA29" w14:textId="77777777" w:rsidR="00985F89" w:rsidRDefault="00985F89" w:rsidP="00B9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7EBC4" w14:textId="77777777" w:rsidR="00985F89" w:rsidRDefault="00985F89" w:rsidP="00B933E7">
      <w:pPr>
        <w:spacing w:after="0" w:line="240" w:lineRule="auto"/>
      </w:pPr>
      <w:r>
        <w:separator/>
      </w:r>
    </w:p>
  </w:footnote>
  <w:footnote w:type="continuationSeparator" w:id="0">
    <w:p w14:paraId="7C2779CF" w14:textId="77777777" w:rsidR="00985F89" w:rsidRDefault="00985F89" w:rsidP="00B93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01"/>
    <w:rsid w:val="00177CCB"/>
    <w:rsid w:val="001E1C33"/>
    <w:rsid w:val="00254396"/>
    <w:rsid w:val="002E5F5F"/>
    <w:rsid w:val="002F2701"/>
    <w:rsid w:val="003A3908"/>
    <w:rsid w:val="003C2FEA"/>
    <w:rsid w:val="004127BC"/>
    <w:rsid w:val="0056469F"/>
    <w:rsid w:val="006A629A"/>
    <w:rsid w:val="008153DA"/>
    <w:rsid w:val="00872753"/>
    <w:rsid w:val="00906A0C"/>
    <w:rsid w:val="00912FC3"/>
    <w:rsid w:val="00985F89"/>
    <w:rsid w:val="00A55FD4"/>
    <w:rsid w:val="00AD3907"/>
    <w:rsid w:val="00B933E7"/>
    <w:rsid w:val="00BA0046"/>
    <w:rsid w:val="00CC05AE"/>
    <w:rsid w:val="00D15C7B"/>
    <w:rsid w:val="00DD1FA1"/>
    <w:rsid w:val="00DF481F"/>
    <w:rsid w:val="00F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9F356"/>
  <w15:chartTrackingRefBased/>
  <w15:docId w15:val="{1A28B2B2-914F-40E6-9ACC-156B1234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E7"/>
  </w:style>
  <w:style w:type="paragraph" w:styleId="Footer">
    <w:name w:val="footer"/>
    <w:basedOn w:val="Normal"/>
    <w:link w:val="FooterChar"/>
    <w:uiPriority w:val="99"/>
    <w:unhideWhenUsed/>
    <w:rsid w:val="00B9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E7"/>
  </w:style>
  <w:style w:type="character" w:customStyle="1" w:styleId="Heading2Char">
    <w:name w:val="Heading 2 Char"/>
    <w:basedOn w:val="DefaultParagraphFont"/>
    <w:link w:val="Heading2"/>
    <w:uiPriority w:val="9"/>
    <w:rsid w:val="00B93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15</cp:revision>
  <dcterms:created xsi:type="dcterms:W3CDTF">2021-03-11T15:43:00Z</dcterms:created>
  <dcterms:modified xsi:type="dcterms:W3CDTF">2021-03-12T15:12:00Z</dcterms:modified>
</cp:coreProperties>
</file>