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8CC" w:rsidRDefault="00BE5AA7" w:rsidP="00911754">
      <w:pPr>
        <w:spacing w:line="240" w:lineRule="auto"/>
        <w:rPr>
          <w:b/>
          <w:bCs/>
          <w:sz w:val="40"/>
          <w:szCs w:val="40"/>
        </w:rPr>
      </w:pPr>
      <w:r w:rsidRPr="00BE5AA7">
        <w:rPr>
          <w:b/>
          <w:bCs/>
          <w:sz w:val="40"/>
          <w:szCs w:val="40"/>
        </w:rPr>
        <w:t>Introduction</w:t>
      </w:r>
      <w:r>
        <w:rPr>
          <w:b/>
          <w:bCs/>
          <w:sz w:val="40"/>
          <w:szCs w:val="40"/>
        </w:rPr>
        <w:t>:</w:t>
      </w:r>
    </w:p>
    <w:p w:rsidR="00BE5AA7" w:rsidRDefault="00E07572" w:rsidP="0091175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E07572">
        <w:rPr>
          <w:b/>
          <w:bCs/>
          <w:sz w:val="32"/>
          <w:szCs w:val="32"/>
        </w:rPr>
        <w:t>Overview:</w:t>
      </w:r>
    </w:p>
    <w:p w:rsidR="00A66C85" w:rsidRPr="00A66C85" w:rsidRDefault="00A66C85" w:rsidP="00DA04D7">
      <w:pPr>
        <w:pStyle w:val="ListParagraph"/>
        <w:spacing w:line="240" w:lineRule="auto"/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</w:pPr>
      <w:r>
        <w:rPr>
          <w:sz w:val="32"/>
          <w:szCs w:val="32"/>
          <w:lang w:bidi="ar-EG"/>
        </w:rPr>
        <w:t xml:space="preserve">This project helps us control devices using hand remotely. The purposed </w:t>
      </w:r>
      <w:r w:rsidRPr="00A66C85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AI virtual mouse system can be used to overcome problems in the </w:t>
      </w:r>
      <w:r w:rsidRPr="00A66C85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real world </w:t>
      </w:r>
      <w:r w:rsidRPr="00A66C85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such as situations where there is no space to use a physical mouse and also for </w:t>
      </w:r>
      <w:r w:rsidRPr="00A66C85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persons who have problems </w:t>
      </w:r>
      <w:r w:rsidRPr="00A66C85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in their </w:t>
      </w:r>
      <w:r w:rsidRPr="00A66C85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hands</w:t>
      </w:r>
      <w:r w:rsidRPr="00A66C85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 and are not able to </w:t>
      </w:r>
      <w:r w:rsidRPr="00A66C85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control a physical mouse</w:t>
      </w:r>
      <w:r>
        <w:rPr>
          <w:rFonts w:asciiTheme="majorHAnsi" w:hAnsiTheme="majorHAnsi"/>
          <w:sz w:val="32"/>
          <w:szCs w:val="32"/>
          <w:lang w:bidi="ar-EG"/>
        </w:rPr>
        <w:t xml:space="preserve">. </w:t>
      </w:r>
      <w:r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 xml:space="preserve">Also, </w:t>
      </w:r>
      <w:r w:rsidRPr="00A66C85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the </w:t>
      </w:r>
      <w:r w:rsidRPr="00A66C85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COVID-19 situation</w:t>
      </w:r>
      <w:r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 xml:space="preserve">, </w:t>
      </w:r>
      <w:r w:rsidRPr="00A66C85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i</w:t>
      </w:r>
      <w:r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t</w:t>
      </w:r>
      <w:r w:rsidRPr="00A66C85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 xml:space="preserve"> is not safe to use the devices by </w:t>
      </w:r>
      <w:r w:rsidRPr="00A66C85">
        <w:rPr>
          <w:rStyle w:val="Emphasis"/>
          <w:rFonts w:cstheme="minorHAnsi"/>
          <w:i w:val="0"/>
          <w:iCs w:val="0"/>
          <w:color w:val="242424"/>
          <w:spacing w:val="-1"/>
          <w:sz w:val="32"/>
          <w:szCs w:val="32"/>
          <w:shd w:val="clear" w:color="auto" w:fill="FFFFFF"/>
        </w:rPr>
        <w:t>touching</w:t>
      </w:r>
      <w:r w:rsidRPr="00A66C85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 them because it may result in a possible situation of the</w:t>
      </w:r>
      <w:r w:rsidRPr="00A66C85">
        <w:rPr>
          <w:rStyle w:val="Strong"/>
          <w:rFonts w:cstheme="minorHAnsi"/>
          <w:color w:val="242424"/>
          <w:spacing w:val="-1"/>
          <w:sz w:val="32"/>
          <w:szCs w:val="32"/>
          <w:shd w:val="clear" w:color="auto" w:fill="FFFFFF"/>
        </w:rPr>
        <w:t> </w:t>
      </w:r>
      <w:r w:rsidRPr="00A66C85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spread of the virus by touching the devices</w:t>
      </w:r>
      <w:r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.</w:t>
      </w:r>
    </w:p>
    <w:p w:rsidR="00E07572" w:rsidRDefault="00E07572" w:rsidP="0091175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Objectives:</w:t>
      </w:r>
    </w:p>
    <w:p w:rsidR="00911754" w:rsidRDefault="00DA04D7" w:rsidP="00911754">
      <w:pPr>
        <w:pStyle w:val="ListParagraph"/>
        <w:spacing w:line="240" w:lineRule="auto"/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T</w:t>
      </w:r>
      <w:r w:rsidRPr="00A66C85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he proposed </w:t>
      </w:r>
      <w:r w:rsidRPr="00A66C85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AI virtual mouse</w:t>
      </w:r>
      <w:r w:rsidRPr="00A66C85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 can be used to overcome these problems since hand gestures and hand Tip detection is used to </w:t>
      </w:r>
      <w:r w:rsidRPr="00A66C85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control the PC mouse functions by using a webcam or a built-in camera.</w:t>
      </w:r>
    </w:p>
    <w:p w:rsidR="00DA04D7" w:rsidRDefault="00DA04D7" w:rsidP="00DA04D7">
      <w:pPr>
        <w:pStyle w:val="ListParagraph"/>
        <w:spacing w:line="240" w:lineRule="auto"/>
        <w:rPr>
          <w:rStyle w:val="Strong"/>
          <w:rFonts w:cstheme="minorHAnsi"/>
          <w:color w:val="242424"/>
          <w:spacing w:val="-1"/>
          <w:sz w:val="32"/>
          <w:szCs w:val="32"/>
          <w:shd w:val="clear" w:color="auto" w:fill="FFFFFF"/>
        </w:rPr>
      </w:pPr>
      <w:r w:rsidRPr="00DA04D7">
        <w:rPr>
          <w:rStyle w:val="Strong"/>
          <w:rFonts w:cstheme="minorHAnsi"/>
          <w:color w:val="242424"/>
          <w:spacing w:val="-1"/>
          <w:sz w:val="32"/>
          <w:szCs w:val="32"/>
          <w:shd w:val="clear" w:color="auto" w:fill="FFFFFF"/>
        </w:rPr>
        <w:t xml:space="preserve">Some </w:t>
      </w:r>
      <w:r>
        <w:rPr>
          <w:rStyle w:val="Strong"/>
          <w:rFonts w:cstheme="minorHAnsi"/>
          <w:color w:val="242424"/>
          <w:spacing w:val="-1"/>
          <w:sz w:val="32"/>
          <w:szCs w:val="32"/>
          <w:shd w:val="clear" w:color="auto" w:fill="FFFFFF"/>
        </w:rPr>
        <w:t>applications:</w:t>
      </w:r>
    </w:p>
    <w:p w:rsidR="00DA04D7" w:rsidRDefault="00DA04D7" w:rsidP="00DA04D7">
      <w:pPr>
        <w:pStyle w:val="ListParagraph"/>
        <w:numPr>
          <w:ilvl w:val="0"/>
          <w:numId w:val="5"/>
        </w:numPr>
        <w:spacing w:line="240" w:lineRule="auto"/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</w:pPr>
      <w:r w:rsidRPr="00714891">
        <w:rPr>
          <w:rFonts w:cstheme="minorHAnsi"/>
          <w:i/>
          <w:iCs/>
          <w:color w:val="242424"/>
          <w:spacing w:val="-1"/>
          <w:sz w:val="32"/>
          <w:szCs w:val="32"/>
          <w:shd w:val="clear" w:color="auto" w:fill="FFFFFF"/>
        </w:rPr>
        <w:t>The </w:t>
      </w:r>
      <w:r w:rsidRPr="00714891">
        <w:rPr>
          <w:rStyle w:val="Strong"/>
          <w:rFonts w:cstheme="minorHAnsi"/>
          <w:b w:val="0"/>
          <w:bCs w:val="0"/>
          <w:i/>
          <w:iCs/>
          <w:color w:val="242424"/>
          <w:spacing w:val="-1"/>
          <w:sz w:val="32"/>
          <w:szCs w:val="32"/>
          <w:shd w:val="clear" w:color="auto" w:fill="FFFFFF"/>
        </w:rPr>
        <w:t>COVID-19 situation</w:t>
      </w:r>
      <w:r w:rsidRPr="00DA04D7"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  <w:t>, it is not safe to use the devices by touching them because it may result in a possible situation of spread of the </w:t>
      </w:r>
      <w:r w:rsidRPr="00DA04D7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virus by touching the devices,</w:t>
      </w:r>
      <w:r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 xml:space="preserve"> so it helps us to reduce the spread of the virus.</w:t>
      </w:r>
    </w:p>
    <w:p w:rsidR="00DA04D7" w:rsidRDefault="00DA04D7" w:rsidP="00DA04D7">
      <w:pPr>
        <w:pStyle w:val="ListParagraph"/>
        <w:numPr>
          <w:ilvl w:val="0"/>
          <w:numId w:val="5"/>
        </w:numPr>
        <w:spacing w:line="240" w:lineRule="auto"/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</w:pPr>
      <w:r w:rsidRPr="00714891">
        <w:rPr>
          <w:rStyle w:val="Strong"/>
          <w:rFonts w:cstheme="minorHAnsi"/>
          <w:b w:val="0"/>
          <w:bCs w:val="0"/>
          <w:i/>
          <w:iCs/>
          <w:color w:val="242424"/>
          <w:spacing w:val="-1"/>
          <w:sz w:val="32"/>
          <w:szCs w:val="32"/>
          <w:shd w:val="clear" w:color="auto" w:fill="FFFFFF"/>
        </w:rPr>
        <w:t>Smart homes</w:t>
      </w:r>
      <w:r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 xml:space="preserve">, it controls in devices such as </w:t>
      </w:r>
      <w:r w:rsidR="00732193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 xml:space="preserve">lights and thermostats </w:t>
      </w:r>
      <w:r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through hand gesture</w:t>
      </w:r>
      <w:r w:rsidR="005D1A85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 xml:space="preserve">s for a seamless and convenient </w:t>
      </w:r>
      <w:r w:rsidR="00732193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home automation experience.</w:t>
      </w:r>
    </w:p>
    <w:p w:rsidR="00732193" w:rsidRPr="00DA04D7" w:rsidRDefault="00732193" w:rsidP="00DA04D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242424"/>
          <w:spacing w:val="-1"/>
          <w:sz w:val="32"/>
          <w:szCs w:val="32"/>
          <w:shd w:val="clear" w:color="auto" w:fill="FFFFFF"/>
        </w:rPr>
      </w:pPr>
      <w:r w:rsidRPr="00714891">
        <w:rPr>
          <w:rStyle w:val="Strong"/>
          <w:rFonts w:cstheme="minorHAnsi"/>
          <w:b w:val="0"/>
          <w:bCs w:val="0"/>
          <w:i/>
          <w:iCs/>
          <w:color w:val="242424"/>
          <w:spacing w:val="-1"/>
          <w:sz w:val="32"/>
          <w:szCs w:val="32"/>
          <w:shd w:val="clear" w:color="auto" w:fill="FFFFFF"/>
        </w:rPr>
        <w:t>Gaming and Entertainment</w:t>
      </w:r>
      <w:r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 xml:space="preserve">, it enhances gaming experiences by allowing players </w:t>
      </w:r>
      <w:r w:rsidR="00714891">
        <w:rPr>
          <w:rStyle w:val="Strong"/>
          <w:rFonts w:cstheme="minorHAnsi"/>
          <w:b w:val="0"/>
          <w:bCs w:val="0"/>
          <w:color w:val="242424"/>
          <w:spacing w:val="-1"/>
          <w:sz w:val="32"/>
          <w:szCs w:val="32"/>
          <w:shd w:val="clear" w:color="auto" w:fill="FFFFFF"/>
        </w:rPr>
        <w:t>to control characters, perform in-game actions and navigate virtual worlds using hand gestures.</w:t>
      </w:r>
    </w:p>
    <w:p w:rsidR="00911754" w:rsidRDefault="00911754" w:rsidP="0091175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on deep learning:</w:t>
      </w:r>
    </w:p>
    <w:p w:rsidR="005F4D18" w:rsidRDefault="00911754" w:rsidP="003473D5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Deep learning is a subfield of machine learning that involves training artificial neural networks t</w:t>
      </w:r>
      <w:r w:rsidR="00CD429E">
        <w:rPr>
          <w:sz w:val="32"/>
          <w:szCs w:val="32"/>
        </w:rPr>
        <w:t xml:space="preserve">o perform tasks without explicit programming. It relies on algorithms known as artificial neural networks, which are </w:t>
      </w:r>
      <w:r w:rsidR="00AB412C">
        <w:rPr>
          <w:sz w:val="32"/>
          <w:szCs w:val="32"/>
        </w:rPr>
        <w:t xml:space="preserve">inspired by the structure and functioning of the human brain. These networks consist of interconnected layers </w:t>
      </w:r>
      <w:r w:rsidR="00AB412C">
        <w:rPr>
          <w:sz w:val="32"/>
          <w:szCs w:val="32"/>
        </w:rPr>
        <w:lastRenderedPageBreak/>
        <w:t>of nodes (artificial neurons) that process and transform input data to produce an output.</w:t>
      </w:r>
    </w:p>
    <w:p w:rsidR="003473D5" w:rsidRDefault="003473D5" w:rsidP="003473D5">
      <w:pPr>
        <w:pStyle w:val="ListParagraph"/>
        <w:spacing w:line="240" w:lineRule="auto"/>
        <w:rPr>
          <w:sz w:val="32"/>
          <w:szCs w:val="32"/>
        </w:rPr>
      </w:pPr>
    </w:p>
    <w:p w:rsidR="00AB412C" w:rsidRDefault="00AB412C" w:rsidP="00AB412C">
      <w:pPr>
        <w:pStyle w:val="ListParagraph"/>
        <w:spacing w:line="240" w:lineRule="auto"/>
        <w:rPr>
          <w:rFonts w:ascii="Arial" w:hAnsi="Arial" w:cs="Arial"/>
          <w:color w:val="1F1F1F"/>
          <w:spacing w:val="-2"/>
          <w:sz w:val="27"/>
          <w:szCs w:val="27"/>
        </w:rPr>
      </w:pPr>
      <w:r>
        <w:rPr>
          <w:rFonts w:ascii="Arial" w:hAnsi="Arial" w:cs="Arial"/>
          <w:b/>
          <w:bCs/>
          <w:color w:val="1F1F1F"/>
          <w:spacing w:val="-2"/>
          <w:sz w:val="27"/>
          <w:szCs w:val="27"/>
        </w:rPr>
        <w:t>Input layer: </w:t>
      </w:r>
      <w:r>
        <w:rPr>
          <w:rFonts w:ascii="Arial" w:hAnsi="Arial" w:cs="Arial"/>
          <w:color w:val="1F1F1F"/>
          <w:spacing w:val="-2"/>
          <w:sz w:val="27"/>
          <w:szCs w:val="27"/>
        </w:rPr>
        <w:t xml:space="preserve">Data enters through the input layer. </w:t>
      </w:r>
    </w:p>
    <w:p w:rsidR="00AB412C" w:rsidRDefault="00AB412C" w:rsidP="00AB412C">
      <w:pPr>
        <w:pStyle w:val="ListParagraph"/>
        <w:spacing w:line="240" w:lineRule="auto"/>
        <w:rPr>
          <w:rFonts w:ascii="Arial" w:hAnsi="Arial" w:cs="Arial"/>
          <w:color w:val="1F1F1F"/>
          <w:spacing w:val="-2"/>
          <w:sz w:val="27"/>
          <w:szCs w:val="27"/>
        </w:rPr>
      </w:pPr>
      <w:r w:rsidRPr="00AB412C">
        <w:rPr>
          <w:rFonts w:ascii="Arial" w:hAnsi="Arial" w:cs="Arial"/>
          <w:b/>
          <w:bCs/>
          <w:color w:val="1F1F1F"/>
          <w:spacing w:val="-2"/>
          <w:sz w:val="27"/>
          <w:szCs w:val="27"/>
        </w:rPr>
        <w:t>Hidden layers: </w:t>
      </w:r>
      <w:r w:rsidRPr="00AB412C">
        <w:rPr>
          <w:rFonts w:ascii="Arial" w:hAnsi="Arial" w:cs="Arial"/>
          <w:color w:val="1F1F1F"/>
          <w:spacing w:val="-2"/>
          <w:sz w:val="27"/>
          <w:szCs w:val="27"/>
        </w:rPr>
        <w:t>Hidden layers process and transport data to other layers.</w:t>
      </w:r>
    </w:p>
    <w:p w:rsidR="00AB412C" w:rsidRDefault="00AB412C" w:rsidP="00AB412C">
      <w:pPr>
        <w:pStyle w:val="ListParagraph"/>
        <w:spacing w:line="240" w:lineRule="auto"/>
        <w:rPr>
          <w:rFonts w:ascii="Arial" w:hAnsi="Arial" w:cs="Arial"/>
          <w:color w:val="1F1F1F"/>
          <w:spacing w:val="-2"/>
          <w:sz w:val="27"/>
          <w:szCs w:val="27"/>
        </w:rPr>
      </w:pPr>
      <w:r>
        <w:rPr>
          <w:rFonts w:ascii="Arial" w:hAnsi="Arial" w:cs="Arial"/>
          <w:b/>
          <w:bCs/>
          <w:color w:val="1F1F1F"/>
          <w:spacing w:val="-2"/>
          <w:sz w:val="27"/>
          <w:szCs w:val="27"/>
        </w:rPr>
        <w:t>Output layer: </w:t>
      </w:r>
      <w:r>
        <w:rPr>
          <w:rFonts w:ascii="Arial" w:hAnsi="Arial" w:cs="Arial"/>
          <w:color w:val="1F1F1F"/>
          <w:spacing w:val="-2"/>
          <w:sz w:val="27"/>
          <w:szCs w:val="27"/>
        </w:rPr>
        <w:t>The final result or prediction is made in the output layer.</w:t>
      </w:r>
    </w:p>
    <w:p w:rsidR="005F4D18" w:rsidRDefault="005F4D18" w:rsidP="00AB412C">
      <w:pPr>
        <w:pStyle w:val="ListParagraph"/>
        <w:spacing w:line="240" w:lineRule="auto"/>
        <w:rPr>
          <w:sz w:val="32"/>
          <w:szCs w:val="32"/>
          <w:rtl/>
        </w:rPr>
      </w:pPr>
    </w:p>
    <w:p w:rsidR="00AB412C" w:rsidRDefault="003473D5" w:rsidP="00AB412C">
      <w:pPr>
        <w:pStyle w:val="ListParagraph"/>
        <w:spacing w:line="240" w:lineRule="auto"/>
        <w:rPr>
          <w:sz w:val="32"/>
          <w:szCs w:val="32"/>
        </w:rPr>
      </w:pPr>
      <w:r>
        <w:rPr>
          <w:rFonts w:ascii="Arial" w:hAnsi="Arial" w:cs="Arial"/>
          <w:b/>
          <w:bCs/>
          <w:color w:val="1F1F1F"/>
          <w:spacing w:val="-2"/>
          <w:sz w:val="27"/>
          <w:szCs w:val="27"/>
        </w:rPr>
        <w:t>Some e</w:t>
      </w:r>
      <w:r w:rsidR="005F4D18">
        <w:rPr>
          <w:rFonts w:ascii="Arial" w:hAnsi="Arial" w:cs="Arial"/>
          <w:b/>
          <w:bCs/>
          <w:color w:val="1F1F1F"/>
          <w:spacing w:val="-2"/>
          <w:sz w:val="27"/>
          <w:szCs w:val="27"/>
        </w:rPr>
        <w:t>xamples of deep learning</w:t>
      </w:r>
      <w:r w:rsidR="009B2E90">
        <w:rPr>
          <w:rFonts w:ascii="Arial" w:hAnsi="Arial" w:cs="Arial"/>
          <w:b/>
          <w:bCs/>
          <w:color w:val="1F1F1F"/>
          <w:spacing w:val="-2"/>
          <w:sz w:val="27"/>
          <w:szCs w:val="27"/>
        </w:rPr>
        <w:t>:</w:t>
      </w:r>
    </w:p>
    <w:p w:rsidR="009B2E90" w:rsidRDefault="009B2E90" w:rsidP="009B2E90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In healthcare, deep learning is used for medical image analysis, disease diagnosis and drug discovery.</w:t>
      </w:r>
    </w:p>
    <w:p w:rsidR="009B2E90" w:rsidRDefault="009B2E90" w:rsidP="009B2E90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Deep learning contributes to advancements in robotic systems, enabling robots to perceive and interact with their environment through visual and sensory inputs.</w:t>
      </w:r>
    </w:p>
    <w:p w:rsidR="00AB412C" w:rsidRDefault="009B2E90" w:rsidP="003473D5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F4D18">
        <w:rPr>
          <w:sz w:val="32"/>
          <w:szCs w:val="32"/>
        </w:rPr>
        <w:t xml:space="preserve">Deep learning powers advancements in NLP, enabling machines to understand, interpret and generate human language. Applications include language translation and </w:t>
      </w:r>
      <w:proofErr w:type="spellStart"/>
      <w:r w:rsidR="005F4D18">
        <w:rPr>
          <w:sz w:val="32"/>
          <w:szCs w:val="32"/>
        </w:rPr>
        <w:t>chatbots</w:t>
      </w:r>
      <w:proofErr w:type="spellEnd"/>
      <w:r w:rsidR="005F4D18">
        <w:rPr>
          <w:sz w:val="32"/>
          <w:szCs w:val="32"/>
        </w:rPr>
        <w:t>.</w:t>
      </w:r>
    </w:p>
    <w:p w:rsidR="003473D5" w:rsidRPr="003473D5" w:rsidRDefault="003473D5" w:rsidP="003473D5">
      <w:pPr>
        <w:pStyle w:val="ListParagraph"/>
        <w:spacing w:line="240" w:lineRule="auto"/>
        <w:ind w:left="1440"/>
        <w:rPr>
          <w:sz w:val="32"/>
          <w:szCs w:val="32"/>
          <w:rtl/>
        </w:rPr>
      </w:pPr>
    </w:p>
    <w:p w:rsidR="00911754" w:rsidRDefault="003473D5" w:rsidP="00911754">
      <w:pPr>
        <w:pStyle w:val="ListParagraph"/>
        <w:spacing w:line="240" w:lineRule="auto"/>
        <w:rPr>
          <w:b/>
          <w:bCs/>
          <w:sz w:val="32"/>
          <w:szCs w:val="32"/>
        </w:rPr>
      </w:pPr>
      <w:r>
        <w:rPr>
          <w:rFonts w:ascii="Arial" w:hAnsi="Arial" w:cs="Arial"/>
          <w:color w:val="1F1F1F"/>
          <w:spacing w:val="-2"/>
          <w:sz w:val="27"/>
          <w:szCs w:val="27"/>
          <w:shd w:val="clear" w:color="auto" w:fill="FFFFFF"/>
        </w:rPr>
        <w:t>There are a wide variety of career opportunities that utilize deep learning knowledge and skills. In addition to data, machine, and deep learning engineers, these include: software engineers, data analysts and data scientists.</w:t>
      </w:r>
    </w:p>
    <w:p w:rsidR="00E07572" w:rsidRPr="00E07572" w:rsidRDefault="00E07572" w:rsidP="00E07572">
      <w:pPr>
        <w:pStyle w:val="ListParagraph"/>
        <w:rPr>
          <w:sz w:val="32"/>
          <w:szCs w:val="32"/>
        </w:rPr>
      </w:pPr>
    </w:p>
    <w:sectPr w:rsidR="00E07572" w:rsidRPr="00E0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945"/>
    <w:multiLevelType w:val="hybridMultilevel"/>
    <w:tmpl w:val="A840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6A2C"/>
    <w:multiLevelType w:val="multilevel"/>
    <w:tmpl w:val="D72C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44D1C"/>
    <w:multiLevelType w:val="hybridMultilevel"/>
    <w:tmpl w:val="C748CF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2D07BC"/>
    <w:multiLevelType w:val="hybridMultilevel"/>
    <w:tmpl w:val="CB1C9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4E4250"/>
    <w:multiLevelType w:val="hybridMultilevel"/>
    <w:tmpl w:val="948055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81888078">
    <w:abstractNumId w:val="0"/>
  </w:num>
  <w:num w:numId="2" w16cid:durableId="806977253">
    <w:abstractNumId w:val="1"/>
  </w:num>
  <w:num w:numId="3" w16cid:durableId="1115560752">
    <w:abstractNumId w:val="3"/>
  </w:num>
  <w:num w:numId="4" w16cid:durableId="1374623044">
    <w:abstractNumId w:val="4"/>
  </w:num>
  <w:num w:numId="5" w16cid:durableId="835346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AA7"/>
    <w:rsid w:val="003473D5"/>
    <w:rsid w:val="003546E4"/>
    <w:rsid w:val="005B391D"/>
    <w:rsid w:val="005D1A85"/>
    <w:rsid w:val="005F4D18"/>
    <w:rsid w:val="00714891"/>
    <w:rsid w:val="00732193"/>
    <w:rsid w:val="007568CC"/>
    <w:rsid w:val="007F35D6"/>
    <w:rsid w:val="00911754"/>
    <w:rsid w:val="009B2E90"/>
    <w:rsid w:val="00A66C85"/>
    <w:rsid w:val="00AB412C"/>
    <w:rsid w:val="00BE5AA7"/>
    <w:rsid w:val="00C3148B"/>
    <w:rsid w:val="00CB5FE2"/>
    <w:rsid w:val="00CD429E"/>
    <w:rsid w:val="00DA04D7"/>
    <w:rsid w:val="00E04B40"/>
    <w:rsid w:val="00E0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637CCA-2992-364D-9F6E-BB6C3840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C85"/>
    <w:rPr>
      <w:b/>
      <w:bCs/>
    </w:rPr>
  </w:style>
  <w:style w:type="character" w:styleId="Emphasis">
    <w:name w:val="Emphasis"/>
    <w:basedOn w:val="DefaultParagraphFont"/>
    <w:uiPriority w:val="20"/>
    <w:qFormat/>
    <w:rsid w:val="00A66C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DXeveloper</dc:creator>
  <cp:lastModifiedBy>Marly monsef</cp:lastModifiedBy>
  <cp:revision>2</cp:revision>
  <dcterms:created xsi:type="dcterms:W3CDTF">2024-02-05T04:35:00Z</dcterms:created>
  <dcterms:modified xsi:type="dcterms:W3CDTF">2024-02-05T04:35:00Z</dcterms:modified>
</cp:coreProperties>
</file>