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e00ff"/>
          <w:noProof w:val="true"/>
        </w:rPr>
        <w:t>for</w:t>
      </w:r>
      <w:r>
        <w:rPr>
          <w:noProof w:val="true"/>
        </w:rPr>
        <w:t>    Repeat </w:t>
      </w:r>
      <w:r>
        <w:rPr>
          <w:noProof w:val="true"/>
        </w:rPr>
        <w:t>statements</w:t>
      </w:r>
      <w:r>
        <w:rPr>
          <w:noProof w:val="true"/>
        </w:rPr>
        <w:t> </w:t>
      </w:r>
      <w:r>
        <w:rPr>
          <w:color w:val="aa04f9"/>
          <w:noProof w:val="true"/>
        </w:rPr>
        <w:t>a specific number of times.</w:t>
      </w:r>
    </w:p>
    <w:p>
      <w:pPr>
        <w:pStyle w:val="code"/>
      </w:pPr>
      <w:r>
        <w:rPr>
          <w:noProof w:val="true"/>
        </w:rPr>
        <w:t>    The </w:t>
      </w:r>
      <w:r>
        <w:rPr>
          <w:color w:val="aa04f9"/>
          <w:noProof w:val="true"/>
        </w:rPr>
        <w:t>general form of a for statement is: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     </w:t>
      </w:r>
      <w:r>
        <w:rPr>
          <w:color w:val="0e00ff"/>
          <w:noProof w:val="true"/>
        </w:rPr>
        <w:t>for</w:t>
      </w:r>
      <w:r>
        <w:rPr>
          <w:color w:val="0e00ff"/>
          <w:noProof w:val="true"/>
        </w:rPr>
        <w:t> </w:t>
      </w:r>
      <w:r>
        <w:rPr>
          <w:noProof w:val="true"/>
        </w:rPr>
        <w:t>variable = expr, statement, </w:t>
      </w:r>
      <w:r>
        <w:rPr>
          <w:color w:val="0e00ff"/>
          <w:noProof w:val="true"/>
        </w:rPr>
        <w:t>...</w:t>
      </w:r>
      <w:r>
        <w:rPr>
          <w:color w:val="028009"/>
          <w:noProof w:val="true"/>
        </w:rPr>
        <w:t>, statement END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  The </w:t>
      </w:r>
      <w:r>
        <w:rPr>
          <w:color w:val="aa04f9"/>
          <w:noProof w:val="true"/>
        </w:rPr>
        <w:t>columns of the expression are stored one at a time in</w:t>
      </w:r>
    </w:p>
    <w:p>
      <w:pPr>
        <w:pStyle w:val="code"/>
      </w:pPr>
      <w:r>
        <w:rPr>
          <w:noProof w:val="true"/>
        </w:rPr>
        <w:t>    the </w:t>
      </w:r>
      <w:r>
        <w:rPr>
          <w:color w:val="aa04f9"/>
          <w:noProof w:val="true"/>
        </w:rPr>
        <w:t>variable and then the following statements</w:t>
      </w:r>
      <w:r>
        <w:rPr>
          <w:noProof w:val="true"/>
        </w:rPr>
        <w:t>, up </w:t>
      </w:r>
      <w:r>
        <w:rPr>
          <w:color w:val="aa04f9"/>
          <w:noProof w:val="true"/>
        </w:rPr>
        <w:t>to the</w:t>
      </w:r>
    </w:p>
    <w:p>
      <w:pPr>
        <w:pStyle w:val="code"/>
      </w:pPr>
      <w:r>
        <w:rPr>
          <w:noProof w:val="true"/>
        </w:rPr>
        <w:t>    END, are </w:t>
      </w:r>
      <w:r>
        <w:rPr>
          <w:color w:val="aa04f9"/>
          <w:noProof w:val="true"/>
        </w:rPr>
        <w:t>executed. The expression is often of the form X:Y</w:t>
      </w:r>
      <w:r>
        <w:rPr>
          <w:noProof w:val="true"/>
        </w:rPr>
        <w:t>,</w:t>
      </w:r>
    </w:p>
    <w:p>
      <w:pPr>
        <w:pStyle w:val="code"/>
      </w:pPr>
      <w:r>
        <w:rPr>
          <w:noProof w:val="true"/>
        </w:rPr>
        <w:t>    in </w:t>
      </w:r>
      <w:r>
        <w:rPr>
          <w:color w:val="aa04f9"/>
          <w:noProof w:val="true"/>
        </w:rPr>
        <w:t>which case its columns are simply scalars. Some examples</w:t>
      </w:r>
    </w:p>
    <w:p>
      <w:pPr>
        <w:pStyle w:val="code"/>
      </w:pPr>
      <w:r>
        <w:rPr>
          <w:noProof w:val="true"/>
        </w:rPr>
        <w:t>    (assume </w:t>
      </w:r>
      <w:r>
        <w:rPr>
          <w:noProof w:val="true"/>
        </w:rPr>
        <w:t>N</w:t>
      </w:r>
      <w:r>
        <w:rPr>
          <w:noProof w:val="true"/>
        </w:rPr>
        <w:t> has already been assigned a value).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0e00ff"/>
          <w:noProof w:val="true"/>
        </w:rPr>
        <w:t>for </w:t>
      </w:r>
      <w:r>
        <w:rPr>
          <w:noProof w:val="true"/>
        </w:rPr>
        <w:t>R = 1:N</w:t>
      </w:r>
    </w:p>
    <w:p>
      <w:pPr>
        <w:pStyle w:val="code"/>
      </w:pPr>
      <w:r>
        <w:rPr>
          <w:noProof w:val="true"/>
        </w:rPr>
        <w:t> 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C = 1:N</w:t>
      </w:r>
    </w:p>
    <w:p>
      <w:pPr>
        <w:pStyle w:val="code"/>
      </w:pPr>
      <w:r>
        <w:rPr>
          <w:noProof w:val="true"/>
        </w:rPr>
        <w:t>                 </w:t>
      </w:r>
      <w:r>
        <w:rPr>
          <w:noProof w:val="true"/>
        </w:rPr>
        <w:t>A</w:t>
      </w:r>
      <w:r>
        <w:rPr>
          <w:noProof w:val="true"/>
        </w:rPr>
        <w:t>(R,C) = 1/(R+C-1);</w:t>
      </w:r>
    </w:p>
    <w:p>
      <w:pPr>
        <w:pStyle w:val="code"/>
      </w:pPr>
      <w:r>
        <w:rPr>
          <w:noProof w:val="true"/>
        </w:rPr>
        <w:t> 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  Step </w:t>
      </w:r>
      <w:r>
        <w:rPr>
          <w:color w:val="aa04f9"/>
          <w:noProof w:val="true"/>
        </w:rPr>
        <w:t>S with increments of -0.1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0e00ff"/>
          <w:noProof w:val="true"/>
        </w:rPr>
        <w:t>for </w:t>
      </w:r>
      <w:r>
        <w:rPr>
          <w:noProof w:val="true"/>
        </w:rPr>
        <w:t>S = 1.0: -0.1: 0.0, do_some_task(S),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   Set </w:t>
      </w:r>
      <w:r>
        <w:rPr>
          <w:color w:val="aa04f9"/>
          <w:noProof w:val="true"/>
        </w:rPr>
        <w:t>E to the unit N-vectors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0e00ff"/>
          <w:noProof w:val="true"/>
        </w:rPr>
        <w:t>for </w:t>
      </w:r>
      <w:r>
        <w:rPr>
          <w:noProof w:val="true"/>
        </w:rPr>
        <w:t>E = eye(N), do_some_task(E),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   Long </w:t>
      </w:r>
      <w:r>
        <w:rPr>
          <w:color w:val="aa04f9"/>
          <w:noProof w:val="true"/>
        </w:rPr>
        <w:t>loops are more memory efficient when the colon expression appears</w:t>
      </w:r>
    </w:p>
    <w:p>
      <w:pPr>
        <w:pStyle w:val="code"/>
      </w:pPr>
      <w:r>
        <w:rPr>
          <w:noProof w:val="true"/>
        </w:rPr>
        <w:t>    in </w:t>
      </w:r>
      <w:r>
        <w:rPr>
          <w:color w:val="aa04f9"/>
          <w:noProof w:val="true"/>
        </w:rPr>
        <w:t>the for statement since the index vector is never created.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   The </w:t>
      </w:r>
      <w:r>
        <w:rPr>
          <w:color w:val="aa04f9"/>
          <w:noProof w:val="true"/>
        </w:rPr>
        <w:t>BREAK statement can be used to terminate the loop prematurely.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>    See </w:t>
      </w:r>
      <w:r>
        <w:rPr>
          <w:color w:val="aa04f9"/>
          <w:noProof w:val="true"/>
        </w:rPr>
        <w:t>also parfor</w:t>
      </w:r>
      <w:r>
        <w:rPr>
          <w:noProof w:val="true"/>
        </w:rPr>
        <w:t>, </w:t>
      </w:r>
      <w:r>
        <w:rPr>
          <w:color w:val="0e00ff"/>
          <w:noProof w:val="true"/>
        </w:rPr>
        <w:t>if</w:t>
      </w:r>
      <w:r>
        <w:rPr>
          <w:noProof w:val="true"/>
        </w:rPr>
        <w:t>,</w:t>
      </w:r>
      <w:r>
        <w:rPr>
          <w:noProof w:val="true"/>
        </w:rPr>
        <w:t> </w:t>
      </w:r>
      <w:r>
        <w:rPr>
          <w:color w:val="0e00ff"/>
          <w:noProof w:val="true"/>
        </w:rPr>
        <w:t>while</w:t>
      </w:r>
      <w:r>
        <w:rPr>
          <w:noProof w:val="true"/>
        </w:rPr>
        <w:t>,</w:t>
      </w:r>
      <w:r>
        <w:rPr>
          <w:noProof w:val="true"/>
        </w:rPr>
        <w:t> </w:t>
      </w:r>
      <w:r>
        <w:rPr>
          <w:color w:val="0e00ff"/>
          <w:noProof w:val="true"/>
        </w:rPr>
        <w:t>switch</w:t>
      </w:r>
      <w:r>
        <w:rPr>
          <w:noProof w:val="true"/>
        </w:rPr>
        <w:t>,</w:t>
      </w:r>
      <w:r>
        <w:rPr>
          <w:noProof w:val="true"/>
        </w:rPr>
        <w:t> </w:t>
      </w:r>
      <w:r>
        <w:rPr>
          <w:color w:val="0e00ff"/>
          <w:noProof w:val="true"/>
        </w:rPr>
        <w:t>break</w:t>
      </w:r>
      <w:r>
        <w:rPr>
          <w:noProof w:val="true"/>
        </w:rPr>
        <w:t>, </w:t>
      </w:r>
      <w:r>
        <w:rPr>
          <w:color w:val="0e00ff"/>
          <w:noProof w:val="true"/>
        </w:rPr>
        <w:t>continue</w:t>
      </w:r>
      <w:r>
        <w:rPr>
          <w:noProof w:val="true"/>
        </w:rPr>
        <w:t>, </w:t>
      </w:r>
      <w:r>
        <w:rPr>
          <w:color w:val="0e00ff"/>
          <w:noProof w:val="true"/>
        </w:rPr>
        <w:t>end</w:t>
      </w:r>
      <w:r>
        <w:rPr>
          <w:noProof w:val="true"/>
        </w:rPr>
        <w:t>, colon</w:t>
      </w:r>
      <w:r>
        <w:rPr>
          <w:noProof w:val="true"/>
        </w:rPr>
        <w:t>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Documentation </w:t>
      </w:r>
      <w:r>
        <w:rPr>
          <w:color w:val="aa04f9"/>
          <w:noProof w:val="true"/>
        </w:rPr>
        <w:t>for for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2021-01-15T04:17:38Z</dcterms:created>
  <dcterms:modified xsi:type="dcterms:W3CDTF">2021-01-15T04:17:38Z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b78b536d-5f83-40d4-9de1-907541e26b5d</uuid>
</mwcoreProperties>
</file>

<file path=metadata/mwcorePropertiesReleaseInfo.xml><?xml version="1.0" encoding="utf-8"?>
<!-- Version information for MathWorks R2020b Release -->
<MathWorks_version_info>
  <version>9.9.0.1538559</version>
  <release>R2020b</release>
  <description>Update 3</description>
  <date>Nov 23 2020</date>
  <checksum>869446053</checksum>
</MathWorks_version_info>
</file>