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I don’t have direct access to proprietary or paid databases, but I can guide you on how to find a **2024 Hotel Investors List** through various sources: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**1. Commercial Real Estate &amp; Hotel Investment Firms**  </w:t>
      </w:r>
    </w:p>
    <w:p>
      <w:pPr>
        <w:pStyle w:val="Normal"/>
        <w:bidi w:val="0"/>
        <w:jc w:val="start"/>
        <w:rPr/>
      </w:pPr>
      <w:r>
        <w:rPr/>
        <w:t xml:space="preserve">Many firms publish annual reports or investor lists. Check:  </w:t>
      </w:r>
    </w:p>
    <w:p>
      <w:pPr>
        <w:pStyle w:val="Normal"/>
        <w:bidi w:val="0"/>
        <w:jc w:val="start"/>
        <w:rPr/>
      </w:pPr>
      <w:r>
        <w:rPr/>
        <w:t xml:space="preserve">- **JLL Hotels &amp; Hospitality**  </w:t>
      </w:r>
    </w:p>
    <w:p>
      <w:pPr>
        <w:pStyle w:val="Normal"/>
        <w:bidi w:val="0"/>
        <w:jc w:val="start"/>
        <w:rPr/>
      </w:pPr>
      <w:r>
        <w:rPr/>
        <w:t xml:space="preserve">- **CBRE Hotels**  </w:t>
      </w:r>
    </w:p>
    <w:p>
      <w:pPr>
        <w:pStyle w:val="Normal"/>
        <w:bidi w:val="0"/>
        <w:jc w:val="start"/>
        <w:rPr/>
      </w:pPr>
      <w:r>
        <w:rPr/>
        <w:t xml:space="preserve">- **HVS Global Hospitality Services**  </w:t>
      </w:r>
    </w:p>
    <w:p>
      <w:pPr>
        <w:pStyle w:val="Normal"/>
        <w:bidi w:val="0"/>
        <w:jc w:val="start"/>
        <w:rPr/>
      </w:pPr>
      <w:r>
        <w:rPr/>
        <w:t xml:space="preserve">- **STR (CoStar Group)** – Provides market data and investor insights.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**2. Industry Reports &amp; Directories**  </w:t>
      </w:r>
    </w:p>
    <w:p>
      <w:pPr>
        <w:pStyle w:val="Normal"/>
        <w:bidi w:val="0"/>
        <w:jc w:val="start"/>
        <w:rPr/>
      </w:pPr>
      <w:r>
        <w:rPr/>
        <w:t xml:space="preserve">- **Hotel Business Magazine** – Publishes top owners/investors.  </w:t>
      </w:r>
    </w:p>
    <w:p>
      <w:pPr>
        <w:pStyle w:val="Normal"/>
        <w:bidi w:val="0"/>
        <w:jc w:val="start"/>
        <w:rPr/>
      </w:pPr>
      <w:r>
        <w:rPr/>
        <w:t xml:space="preserve">- **The Highland Group** – Hotel investment reports.  </w:t>
      </w:r>
    </w:p>
    <w:p>
      <w:pPr>
        <w:pStyle w:val="Normal"/>
        <w:bidi w:val="0"/>
        <w:jc w:val="start"/>
        <w:rPr/>
      </w:pPr>
      <w:r>
        <w:rPr/>
        <w:t xml:space="preserve">- **Lodging Econometrics** – Tracks hotel development &amp; investment.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**3. Private Equity &amp; Investment Groups**  </w:t>
      </w:r>
    </w:p>
    <w:p>
      <w:pPr>
        <w:pStyle w:val="Normal"/>
        <w:bidi w:val="0"/>
        <w:jc w:val="start"/>
        <w:rPr/>
      </w:pPr>
      <w:r>
        <w:rPr/>
        <w:t xml:space="preserve">Major hotel investors include:  </w:t>
      </w:r>
    </w:p>
    <w:p>
      <w:pPr>
        <w:pStyle w:val="Normal"/>
        <w:bidi w:val="0"/>
        <w:jc w:val="start"/>
        <w:rPr/>
      </w:pPr>
      <w:r>
        <w:rPr/>
        <w:t xml:space="preserve">- **Blackstone Real Estate**  </w:t>
      </w:r>
    </w:p>
    <w:p>
      <w:pPr>
        <w:pStyle w:val="Normal"/>
        <w:bidi w:val="0"/>
        <w:jc w:val="start"/>
        <w:rPr/>
      </w:pPr>
      <w:r>
        <w:rPr/>
        <w:t xml:space="preserve">- **Starwood Capital Group**  </w:t>
      </w:r>
    </w:p>
    <w:p>
      <w:pPr>
        <w:pStyle w:val="Normal"/>
        <w:bidi w:val="0"/>
        <w:jc w:val="start"/>
        <w:rPr/>
      </w:pPr>
      <w:r>
        <w:rPr/>
        <w:t xml:space="preserve">- **KKR &amp; Co.**  </w:t>
      </w:r>
    </w:p>
    <w:p>
      <w:pPr>
        <w:pStyle w:val="Normal"/>
        <w:bidi w:val="0"/>
        <w:jc w:val="start"/>
        <w:rPr/>
      </w:pPr>
      <w:r>
        <w:rPr/>
        <w:t xml:space="preserve">- **Ares Management**  </w:t>
      </w:r>
    </w:p>
    <w:p>
      <w:pPr>
        <w:pStyle w:val="Normal"/>
        <w:bidi w:val="0"/>
        <w:jc w:val="start"/>
        <w:rPr/>
      </w:pPr>
      <w:r>
        <w:rPr/>
        <w:t xml:space="preserve">- **Brookfield Asset Management**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**4. Hotel Franchise &amp; Brand Investor Lists**  </w:t>
      </w:r>
    </w:p>
    <w:p>
      <w:pPr>
        <w:pStyle w:val="Normal"/>
        <w:bidi w:val="0"/>
        <w:jc w:val="start"/>
        <w:rPr/>
      </w:pPr>
      <w:r>
        <w:rPr/>
        <w:t xml:space="preserve">- **Marriott International** (Development Reports)  </w:t>
      </w:r>
    </w:p>
    <w:p>
      <w:pPr>
        <w:pStyle w:val="Normal"/>
        <w:bidi w:val="0"/>
        <w:jc w:val="start"/>
        <w:rPr/>
      </w:pPr>
      <w:r>
        <w:rPr/>
        <w:t xml:space="preserve">- **Hilton Worldwide** (Franchisee &amp; Owner Lists)  </w:t>
      </w:r>
    </w:p>
    <w:p>
      <w:pPr>
        <w:pStyle w:val="Normal"/>
        <w:bidi w:val="0"/>
        <w:jc w:val="start"/>
        <w:rPr/>
      </w:pPr>
      <w:r>
        <w:rPr/>
        <w:t xml:space="preserve">- **IHG (InterContinental Hotels Group)**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**5. LinkedIn &amp; Industry Events**  </w:t>
      </w:r>
    </w:p>
    <w:p>
      <w:pPr>
        <w:pStyle w:val="Normal"/>
        <w:bidi w:val="0"/>
        <w:jc w:val="start"/>
        <w:rPr/>
      </w:pPr>
      <w:r>
        <w:rPr/>
        <w:t xml:space="preserve">- Search for **"Hotel Investors"** on LinkedIn.  </w:t>
      </w:r>
    </w:p>
    <w:p>
      <w:pPr>
        <w:pStyle w:val="Normal"/>
        <w:bidi w:val="0"/>
        <w:jc w:val="start"/>
        <w:rPr/>
      </w:pPr>
      <w:r>
        <w:rPr/>
        <w:t xml:space="preserve">- Attend **NYU Hospitality Conference**, **ALIS Conference**, or **IHIF Berlin** for networking.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**6. Paid Databases (If Budget Allows)**  </w:t>
      </w:r>
    </w:p>
    <w:p>
      <w:pPr>
        <w:pStyle w:val="Normal"/>
        <w:bidi w:val="0"/>
        <w:jc w:val="start"/>
        <w:rPr/>
      </w:pPr>
      <w:r>
        <w:rPr/>
        <w:t xml:space="preserve">- **S&amp;P Capital IQ**  </w:t>
      </w:r>
    </w:p>
    <w:p>
      <w:pPr>
        <w:pStyle w:val="Normal"/>
        <w:bidi w:val="0"/>
        <w:jc w:val="start"/>
        <w:rPr/>
      </w:pPr>
      <w:r>
        <w:rPr/>
        <w:t xml:space="preserve">- **PitchBook**  </w:t>
      </w:r>
    </w:p>
    <w:p>
      <w:pPr>
        <w:pStyle w:val="Normal"/>
        <w:bidi w:val="0"/>
        <w:jc w:val="start"/>
        <w:rPr/>
      </w:pPr>
      <w:r>
        <w:rPr/>
        <w:t xml:space="preserve">- **Crunchbase Pro**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Would you like help narrowing down by region (U.S., Europe, Asia) or investment type (luxury, budget, REITs)? Let me know how I can refine the search for you!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4256</TotalTime>
  <Application>LibreOffice/25.2.1.2$Windows_X86_64 LibreOffice_project/d3abf4aee5fd705e4a92bba33a32f40bc4e56f49</Application>
  <AppVersion>15.0000</AppVersion>
  <Pages>1</Pages>
  <Words>220</Words>
  <Characters>1278</Characters>
  <CharactersWithSpaces>1530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2025-04-17T00:14:27Z</dcterms:created>
  <dc:creator/>
  <dc:description/>
  <dc:language>en-US</dc:language>
  <cp:lastModifiedBy/>
  <dcterms:modified xsi:type="dcterms:W3CDTF">2025-04-19T23:21:04Z</dcterms:modified>
  <cp:revision>1</cp:revision>
  <dc:subject/>
  <dc:title/>
</cp:coreProperties>
</file>