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6D77" w14:textId="77777777" w:rsidR="00222AB2" w:rsidRDefault="00222AB2" w:rsidP="00222AB2">
      <w:r>
        <w:t>1/ Tổ chức thư mục theo mô hình MVC:</w:t>
      </w:r>
    </w:p>
    <w:p w14:paraId="20301DBD" w14:textId="77777777" w:rsidR="00222AB2" w:rsidRDefault="00222AB2" w:rsidP="00222AB2">
      <w:r>
        <w:t xml:space="preserve">Thư mục gốc: </w:t>
      </w:r>
      <w:r w:rsidRPr="009362ED">
        <w:t>DoAnWeb2-BanDienThoai-MVC</w:t>
      </w:r>
    </w:p>
    <w:p w14:paraId="70F19547" w14:textId="77777777" w:rsidR="00222AB2" w:rsidRDefault="00222AB2" w:rsidP="00222AB2">
      <w:r w:rsidRPr="00261983">
        <w:rPr>
          <w:b/>
          <w:bCs/>
        </w:rPr>
        <w:t>assets</w:t>
      </w:r>
      <w:r>
        <w:t xml:space="preserve">: Chứa các thư mục css, images, js </w:t>
      </w:r>
    </w:p>
    <w:p w14:paraId="7EF8B8C7" w14:textId="77777777" w:rsidR="00222AB2" w:rsidRDefault="00222AB2" w:rsidP="00222AB2">
      <w:r>
        <w:t xml:space="preserve">        - Css: chứa các file và thư mục css cho từng giao diện</w:t>
      </w:r>
      <w:r>
        <w:br/>
        <w:t xml:space="preserve">        - images: chứa toàn bộ ảnh quảng cáo, ảnh sản phẩm, ảnh đại diện của user, logo, slider</w:t>
      </w:r>
      <w:r>
        <w:br/>
        <w:t xml:space="preserve">        - js: chứa toàn bộ các script dùng để xử lý phía client:</w:t>
      </w:r>
      <w:r>
        <w:br/>
        <w:t xml:space="preserve">                - Xử lý validate các thông tin đầu vào như đăng ký đăng nhập, kết quả tìm kiếm trước khi submit lên server</w:t>
      </w:r>
      <w:r>
        <w:br/>
        <w:t xml:space="preserve">                - Làm nhiệm vụ gửi request (ajax) từ Views lên server (đến Controllers) và nhận response(ajax) từ server thông qua Controllers và sau đó biến tấu kết quả trả về lên giao diện của Views</w:t>
      </w:r>
      <w:r>
        <w:br/>
        <w:t xml:space="preserve">                - Quản lý cookie của người dùng cho chức năng lưu lịch sử tìm kiếm sản phẩm</w:t>
      </w:r>
      <w:r>
        <w:br/>
        <w:t xml:space="preserve">                - Quản lý slider</w:t>
      </w:r>
      <w:r>
        <w:br/>
        <w:t xml:space="preserve">                - Kiểm tra session đăng nhập, Nếu còn phiên đăng nhập thì hiển thị views ảnh đại diện của user đó.</w:t>
      </w:r>
    </w:p>
    <w:p w14:paraId="26D5B164" w14:textId="77777777" w:rsidR="00222AB2" w:rsidRDefault="00222AB2" w:rsidP="00222AB2">
      <w:r w:rsidRPr="00F14F80">
        <w:rPr>
          <w:b/>
          <w:bCs/>
        </w:rPr>
        <w:t xml:space="preserve">config: </w:t>
      </w:r>
      <w:r>
        <w:t>Dùng để cấu hình cài đặt cho dự án, có 2 file:</w:t>
      </w:r>
      <w:r>
        <w:br/>
        <w:t xml:space="preserve">          - connect.php: Thực hiện việc kết nối đến database ban-dt</w:t>
      </w:r>
      <w:r>
        <w:br/>
        <w:t xml:space="preserve">          - product-per-page.php: Cấu hình 1 trang chứa tối đa bao nhiêu sản phẩm (Cho việc phân trang)</w:t>
      </w:r>
    </w:p>
    <w:p w14:paraId="6F030FFC" w14:textId="77777777" w:rsidR="00222AB2" w:rsidRPr="00F14F80" w:rsidRDefault="00222AB2" w:rsidP="00222AB2">
      <w:r w:rsidRPr="00CE132E">
        <w:rPr>
          <w:b/>
          <w:bCs/>
        </w:rPr>
        <w:t>db</w:t>
      </w:r>
      <w:r>
        <w:t>: Chứa file ban-dt.sql</w:t>
      </w:r>
    </w:p>
    <w:p w14:paraId="63891B66" w14:textId="77777777" w:rsidR="00222AB2" w:rsidRDefault="00222AB2" w:rsidP="00222AB2">
      <w:r w:rsidRPr="000E44ED">
        <w:rPr>
          <w:b/>
          <w:bCs/>
        </w:rPr>
        <w:t>views</w:t>
      </w:r>
      <w:r>
        <w:t>: Chứa tất cả các file liên quan đến giao diện, những gì hiển thị ra UI thì folder này chứa hết.</w:t>
      </w:r>
      <w:r>
        <w:br/>
        <w:t xml:space="preserve">          - Thư mục account: Chứa UI login, register, profile-edit(chỉnh sửa thông tin tài khoản)</w:t>
      </w:r>
      <w:r>
        <w:br/>
        <w:t xml:space="preserve">          - admin: chứa các UI dành riêng cho admin</w:t>
      </w:r>
      <w:r>
        <w:br/>
        <w:t xml:space="preserve">          - shared: Các giao diện dùng chung, lặp đi lặp lại ở mỗi trang như header, footer, menu danh mục sản phẩm.</w:t>
      </w:r>
      <w:r>
        <w:br/>
        <w:t xml:space="preserve">      </w:t>
      </w:r>
      <w:r>
        <w:sym w:font="Wingdings" w:char="F0E8"/>
      </w:r>
      <w:r>
        <w:t xml:space="preserve"> views sẽ tương tác với thư mục controllers</w:t>
      </w:r>
    </w:p>
    <w:p w14:paraId="1DED04C7" w14:textId="77777777" w:rsidR="00222AB2" w:rsidRDefault="00222AB2" w:rsidP="00222AB2">
      <w:r w:rsidRPr="00515C19">
        <w:rPr>
          <w:b/>
          <w:bCs/>
        </w:rPr>
        <w:t>controllers</w:t>
      </w:r>
      <w:r>
        <w:rPr>
          <w:b/>
          <w:bCs/>
        </w:rPr>
        <w:t xml:space="preserve">: </w:t>
      </w:r>
      <w:r>
        <w:t>Chứa tất cả các file và thư mục để xử lý nghiệp vụ của từng chức năng, như tạo phiên session, kiểm tra ai đang đăng nhập, xử lý lưu ảnh đại diện, quản lý session,… Nhận kết quả truy vấn từ models, gửi yêu cầu thêm xóa sửa đến models.</w:t>
      </w:r>
      <w:r>
        <w:br/>
        <w:t xml:space="preserve">      </w:t>
      </w:r>
      <w:r>
        <w:sym w:font="Wingdings" w:char="F0E8"/>
      </w:r>
      <w:r>
        <w:t xml:space="preserve"> controllers tương tác với views và models</w:t>
      </w:r>
    </w:p>
    <w:p w14:paraId="28DD0F46" w14:textId="77777777" w:rsidR="00222AB2" w:rsidRDefault="00222AB2" w:rsidP="00222AB2">
      <w:r w:rsidRPr="00076264">
        <w:rPr>
          <w:b/>
          <w:bCs/>
        </w:rPr>
        <w:t xml:space="preserve">models: </w:t>
      </w:r>
      <w:r>
        <w:t>Tương tác với controllers, xử lý trực tiếp với database, nhận yêu cầu thao tác với db từ controllers và trả về kết quả cho controllers</w:t>
      </w:r>
      <w:r>
        <w:br/>
        <w:t xml:space="preserve">      </w:t>
      </w:r>
      <w:r>
        <w:sym w:font="Wingdings" w:char="F0E8"/>
      </w:r>
      <w:r>
        <w:t xml:space="preserve"> Thực hiện nhiệm vụ thao tác với db, trả về kết quả truy vấn từ db cho controllers</w:t>
      </w:r>
    </w:p>
    <w:p w14:paraId="439FC71F" w14:textId="77777777" w:rsidR="00222AB2" w:rsidRDefault="00222AB2" w:rsidP="00222AB2">
      <w:r>
        <w:sym w:font="Wingdings" w:char="F0E8"/>
      </w:r>
      <w:r>
        <w:t xml:space="preserve"> Các chức năng quản lý user, hóa đơn, giỏ hàng, sản phẩm đang được Tín xử lý</w:t>
      </w:r>
    </w:p>
    <w:p w14:paraId="63A6D02B" w14:textId="77777777" w:rsidR="00222AB2" w:rsidRPr="00313DB7" w:rsidRDefault="00222AB2" w:rsidP="00222AB2">
      <w:pPr>
        <w:rPr>
          <w:b/>
          <w:bCs/>
          <w:i/>
          <w:iCs/>
          <w:color w:val="FF0000"/>
          <w:u w:val="single"/>
        </w:rPr>
      </w:pPr>
      <w:r w:rsidRPr="00313DB7">
        <w:rPr>
          <w:b/>
          <w:bCs/>
          <w:i/>
          <w:iCs/>
          <w:color w:val="FF0000"/>
          <w:u w:val="single"/>
        </w:rPr>
        <w:t>Giỏ hàng và hóa đơn thì bắt buộc phải đăng nhập thì mới xem được</w:t>
      </w:r>
    </w:p>
    <w:p w14:paraId="118CEEA5" w14:textId="77777777" w:rsidR="00222AB2" w:rsidRDefault="00222AB2" w:rsidP="00222AB2">
      <w:r>
        <w:lastRenderedPageBreak/>
        <w:t>2/ Tổ chức cơ sở dữ liệu:</w:t>
      </w:r>
      <w:r>
        <w:br/>
      </w:r>
      <w:r>
        <w:rPr>
          <w:noProof/>
        </w:rPr>
        <w:drawing>
          <wp:inline distT="0" distB="0" distL="0" distR="0" wp14:anchorId="7B37527E" wp14:editId="1464B160">
            <wp:extent cx="5943600" cy="4431665"/>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31665"/>
                    </a:xfrm>
                    <a:prstGeom prst="rect">
                      <a:avLst/>
                    </a:prstGeom>
                  </pic:spPr>
                </pic:pic>
              </a:graphicData>
            </a:graphic>
          </wp:inline>
        </w:drawing>
      </w:r>
    </w:p>
    <w:p w14:paraId="66ABEE6E" w14:textId="77777777" w:rsidR="00222AB2" w:rsidRDefault="00222AB2" w:rsidP="00222AB2">
      <w:pPr>
        <w:rPr>
          <w:rFonts w:cstheme="minorHAnsi"/>
          <w:sz w:val="24"/>
          <w:szCs w:val="24"/>
        </w:rPr>
      </w:pPr>
      <w:r>
        <w:rPr>
          <w:rFonts w:cstheme="minorHAnsi"/>
          <w:sz w:val="24"/>
          <w:szCs w:val="24"/>
        </w:rPr>
        <w:t xml:space="preserve">* Khóa chính: </w:t>
      </w:r>
    </w:p>
    <w:p w14:paraId="6CE6DE88" w14:textId="77777777" w:rsidR="00222AB2" w:rsidRDefault="00222AB2" w:rsidP="00222AB2">
      <w:pPr>
        <w:rPr>
          <w:rFonts w:cstheme="minorHAnsi"/>
          <w:sz w:val="24"/>
          <w:szCs w:val="24"/>
        </w:rPr>
      </w:pPr>
      <w:r w:rsidRPr="008231EE">
        <w:rPr>
          <w:rFonts w:cstheme="minorHAnsi"/>
          <w:sz w:val="24"/>
          <w:szCs w:val="24"/>
        </w:rPr>
        <w:t>Mã khách hàng: Gồm 9 chữ số, bắt đầu từ 100000001</w:t>
      </w:r>
      <w:r w:rsidRPr="008231EE">
        <w:rPr>
          <w:rFonts w:cstheme="minorHAnsi"/>
          <w:sz w:val="24"/>
          <w:szCs w:val="24"/>
        </w:rPr>
        <w:br/>
        <w:t xml:space="preserve">Mã sản phẩm: Gồm 10 chữ số, bắt đầu từ </w:t>
      </w:r>
      <w:r w:rsidRPr="008231EE">
        <w:rPr>
          <w:rFonts w:cstheme="minorHAnsi"/>
          <w:color w:val="000000"/>
          <w:sz w:val="24"/>
          <w:szCs w:val="24"/>
          <w:shd w:val="clear" w:color="auto" w:fill="F8F9FA"/>
        </w:rPr>
        <w:t>2000000001</w:t>
      </w:r>
      <w:r>
        <w:rPr>
          <w:rFonts w:cstheme="minorHAnsi"/>
          <w:color w:val="000000"/>
          <w:sz w:val="24"/>
          <w:szCs w:val="24"/>
          <w:shd w:val="clear" w:color="auto" w:fill="F8F9FA"/>
        </w:rPr>
        <w:br/>
        <w:t xml:space="preserve">Mã danh mục sản phẩm: Gồm 4 chữ số, bắt đầu từ </w:t>
      </w:r>
      <w:r>
        <w:rPr>
          <w:rFonts w:ascii="Arial" w:hAnsi="Arial" w:cs="Arial"/>
          <w:color w:val="000000"/>
          <w:sz w:val="20"/>
          <w:szCs w:val="20"/>
          <w:shd w:val="clear" w:color="auto" w:fill="F8F9FA"/>
        </w:rPr>
        <w:t>1001</w:t>
      </w:r>
      <w:r>
        <w:rPr>
          <w:rFonts w:ascii="Arial" w:hAnsi="Arial" w:cs="Arial"/>
          <w:color w:val="000000"/>
          <w:sz w:val="20"/>
          <w:szCs w:val="20"/>
          <w:shd w:val="clear" w:color="auto" w:fill="F8F9FA"/>
        </w:rPr>
        <w:br/>
      </w:r>
      <w:r w:rsidRPr="00A6203C">
        <w:rPr>
          <w:rFonts w:cstheme="minorHAnsi"/>
          <w:color w:val="000000"/>
          <w:sz w:val="24"/>
          <w:szCs w:val="24"/>
          <w:shd w:val="clear" w:color="auto" w:fill="F8F9FA"/>
        </w:rPr>
        <w:t xml:space="preserve">Mã hóa đơn: </w:t>
      </w:r>
      <w:r>
        <w:rPr>
          <w:rFonts w:cstheme="minorHAnsi"/>
          <w:color w:val="000000"/>
          <w:sz w:val="24"/>
          <w:szCs w:val="24"/>
          <w:shd w:val="clear" w:color="auto" w:fill="F8F9FA"/>
        </w:rPr>
        <w:t xml:space="preserve">Gồm 9 chữ số, </w:t>
      </w:r>
      <w:r w:rsidRPr="008231EE">
        <w:rPr>
          <w:rFonts w:cstheme="minorHAnsi"/>
          <w:sz w:val="24"/>
          <w:szCs w:val="24"/>
        </w:rPr>
        <w:t>100000001</w:t>
      </w:r>
      <w:r>
        <w:rPr>
          <w:rFonts w:cstheme="minorHAnsi"/>
          <w:sz w:val="24"/>
          <w:szCs w:val="24"/>
        </w:rPr>
        <w:br/>
        <w:t xml:space="preserve">Riêng giỏ hàng thì khóa chính là 2 khóa ngoại: </w:t>
      </w:r>
      <w:r w:rsidRPr="008231EE">
        <w:rPr>
          <w:rFonts w:cstheme="minorHAnsi"/>
          <w:sz w:val="24"/>
          <w:szCs w:val="24"/>
        </w:rPr>
        <w:t>Mã khách hàng</w:t>
      </w:r>
      <w:r>
        <w:rPr>
          <w:rFonts w:cstheme="minorHAnsi"/>
          <w:sz w:val="24"/>
          <w:szCs w:val="24"/>
        </w:rPr>
        <w:t xml:space="preserve"> và Mã sản phẩm</w:t>
      </w:r>
      <w:r>
        <w:rPr>
          <w:rFonts w:cstheme="minorHAnsi"/>
          <w:sz w:val="24"/>
          <w:szCs w:val="24"/>
        </w:rPr>
        <w:br/>
        <w:t>Chi tiết hóa đơn thì khóa chính là 2 khóa ngoại: Mã hóa đơn và Mã sản phẩm</w:t>
      </w:r>
    </w:p>
    <w:p w14:paraId="6FF3E8CF" w14:textId="77777777" w:rsidR="00222AB2" w:rsidRPr="009D024C" w:rsidRDefault="00222AB2" w:rsidP="00222AB2">
      <w:pPr>
        <w:rPr>
          <w:rFonts w:cstheme="minorHAnsi"/>
          <w:sz w:val="24"/>
          <w:szCs w:val="24"/>
        </w:rPr>
      </w:pPr>
    </w:p>
    <w:p w14:paraId="73A7DEBC" w14:textId="77777777" w:rsidR="004F0511" w:rsidRDefault="004F0511"/>
    <w:sectPr w:rsidR="004F0511" w:rsidSect="0011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DF"/>
    <w:rsid w:val="00116772"/>
    <w:rsid w:val="001870DF"/>
    <w:rsid w:val="00222AB2"/>
    <w:rsid w:val="004F0511"/>
    <w:rsid w:val="005C58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007F5-652C-4FBD-94D1-3141CE71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Trung Tín</dc:creator>
  <cp:keywords/>
  <dc:description/>
  <cp:lastModifiedBy>Lê Trung Tín</cp:lastModifiedBy>
  <cp:revision>2</cp:revision>
  <dcterms:created xsi:type="dcterms:W3CDTF">2023-05-02T05:49:00Z</dcterms:created>
  <dcterms:modified xsi:type="dcterms:W3CDTF">2023-05-02T05:49:00Z</dcterms:modified>
</cp:coreProperties>
</file>