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6B4" w:rsidRDefault="00A346B4" w:rsidP="00360FCB">
      <w:pPr>
        <w:rPr>
          <w:b/>
          <w:sz w:val="32"/>
          <w:szCs w:val="32"/>
        </w:rPr>
      </w:pPr>
      <w:r w:rsidRPr="00A346B4">
        <w:rPr>
          <w:b/>
          <w:sz w:val="32"/>
          <w:szCs w:val="32"/>
        </w:rPr>
        <w:t>Zadanie č. 23</w:t>
      </w:r>
    </w:p>
    <w:p w:rsidR="00A346B4" w:rsidRPr="00381C59" w:rsidRDefault="00360FCB" w:rsidP="00A346B4">
      <w:pPr>
        <w:ind w:left="720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.45pt;margin-top:4.25pt;width:327.5pt;height:19.5pt;z-index:251660288;mso-width-relative:margin;mso-height-relative:margin">
            <v:textbox>
              <w:txbxContent>
                <w:p w:rsidR="009561FB" w:rsidRPr="00360FCB" w:rsidRDefault="009561FB" w:rsidP="00360FCB">
                  <w:pPr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360FCB">
                    <w:rPr>
                      <w:b/>
                    </w:rPr>
                    <w:t>Vysvetlite úlohu, tvorbu a význam štátneho rozpočtu.</w:t>
                  </w:r>
                </w:p>
                <w:p w:rsidR="009561FB" w:rsidRDefault="009561FB"/>
              </w:txbxContent>
            </v:textbox>
          </v:shape>
        </w:pict>
      </w:r>
    </w:p>
    <w:p w:rsidR="009561FB" w:rsidRDefault="009561FB" w:rsidP="00A346B4">
      <w:pPr>
        <w:rPr>
          <w:b/>
          <w:color w:val="000000" w:themeColor="text1"/>
        </w:rPr>
      </w:pPr>
    </w:p>
    <w:p w:rsidR="00A346B4" w:rsidRPr="00381C59" w:rsidRDefault="00A346B4" w:rsidP="002016DD">
      <w:r w:rsidRPr="00206B0F">
        <w:rPr>
          <w:b/>
          <w:color w:val="000000" w:themeColor="text1"/>
          <w:u w:val="single"/>
        </w:rPr>
        <w:t xml:space="preserve">Štátny rozpočet: </w:t>
      </w:r>
      <w:r w:rsidRPr="00381C59">
        <w:rPr>
          <w:b/>
          <w:color w:val="000000" w:themeColor="text1"/>
        </w:rPr>
        <w:br/>
      </w:r>
      <w:r w:rsidRPr="00381C59">
        <w:rPr>
          <w:color w:val="000000" w:themeColor="text1"/>
          <w:shd w:val="clear" w:color="auto" w:fill="FFFFFF"/>
        </w:rPr>
        <w:t>-je bilancia príjmov a výdavkov</w:t>
      </w:r>
      <w:r w:rsidRPr="00381C59">
        <w:rPr>
          <w:rStyle w:val="apple-converted-space"/>
          <w:color w:val="000000" w:themeColor="text1"/>
          <w:shd w:val="clear" w:color="auto" w:fill="FFFFFF"/>
        </w:rPr>
        <w:t> </w:t>
      </w:r>
      <w:hyperlink r:id="rId5" w:tooltip="Štát" w:history="1">
        <w:r w:rsidRPr="00381C59">
          <w:rPr>
            <w:rStyle w:val="Hypertextovprepojenie"/>
            <w:color w:val="000000" w:themeColor="text1"/>
            <w:u w:val="none"/>
            <w:shd w:val="clear" w:color="auto" w:fill="FFFFFF"/>
          </w:rPr>
          <w:t>štátu</w:t>
        </w:r>
      </w:hyperlink>
      <w:r w:rsidRPr="00381C59">
        <w:rPr>
          <w:rStyle w:val="apple-converted-space"/>
          <w:color w:val="000000" w:themeColor="text1"/>
          <w:shd w:val="clear" w:color="auto" w:fill="FFFFFF"/>
        </w:rPr>
        <w:t> </w:t>
      </w:r>
      <w:r w:rsidRPr="00381C59">
        <w:rPr>
          <w:color w:val="000000" w:themeColor="text1"/>
          <w:shd w:val="clear" w:color="auto" w:fill="FFFFFF"/>
        </w:rPr>
        <w:t>vyjadrujúca peňažne vzťahy spojené s plnením</w:t>
      </w:r>
      <w:r w:rsidRPr="00381C59">
        <w:rPr>
          <w:rStyle w:val="apple-converted-space"/>
          <w:color w:val="000000" w:themeColor="text1"/>
          <w:shd w:val="clear" w:color="auto" w:fill="FFFFFF"/>
        </w:rPr>
        <w:t> </w:t>
      </w:r>
      <w:hyperlink r:id="rId6" w:tooltip="Funkcia štátu" w:history="1">
        <w:r w:rsidRPr="00381C59">
          <w:rPr>
            <w:rStyle w:val="Hypertextovprepojenie"/>
            <w:color w:val="000000" w:themeColor="text1"/>
            <w:u w:val="none"/>
            <w:shd w:val="clear" w:color="auto" w:fill="FFFFFF"/>
          </w:rPr>
          <w:t>funkcií štátu</w:t>
        </w:r>
      </w:hyperlink>
      <w:r w:rsidRPr="00381C59">
        <w:rPr>
          <w:color w:val="000000" w:themeColor="text1"/>
          <w:shd w:val="clear" w:color="auto" w:fill="FFFFFF"/>
        </w:rPr>
        <w:t>; plá</w:t>
      </w:r>
      <w:r w:rsidR="00206B0F">
        <w:rPr>
          <w:color w:val="000000" w:themeColor="text1"/>
          <w:shd w:val="clear" w:color="auto" w:fill="FFFFFF"/>
        </w:rPr>
        <w:t xml:space="preserve">n príjmov a výdavkov štátu    </w:t>
      </w:r>
      <w:r w:rsidR="00206B0F">
        <w:rPr>
          <w:color w:val="000000" w:themeColor="text1"/>
          <w:shd w:val="clear" w:color="auto" w:fill="FFFFFF"/>
        </w:rPr>
        <w:br/>
      </w:r>
      <w:r w:rsidRPr="00381C59">
        <w:rPr>
          <w:color w:val="000000" w:themeColor="text1"/>
          <w:shd w:val="clear" w:color="auto" w:fill="FFFFFF"/>
        </w:rPr>
        <w:t>-je to najdôležitejší</w:t>
      </w:r>
      <w:r w:rsidRPr="00381C59">
        <w:rPr>
          <w:rStyle w:val="apple-converted-space"/>
          <w:color w:val="000000" w:themeColor="text1"/>
          <w:shd w:val="clear" w:color="auto" w:fill="FFFFFF"/>
        </w:rPr>
        <w:t> </w:t>
      </w:r>
      <w:hyperlink r:id="rId7" w:tooltip="Finančný nástroj" w:history="1">
        <w:r w:rsidRPr="00381C59">
          <w:rPr>
            <w:rStyle w:val="Hypertextovprepojenie"/>
            <w:color w:val="000000" w:themeColor="text1"/>
            <w:u w:val="none"/>
            <w:shd w:val="clear" w:color="auto" w:fill="FFFFFF"/>
          </w:rPr>
          <w:t>finančný nástroj</w:t>
        </w:r>
      </w:hyperlink>
      <w:r w:rsidRPr="00381C59">
        <w:rPr>
          <w:rStyle w:val="apple-converted-space"/>
          <w:color w:val="000000" w:themeColor="text1"/>
          <w:shd w:val="clear" w:color="auto" w:fill="FFFFFF"/>
        </w:rPr>
        <w:t> </w:t>
      </w:r>
      <w:r w:rsidRPr="00381C59">
        <w:rPr>
          <w:color w:val="000000" w:themeColor="text1"/>
          <w:shd w:val="clear" w:color="auto" w:fill="FFFFFF"/>
        </w:rPr>
        <w:t>presadzovania štátnej</w:t>
      </w:r>
      <w:r w:rsidRPr="00381C59">
        <w:rPr>
          <w:rStyle w:val="apple-converted-space"/>
          <w:color w:val="000000" w:themeColor="text1"/>
          <w:shd w:val="clear" w:color="auto" w:fill="FFFFFF"/>
        </w:rPr>
        <w:t> </w:t>
      </w:r>
      <w:hyperlink r:id="rId8" w:tooltip="Hospodárska politika" w:history="1">
        <w:r w:rsidRPr="00381C59">
          <w:rPr>
            <w:rStyle w:val="Hypertextovprepojenie"/>
            <w:color w:val="000000" w:themeColor="text1"/>
            <w:u w:val="none"/>
            <w:shd w:val="clear" w:color="auto" w:fill="FFFFFF"/>
          </w:rPr>
          <w:t>hospodárskej politiky</w:t>
        </w:r>
      </w:hyperlink>
      <w:r w:rsidR="00A243A7" w:rsidRPr="00381C59">
        <w:rPr>
          <w:color w:val="000000" w:themeColor="text1"/>
        </w:rPr>
        <w:br/>
        <w:t>-je to provizórium (dočasné opatrenie alebo stav)</w:t>
      </w:r>
      <w:r w:rsidRPr="00381C59">
        <w:rPr>
          <w:color w:val="000000" w:themeColor="text1"/>
          <w:shd w:val="clear" w:color="auto" w:fill="FFFFFF"/>
        </w:rPr>
        <w:br/>
      </w:r>
      <w:r w:rsidRPr="00206B0F">
        <w:rPr>
          <w:b/>
          <w:u w:val="single"/>
        </w:rPr>
        <w:t>Úloha štátneho rozpočtu:</w:t>
      </w:r>
      <w:r w:rsidRPr="00381C59">
        <w:rPr>
          <w:b/>
        </w:rPr>
        <w:br/>
        <w:t>•</w:t>
      </w:r>
      <w:r w:rsidRPr="00381C59">
        <w:t xml:space="preserve"> financuje sa školstvo, zdravotníctvo, doprava, kultúra, verejná správa, sociálna politika</w:t>
      </w:r>
      <w:r w:rsidR="00A243A7" w:rsidRPr="00381C59">
        <w:t>, veda, pôdohospodárstvo, životné prostredie, hospodárstvo,..</w:t>
      </w:r>
    </w:p>
    <w:p w:rsidR="00A243A7" w:rsidRPr="00206B0F" w:rsidRDefault="00A243A7" w:rsidP="002016DD">
      <w:pPr>
        <w:rPr>
          <w:b/>
          <w:u w:val="single"/>
        </w:rPr>
      </w:pPr>
      <w:r w:rsidRPr="00206B0F">
        <w:rPr>
          <w:b/>
          <w:u w:val="single"/>
        </w:rPr>
        <w:t>Tvorba štátneho rozpočtu:</w:t>
      </w:r>
    </w:p>
    <w:p w:rsidR="002016DD" w:rsidRDefault="00A346B4" w:rsidP="002016DD">
      <w:pPr>
        <w:autoSpaceDE w:val="0"/>
        <w:autoSpaceDN w:val="0"/>
        <w:adjustRightInd w:val="0"/>
        <w:rPr>
          <w:color w:val="000000" w:themeColor="text1"/>
          <w:sz w:val="22"/>
          <w:szCs w:val="22"/>
          <w:shd w:val="clear" w:color="auto" w:fill="FFFFFF"/>
        </w:rPr>
      </w:pPr>
      <w:r w:rsidRPr="00381C59">
        <w:t xml:space="preserve">-rozpočet sa u nás prijíma ako zákon- prijíma ho NRSR na 1 rok </w:t>
      </w:r>
      <w:r w:rsidRPr="00381C59">
        <w:br/>
        <w:t>-navrhovateľom</w:t>
      </w:r>
      <w:r w:rsidR="00381C59" w:rsidRPr="00381C59">
        <w:t xml:space="preserve"> </w:t>
      </w:r>
      <w:r w:rsidRPr="00381C59">
        <w:t xml:space="preserve"> rozpočtu </w:t>
      </w:r>
      <w:r w:rsidR="00381C59" w:rsidRPr="00381C59">
        <w:t xml:space="preserve"> </w:t>
      </w:r>
      <w:r w:rsidRPr="00381C59">
        <w:t>je vláda- minister financií (r. 2014-Kažimír)</w:t>
      </w:r>
      <w:r w:rsidRPr="00381C59">
        <w:br/>
        <w:t>-štátny rozpočet vychádza zo štatistických údajov-&gt; národná banka -&gt; parlament -&gt;rokovanie o prijatí</w:t>
      </w:r>
      <w:r w:rsidRPr="00381C59">
        <w:br/>
      </w:r>
      <w:r w:rsidRPr="00381C59">
        <w:br/>
      </w:r>
      <w:r w:rsidRPr="00381C59">
        <w:rPr>
          <w:b/>
        </w:rPr>
        <w:t>Štátny rozpočet</w:t>
      </w:r>
      <w:r w:rsidR="00A243A7" w:rsidRPr="00381C59">
        <w:t xml:space="preserve">: </w:t>
      </w:r>
      <w:r w:rsidRPr="00381C59">
        <w:t>•</w:t>
      </w:r>
      <w:proofErr w:type="spellStart"/>
      <w:r w:rsidR="00A243A7" w:rsidRPr="00381C59">
        <w:t>prijmová</w:t>
      </w:r>
      <w:proofErr w:type="spellEnd"/>
      <w:r w:rsidR="00A243A7" w:rsidRPr="00381C59">
        <w:t xml:space="preserve"> časť</w:t>
      </w:r>
      <w:r w:rsidR="00A243A7" w:rsidRPr="00381C59">
        <w:br/>
        <w:t xml:space="preserve">                             •výdavková časť</w:t>
      </w:r>
      <w:r w:rsidR="00A243A7" w:rsidRPr="00381C59">
        <w:br/>
      </w:r>
      <w:r w:rsidR="00A243A7" w:rsidRPr="00381C59">
        <w:rPr>
          <w:b/>
        </w:rPr>
        <w:t>Štátny rozpočet</w:t>
      </w:r>
      <w:r w:rsidR="00A243A7" w:rsidRPr="00381C59">
        <w:t xml:space="preserve">: - </w:t>
      </w:r>
      <w:r w:rsidR="00A243A7" w:rsidRPr="00381C59">
        <w:rPr>
          <w:b/>
          <w:u w:val="single"/>
        </w:rPr>
        <w:t>prebytkový</w:t>
      </w:r>
      <w:r w:rsidR="00A243A7" w:rsidRPr="00381C59">
        <w:t>- príjmy vyššie ako výdavky</w:t>
      </w:r>
      <w:r w:rsidR="00A243A7" w:rsidRPr="00381C59">
        <w:br/>
        <w:t xml:space="preserve">                           </w:t>
      </w:r>
      <w:r w:rsidR="00381C59" w:rsidRPr="00381C59">
        <w:t xml:space="preserve">  </w:t>
      </w:r>
      <w:r w:rsidR="00A243A7" w:rsidRPr="00381C59">
        <w:t xml:space="preserve">- </w:t>
      </w:r>
      <w:r w:rsidR="00A243A7" w:rsidRPr="00381C59">
        <w:rPr>
          <w:b/>
          <w:u w:val="single"/>
        </w:rPr>
        <w:t>deficitný</w:t>
      </w:r>
      <w:r w:rsidR="00A243A7" w:rsidRPr="00381C59">
        <w:t>- príjmy nižšie ako výdavky</w:t>
      </w:r>
      <w:r w:rsidR="00A243A7" w:rsidRPr="00381C59">
        <w:br/>
        <w:t xml:space="preserve">                           </w:t>
      </w:r>
      <w:r w:rsidR="00381C59" w:rsidRPr="00381C59">
        <w:t xml:space="preserve">  </w:t>
      </w:r>
      <w:r w:rsidR="00A243A7" w:rsidRPr="00381C59">
        <w:t xml:space="preserve">- </w:t>
      </w:r>
      <w:r w:rsidR="00A243A7" w:rsidRPr="00381C59">
        <w:rPr>
          <w:b/>
          <w:u w:val="single"/>
        </w:rPr>
        <w:t>remíza</w:t>
      </w:r>
      <w:r w:rsidR="00A243A7" w:rsidRPr="00381C59">
        <w:t>- príjmy=výdavky</w:t>
      </w:r>
      <w:r w:rsidR="00A0424D" w:rsidRPr="00381C59">
        <w:br/>
      </w:r>
      <w:r w:rsidR="00A243A7" w:rsidRPr="00BE2F70">
        <w:rPr>
          <w:sz w:val="22"/>
          <w:szCs w:val="22"/>
        </w:rPr>
        <w:br/>
      </w:r>
      <w:r w:rsidR="00A0424D" w:rsidRPr="00BE2F70">
        <w:rPr>
          <w:b/>
          <w:sz w:val="22"/>
          <w:szCs w:val="22"/>
        </w:rPr>
        <w:t>príjem</w:t>
      </w:r>
      <w:r w:rsidR="00A0424D" w:rsidRPr="00BE2F70">
        <w:rPr>
          <w:sz w:val="22"/>
          <w:szCs w:val="22"/>
        </w:rPr>
        <w:t xml:space="preserve"> (alebo dôchodok): </w:t>
      </w:r>
      <w:r w:rsidR="009561FB" w:rsidRPr="00BE2F70">
        <w:rPr>
          <w:sz w:val="22"/>
          <w:szCs w:val="22"/>
        </w:rPr>
        <w:t xml:space="preserve">hl. </w:t>
      </w:r>
      <w:proofErr w:type="spellStart"/>
      <w:r w:rsidR="009561FB" w:rsidRPr="00BE2F70">
        <w:rPr>
          <w:sz w:val="22"/>
          <w:szCs w:val="22"/>
        </w:rPr>
        <w:t>zdorojom</w:t>
      </w:r>
      <w:proofErr w:type="spellEnd"/>
      <w:r w:rsidR="009561FB" w:rsidRPr="00BE2F70">
        <w:rPr>
          <w:sz w:val="22"/>
          <w:szCs w:val="22"/>
        </w:rPr>
        <w:t xml:space="preserve"> sú dane</w:t>
      </w:r>
      <w:r w:rsidR="00A0424D" w:rsidRPr="00BE2F70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="009561FB" w:rsidRPr="00BE2F70">
        <w:rPr>
          <w:rStyle w:val="apple-converted-space"/>
          <w:color w:val="252525"/>
          <w:sz w:val="22"/>
          <w:szCs w:val="22"/>
          <w:shd w:val="clear" w:color="auto" w:fill="FFFFFF"/>
        </w:rPr>
        <w:br/>
        <w:t xml:space="preserve">• </w:t>
      </w:r>
      <w:r w:rsidR="00A0424D" w:rsidRPr="00BE2F70">
        <w:rPr>
          <w:color w:val="252525"/>
          <w:sz w:val="22"/>
          <w:szCs w:val="22"/>
          <w:shd w:val="clear" w:color="auto" w:fill="FFFFFF"/>
        </w:rPr>
        <w:t>je v národnom hospodárstve rôzne definovaný pojem</w:t>
      </w:r>
      <w:r w:rsidR="00A0424D" w:rsidRPr="00BE2F70">
        <w:rPr>
          <w:color w:val="252525"/>
          <w:sz w:val="22"/>
          <w:szCs w:val="22"/>
          <w:shd w:val="clear" w:color="auto" w:fill="FFFFFF"/>
        </w:rPr>
        <w:br/>
        <w:t xml:space="preserve">• </w:t>
      </w:r>
      <w:r w:rsidR="00A0424D" w:rsidRPr="00BE2F70">
        <w:rPr>
          <w:color w:val="000000" w:themeColor="text1"/>
          <w:sz w:val="22"/>
          <w:szCs w:val="22"/>
          <w:shd w:val="clear" w:color="auto" w:fill="FFFFFF"/>
        </w:rPr>
        <w:t>dlhodobejší opakovaný zárobok (jedinca, domácnosti) plynúci najmä z prac. pomeru, ale aj z iných zdrojov</w:t>
      </w:r>
      <w:r w:rsidR="00A0424D" w:rsidRPr="00BE2F70">
        <w:rPr>
          <w:color w:val="000000" w:themeColor="text1"/>
          <w:sz w:val="22"/>
          <w:szCs w:val="22"/>
          <w:shd w:val="clear" w:color="auto" w:fill="FFFFFF"/>
        </w:rPr>
        <w:br/>
        <w:t>príjmy: daňové výdavky</w:t>
      </w:r>
      <w:r w:rsidR="00A0424D" w:rsidRPr="00BE2F70">
        <w:rPr>
          <w:color w:val="000000" w:themeColor="text1"/>
          <w:sz w:val="22"/>
          <w:szCs w:val="22"/>
          <w:shd w:val="clear" w:color="auto" w:fill="FFFFFF"/>
        </w:rPr>
        <w:br/>
        <w:t>dane</w:t>
      </w:r>
      <w:r w:rsidR="00381C59" w:rsidRPr="00BE2F70">
        <w:rPr>
          <w:color w:val="000000" w:themeColor="text1"/>
          <w:sz w:val="22"/>
          <w:szCs w:val="22"/>
          <w:shd w:val="clear" w:color="auto" w:fill="FFFFFF"/>
        </w:rPr>
        <w:t>:</w:t>
      </w:r>
      <w:r w:rsidR="00A0424D" w:rsidRPr="00BE2F70">
        <w:rPr>
          <w:color w:val="000000" w:themeColor="text1"/>
          <w:sz w:val="22"/>
          <w:szCs w:val="22"/>
          <w:shd w:val="clear" w:color="auto" w:fill="FFFFFF"/>
        </w:rPr>
        <w:t xml:space="preserve"> štátne a</w:t>
      </w:r>
      <w:r w:rsidR="00381C59" w:rsidRPr="00BE2F70">
        <w:rPr>
          <w:color w:val="000000" w:themeColor="text1"/>
          <w:sz w:val="22"/>
          <w:szCs w:val="22"/>
          <w:shd w:val="clear" w:color="auto" w:fill="FFFFFF"/>
        </w:rPr>
        <w:t> </w:t>
      </w:r>
      <w:r w:rsidR="00A0424D" w:rsidRPr="00BE2F70">
        <w:rPr>
          <w:color w:val="000000" w:themeColor="text1"/>
          <w:sz w:val="22"/>
          <w:szCs w:val="22"/>
          <w:shd w:val="clear" w:color="auto" w:fill="FFFFFF"/>
        </w:rPr>
        <w:t>miestne</w:t>
      </w:r>
      <w:r w:rsidR="00381C59" w:rsidRPr="00BE2F70">
        <w:rPr>
          <w:color w:val="000000" w:themeColor="text1"/>
          <w:sz w:val="22"/>
          <w:szCs w:val="22"/>
          <w:shd w:val="clear" w:color="auto" w:fill="FFFFFF"/>
        </w:rPr>
        <w:br/>
      </w:r>
      <w:r w:rsidR="00381C59" w:rsidRPr="00BE2F70">
        <w:rPr>
          <w:b/>
          <w:color w:val="000000" w:themeColor="text1"/>
          <w:sz w:val="22"/>
          <w:szCs w:val="22"/>
          <w:shd w:val="clear" w:color="auto" w:fill="FFFFFF"/>
        </w:rPr>
        <w:t>výdavky:</w:t>
      </w:r>
      <w:r w:rsidR="00381C59" w:rsidRPr="00BE2F70">
        <w:rPr>
          <w:b/>
          <w:color w:val="000000" w:themeColor="text1"/>
          <w:sz w:val="22"/>
          <w:szCs w:val="22"/>
          <w:shd w:val="clear" w:color="auto" w:fill="FFFFFF"/>
        </w:rPr>
        <w:br/>
        <w:t xml:space="preserve"> -</w:t>
      </w:r>
      <w:r w:rsidR="00381C59" w:rsidRPr="00BE2F70">
        <w:rPr>
          <w:color w:val="000000" w:themeColor="text1"/>
          <w:sz w:val="22"/>
          <w:szCs w:val="22"/>
        </w:rPr>
        <w:t>prostredníctvom výdavkov štát zabezpečuje plnenie svojich základných funkcií – na úseku štátnej správy, obrany a bezpečnosti, školstva, zdravotníctva, kultúry, sociálnej oblasti, atď.</w:t>
      </w:r>
      <w:r w:rsidR="00381C59" w:rsidRPr="00BE2F70">
        <w:rPr>
          <w:color w:val="000000" w:themeColor="text1"/>
          <w:sz w:val="22"/>
          <w:szCs w:val="22"/>
        </w:rPr>
        <w:br/>
        <w:t xml:space="preserve"> -výška výdavkov priamo závisí od výšky príjmov a možností a podmienok zadlženia štátu</w:t>
      </w:r>
      <w:r w:rsidR="00A0424D" w:rsidRPr="00BE2F70">
        <w:rPr>
          <w:color w:val="000000" w:themeColor="text1"/>
          <w:sz w:val="22"/>
          <w:szCs w:val="22"/>
          <w:shd w:val="clear" w:color="auto" w:fill="FFFFFF"/>
        </w:rPr>
        <w:br/>
      </w:r>
      <w:r w:rsidR="00A0424D" w:rsidRPr="00381C59">
        <w:rPr>
          <w:color w:val="000000" w:themeColor="text1"/>
          <w:shd w:val="clear" w:color="auto" w:fill="FFFFFF"/>
        </w:rPr>
        <w:br/>
        <w:t xml:space="preserve">-súčasťou rozpočtu- tzv. </w:t>
      </w:r>
      <w:r w:rsidR="00A0424D" w:rsidRPr="00381C59">
        <w:rPr>
          <w:b/>
          <w:color w:val="000000" w:themeColor="text1"/>
          <w:shd w:val="clear" w:color="auto" w:fill="FFFFFF"/>
        </w:rPr>
        <w:t>stabilizátory</w:t>
      </w:r>
      <w:r w:rsidR="00A0424D" w:rsidRPr="00381C59">
        <w:rPr>
          <w:b/>
          <w:color w:val="000000" w:themeColor="text1"/>
          <w:shd w:val="clear" w:color="auto" w:fill="FFFFFF"/>
        </w:rPr>
        <w:br/>
        <w:t xml:space="preserve">a) </w:t>
      </w:r>
      <w:r w:rsidR="00A0424D" w:rsidRPr="00381C59">
        <w:rPr>
          <w:color w:val="000000" w:themeColor="text1"/>
          <w:shd w:val="clear" w:color="auto" w:fill="FFFFFF"/>
        </w:rPr>
        <w:t>progresívna daň z príjmov</w:t>
      </w:r>
      <w:r w:rsidR="00A0424D" w:rsidRPr="00381C59">
        <w:rPr>
          <w:b/>
          <w:color w:val="000000" w:themeColor="text1"/>
          <w:shd w:val="clear" w:color="auto" w:fill="FFFFFF"/>
        </w:rPr>
        <w:br/>
        <w:t xml:space="preserve">b) </w:t>
      </w:r>
      <w:r w:rsidR="00A0424D" w:rsidRPr="00381C59">
        <w:rPr>
          <w:color w:val="000000" w:themeColor="text1"/>
          <w:shd w:val="clear" w:color="auto" w:fill="FFFFFF"/>
        </w:rPr>
        <w:t>poistenie v nezamestnanosti</w:t>
      </w:r>
      <w:r w:rsidR="00A0424D" w:rsidRPr="00381C59">
        <w:rPr>
          <w:b/>
          <w:color w:val="000000" w:themeColor="text1"/>
          <w:shd w:val="clear" w:color="auto" w:fill="FFFFFF"/>
        </w:rPr>
        <w:br/>
        <w:t xml:space="preserve">c) </w:t>
      </w:r>
      <w:r w:rsidR="00A0424D" w:rsidRPr="00381C59">
        <w:rPr>
          <w:color w:val="000000" w:themeColor="text1"/>
          <w:shd w:val="clear" w:color="auto" w:fill="FFFFFF"/>
        </w:rPr>
        <w:t>subvencie cien poľnohospodárskych produktov (subvencia</w:t>
      </w:r>
      <w:r w:rsidR="00A0424D" w:rsidRPr="00381C59">
        <w:rPr>
          <w:color w:val="000000" w:themeColor="text1"/>
          <w:shd w:val="clear" w:color="auto" w:fill="FFFFFF"/>
        </w:rPr>
        <w:sym w:font="Wingdings" w:char="F0F3"/>
      </w:r>
      <w:r w:rsidR="00A0424D" w:rsidRPr="00381C59">
        <w:rPr>
          <w:color w:val="000000" w:themeColor="text1"/>
          <w:shd w:val="clear" w:color="auto" w:fill="FFFFFF"/>
        </w:rPr>
        <w:t>dotácia)</w:t>
      </w:r>
      <w:r w:rsidR="00A0424D" w:rsidRPr="00381C59">
        <w:rPr>
          <w:color w:val="000000" w:themeColor="text1"/>
          <w:shd w:val="clear" w:color="auto" w:fill="FFFFFF"/>
        </w:rPr>
        <w:br/>
      </w:r>
      <w:r w:rsidR="00A0424D" w:rsidRPr="00381C59">
        <w:rPr>
          <w:b/>
          <w:color w:val="000000" w:themeColor="text1"/>
          <w:shd w:val="clear" w:color="auto" w:fill="FFFFFF"/>
        </w:rPr>
        <w:t xml:space="preserve">d) </w:t>
      </w:r>
      <w:r w:rsidR="00381C59" w:rsidRPr="00381C59">
        <w:rPr>
          <w:color w:val="000000" w:themeColor="text1"/>
          <w:shd w:val="clear" w:color="auto" w:fill="FFFFFF"/>
        </w:rPr>
        <w:t>štátny výkup poľnohospodárskych prebytkov</w:t>
      </w:r>
      <w:r w:rsidR="00A0424D" w:rsidRPr="00381C59">
        <w:rPr>
          <w:b/>
          <w:color w:val="000000" w:themeColor="text1"/>
          <w:shd w:val="clear" w:color="auto" w:fill="FFFFFF"/>
        </w:rPr>
        <w:br/>
        <w:t xml:space="preserve">subvencia- </w:t>
      </w:r>
      <w:r w:rsidR="00A0424D" w:rsidRPr="00381C59">
        <w:rPr>
          <w:color w:val="000000" w:themeColor="text1"/>
          <w:shd w:val="clear" w:color="auto" w:fill="FFFFFF"/>
        </w:rPr>
        <w:t>kritéria použitia peňazí na určené účely</w:t>
      </w:r>
      <w:r w:rsidR="00A0424D" w:rsidRPr="00381C59">
        <w:rPr>
          <w:b/>
          <w:color w:val="000000" w:themeColor="text1"/>
          <w:shd w:val="clear" w:color="auto" w:fill="FFFFFF"/>
        </w:rPr>
        <w:br/>
        <w:t xml:space="preserve">dotácia- </w:t>
      </w:r>
      <w:r w:rsidR="00A0424D" w:rsidRPr="00381C59">
        <w:rPr>
          <w:color w:val="000000" w:themeColor="text1"/>
          <w:shd w:val="clear" w:color="auto" w:fill="FFFFFF"/>
        </w:rPr>
        <w:t>peniaze na vlastné účely</w:t>
      </w:r>
      <w:r w:rsidR="00381C59">
        <w:rPr>
          <w:color w:val="000000" w:themeColor="text1"/>
          <w:shd w:val="clear" w:color="auto" w:fill="FFFFFF"/>
        </w:rPr>
        <w:br/>
      </w:r>
      <w:r w:rsidR="009561FB">
        <w:rPr>
          <w:b/>
          <w:color w:val="000000" w:themeColor="text1"/>
          <w:shd w:val="clear" w:color="auto" w:fill="FFFFFF"/>
        </w:rPr>
        <w:br/>
        <w:t>Funkcie štátneho rozpoč</w:t>
      </w:r>
      <w:r w:rsidR="00381C59" w:rsidRPr="009561FB">
        <w:rPr>
          <w:b/>
          <w:color w:val="000000" w:themeColor="text1"/>
          <w:shd w:val="clear" w:color="auto" w:fill="FFFFFF"/>
        </w:rPr>
        <w:t>tu:</w:t>
      </w:r>
      <w:r w:rsidR="00381C59" w:rsidRPr="00381C59">
        <w:rPr>
          <w:color w:val="000000" w:themeColor="text1"/>
          <w:shd w:val="clear" w:color="auto" w:fill="FFFFFF"/>
        </w:rPr>
        <w:br/>
      </w:r>
      <w:r w:rsidR="00381C59" w:rsidRPr="00381C59">
        <w:rPr>
          <w:color w:val="000000" w:themeColor="text1"/>
        </w:rPr>
        <w:t xml:space="preserve">Vychádzajú logicky z funkcií verejných financií: </w:t>
      </w:r>
      <w:r w:rsidR="009561FB">
        <w:rPr>
          <w:color w:val="000000" w:themeColor="text1"/>
        </w:rPr>
        <w:br/>
      </w:r>
      <w:r w:rsidR="00381C59" w:rsidRPr="009561FB">
        <w:rPr>
          <w:color w:val="000000" w:themeColor="text1"/>
          <w:u w:val="single"/>
        </w:rPr>
        <w:t>Alokačná</w:t>
      </w:r>
      <w:r w:rsidR="00381C59" w:rsidRPr="00381C59">
        <w:rPr>
          <w:color w:val="000000" w:themeColor="text1"/>
        </w:rPr>
        <w:t xml:space="preserve"> – štát pomocou ŠR prideľuje zdroje na fin. verejných potrieb</w:t>
      </w:r>
      <w:r w:rsidR="00381C59" w:rsidRPr="00381C59">
        <w:rPr>
          <w:color w:val="000000" w:themeColor="text1"/>
        </w:rPr>
        <w:br/>
      </w:r>
      <w:proofErr w:type="spellStart"/>
      <w:r w:rsidR="00381C59" w:rsidRPr="009561FB">
        <w:rPr>
          <w:color w:val="000000" w:themeColor="text1"/>
          <w:u w:val="single"/>
        </w:rPr>
        <w:t>Redistribučná</w:t>
      </w:r>
      <w:proofErr w:type="spellEnd"/>
      <w:r w:rsidR="00381C59" w:rsidRPr="00381C59">
        <w:rPr>
          <w:color w:val="000000" w:themeColor="text1"/>
        </w:rPr>
        <w:t xml:space="preserve"> – je to prerozdeľovanie HDP s cieľom zmierňovať sociálne nerovnosti trhovej ekonomiky</w:t>
      </w:r>
      <w:r w:rsidR="00381C59" w:rsidRPr="00381C59">
        <w:rPr>
          <w:color w:val="000000" w:themeColor="text1"/>
        </w:rPr>
        <w:br/>
      </w:r>
      <w:r w:rsidR="00381C59" w:rsidRPr="009561FB">
        <w:rPr>
          <w:color w:val="000000" w:themeColor="text1"/>
          <w:u w:val="single"/>
        </w:rPr>
        <w:t>Stabilizačná</w:t>
      </w:r>
      <w:r w:rsidR="00381C59" w:rsidRPr="00381C59">
        <w:rPr>
          <w:color w:val="000000" w:themeColor="text1"/>
        </w:rPr>
        <w:t xml:space="preserve"> – presadzovanie hospodárskej politiky štátu</w:t>
      </w:r>
      <w:r w:rsidR="00381C59" w:rsidRPr="00381C59">
        <w:rPr>
          <w:color w:val="000000" w:themeColor="text1"/>
        </w:rPr>
        <w:br/>
      </w:r>
      <w:r w:rsidR="00381C59" w:rsidRPr="009561FB">
        <w:rPr>
          <w:color w:val="000000" w:themeColor="text1"/>
          <w:u w:val="single"/>
        </w:rPr>
        <w:t>Regulačná</w:t>
      </w:r>
      <w:r w:rsidR="00381C59" w:rsidRPr="00381C59">
        <w:rPr>
          <w:color w:val="000000" w:themeColor="text1"/>
        </w:rPr>
        <w:t xml:space="preserve"> – sú to možné priame zásahy štátu do ekonomiky</w:t>
      </w:r>
      <w:r w:rsidR="00381C59">
        <w:rPr>
          <w:rFonts w:ascii="Helvetica" w:hAnsi="Helvetica"/>
          <w:color w:val="343131"/>
        </w:rPr>
        <w:br/>
      </w:r>
      <w:r w:rsidR="00381C59" w:rsidRPr="009561FB">
        <w:rPr>
          <w:color w:val="000000" w:themeColor="text1"/>
          <w:u w:val="single"/>
        </w:rPr>
        <w:t>Kontrolná</w:t>
      </w:r>
      <w:r w:rsidR="00381C59" w:rsidRPr="009561FB">
        <w:rPr>
          <w:color w:val="000000" w:themeColor="text1"/>
        </w:rPr>
        <w:t xml:space="preserve"> – znamená kontrolu príjmovej a výdavkovej stránky ŠR 1.3 Príjmy ŠR Členenie z hľadiska pravidelnosti</w:t>
      </w:r>
      <w:r w:rsidR="009561FB">
        <w:rPr>
          <w:color w:val="000000" w:themeColor="text1"/>
        </w:rPr>
        <w:br/>
      </w:r>
      <w:r w:rsidR="009561FB">
        <w:rPr>
          <w:color w:val="000000" w:themeColor="text1"/>
        </w:rPr>
        <w:lastRenderedPageBreak/>
        <w:br/>
      </w:r>
      <w:r w:rsidR="00A0424D" w:rsidRPr="009561FB">
        <w:rPr>
          <w:color w:val="000000" w:themeColor="text1"/>
          <w:shd w:val="clear" w:color="auto" w:fill="FFFFFF"/>
        </w:rPr>
        <w:br/>
      </w:r>
    </w:p>
    <w:p w:rsidR="00C36CC5" w:rsidRPr="00AF6085" w:rsidRDefault="00360FCB" w:rsidP="002016DD">
      <w:pPr>
        <w:autoSpaceDE w:val="0"/>
        <w:autoSpaceDN w:val="0"/>
        <w:adjustRightInd w:val="0"/>
        <w:jc w:val="center"/>
        <w:rPr>
          <w:rFonts w:ascii="TimesNewRoman,BoldItalic" w:hAnsi="TimesNewRoman,BoldItalic" w:cs="TimesNewRoman,BoldItalic"/>
          <w:bCs/>
          <w:i/>
          <w:iCs/>
          <w:lang w:val="cs-CZ" w:eastAsia="cs-CZ"/>
        </w:rPr>
      </w:pPr>
      <w:r>
        <w:rPr>
          <w:noProof/>
          <w:color w:val="000000" w:themeColor="text1"/>
          <w:sz w:val="22"/>
          <w:szCs w:val="22"/>
          <w:shd w:val="clear" w:color="auto" w:fill="FFFFFF"/>
          <w:lang w:eastAsia="en-US"/>
        </w:rPr>
        <w:pict>
          <v:shape id="_x0000_s1029" type="#_x0000_t202" style="position:absolute;left:0;text-align:left;margin-left:-.4pt;margin-top:-46.6pt;width:459.1pt;height:40.15pt;z-index:251662336;mso-width-relative:margin;mso-height-relative:margin">
            <v:textbox style="mso-next-textbox:#_x0000_s1029">
              <w:txbxContent>
                <w:p w:rsidR="00C36CC5" w:rsidRPr="00360FCB" w:rsidRDefault="00C36CC5" w:rsidP="00C36CC5">
                  <w:pPr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360FCB">
                    <w:rPr>
                      <w:b/>
                    </w:rPr>
                    <w:t xml:space="preserve">Zosumarizujte filozofické problémy štrukturalizmu a jeho odkaz v sociálnej filozofii a porovnajte ho s hlavnými myšlienkami postmoderny. </w:t>
                  </w:r>
                </w:p>
                <w:p w:rsidR="00C36CC5" w:rsidRPr="00360FCB" w:rsidRDefault="00C36CC5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„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Kto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rozhoduje,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čo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je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vedenie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, a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kto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vie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,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čo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treba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rozhodnúť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? Otázka </w:t>
      </w:r>
      <w:proofErr w:type="spellStart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vedenia</w:t>
      </w:r>
      <w:proofErr w:type="spellEnd"/>
      <w:r w:rsidR="00C36CC5"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je</w:t>
      </w:r>
    </w:p>
    <w:p w:rsidR="00C36CC5" w:rsidRPr="00AF6085" w:rsidRDefault="00C36CC5" w:rsidP="002016DD">
      <w:pPr>
        <w:ind w:left="360"/>
        <w:jc w:val="center"/>
        <w:rPr>
          <w:rFonts w:ascii="TimesNewRoman,BoldItalic" w:hAnsi="TimesNewRoman,BoldItalic" w:cs="TimesNewRoman,BoldItalic"/>
          <w:bCs/>
          <w:i/>
          <w:iCs/>
          <w:lang w:val="cs-CZ" w:eastAsia="cs-CZ"/>
        </w:rPr>
      </w:pPr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v období informatiky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viac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ako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kedykoľvek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predtým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otázkou vlády.“</w:t>
      </w:r>
    </w:p>
    <w:p w:rsidR="00C36CC5" w:rsidRPr="00555F1F" w:rsidRDefault="00C36CC5" w:rsidP="002016DD">
      <w:pPr>
        <w:jc w:val="center"/>
        <w:rPr>
          <w:rFonts w:ascii="TimesNewRoman,BoldItalic" w:hAnsi="TimesNewRoman,BoldItalic" w:cs="TimesNewRoman,BoldItalic"/>
          <w:bCs/>
          <w:iCs/>
          <w:sz w:val="20"/>
          <w:szCs w:val="20"/>
          <w:lang w:val="cs-CZ" w:eastAsia="cs-CZ"/>
        </w:rPr>
      </w:pPr>
      <w:r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(</w:t>
      </w:r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 xml:space="preserve">J. F. </w:t>
      </w:r>
      <w:proofErr w:type="spellStart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Lyotard</w:t>
      </w:r>
      <w:proofErr w:type="spellEnd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 xml:space="preserve">: </w:t>
      </w:r>
      <w:proofErr w:type="spellStart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Postmoderná</w:t>
      </w:r>
      <w:proofErr w:type="spellEnd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 xml:space="preserve"> </w:t>
      </w:r>
      <w:proofErr w:type="spellStart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situácia</w:t>
      </w:r>
      <w:proofErr w:type="spellEnd"/>
      <w:r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)</w:t>
      </w:r>
    </w:p>
    <w:p w:rsidR="00C36CC5" w:rsidRDefault="00C36CC5" w:rsidP="002016DD">
      <w:pPr>
        <w:ind w:left="360"/>
        <w:jc w:val="center"/>
        <w:rPr>
          <w:rFonts w:ascii="TimesNewRoman,BoldItalic" w:hAnsi="TimesNewRoman,BoldItalic" w:cs="TimesNewRoman,BoldItalic"/>
          <w:bCs/>
          <w:i/>
          <w:iCs/>
          <w:lang w:val="cs-CZ" w:eastAsia="cs-CZ"/>
        </w:rPr>
      </w:pPr>
    </w:p>
    <w:p w:rsidR="00C36CC5" w:rsidRPr="00AF6085" w:rsidRDefault="00C36CC5" w:rsidP="002016DD">
      <w:pPr>
        <w:ind w:left="360"/>
        <w:jc w:val="center"/>
        <w:rPr>
          <w:rFonts w:ascii="TimesNewRoman,BoldItalic" w:hAnsi="TimesNewRoman,BoldItalic" w:cs="TimesNewRoman,BoldItalic"/>
          <w:bCs/>
          <w:i/>
          <w:iCs/>
          <w:lang w:val="cs-CZ" w:eastAsia="cs-CZ"/>
        </w:rPr>
      </w:pPr>
    </w:p>
    <w:p w:rsidR="00C36CC5" w:rsidRPr="00AF6085" w:rsidRDefault="00C36CC5" w:rsidP="002016DD">
      <w:pPr>
        <w:autoSpaceDE w:val="0"/>
        <w:autoSpaceDN w:val="0"/>
        <w:adjustRightInd w:val="0"/>
        <w:jc w:val="center"/>
        <w:rPr>
          <w:rFonts w:ascii="TimesNewRoman,BoldItalic" w:hAnsi="TimesNewRoman,BoldItalic" w:cs="TimesNewRoman,BoldItalic"/>
          <w:bCs/>
          <w:i/>
          <w:iCs/>
          <w:lang w:val="cs-CZ" w:eastAsia="cs-CZ"/>
        </w:rPr>
      </w:pPr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„Z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tohto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rozptylu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môžeme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mať pesimistický dojem: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nikto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nehovorí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všetkými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tými</w:t>
      </w:r>
      <w:proofErr w:type="spellEnd"/>
    </w:p>
    <w:p w:rsidR="00C36CC5" w:rsidRPr="00AF6085" w:rsidRDefault="00C36CC5" w:rsidP="002016DD">
      <w:pPr>
        <w:ind w:left="360"/>
        <w:jc w:val="center"/>
        <w:rPr>
          <w:rFonts w:ascii="TimesNewRoman,BoldItalic" w:hAnsi="TimesNewRoman,BoldItalic" w:cs="TimesNewRoman,BoldItalic"/>
          <w:bCs/>
          <w:i/>
          <w:iCs/>
          <w:lang w:val="cs-CZ" w:eastAsia="cs-CZ"/>
        </w:rPr>
      </w:pP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jazykmi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,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nemajú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</w:t>
      </w:r>
      <w:proofErr w:type="spellStart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>univerzálny</w:t>
      </w:r>
      <w:proofErr w:type="spellEnd"/>
      <w:r w:rsidRPr="00AF6085">
        <w:rPr>
          <w:rFonts w:ascii="TimesNewRoman,BoldItalic" w:hAnsi="TimesNewRoman,BoldItalic" w:cs="TimesNewRoman,BoldItalic"/>
          <w:bCs/>
          <w:i/>
          <w:iCs/>
          <w:lang w:val="cs-CZ" w:eastAsia="cs-CZ"/>
        </w:rPr>
        <w:t xml:space="preserve"> metajazyk...“</w:t>
      </w:r>
    </w:p>
    <w:p w:rsidR="00C36CC5" w:rsidRPr="00555F1F" w:rsidRDefault="00C36CC5" w:rsidP="002016DD">
      <w:pPr>
        <w:jc w:val="center"/>
        <w:rPr>
          <w:rFonts w:ascii="TimesNewRoman,Bold" w:hAnsi="TimesNewRoman,Bold" w:cs="TimesNewRoman,Bold"/>
          <w:bCs/>
          <w:sz w:val="20"/>
          <w:szCs w:val="20"/>
          <w:lang w:val="cs-CZ" w:eastAsia="cs-CZ"/>
        </w:rPr>
      </w:pPr>
      <w:r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(</w:t>
      </w:r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 xml:space="preserve">J. F. </w:t>
      </w:r>
      <w:proofErr w:type="spellStart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Lyotard</w:t>
      </w:r>
      <w:proofErr w:type="spellEnd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 xml:space="preserve">: </w:t>
      </w:r>
      <w:proofErr w:type="spellStart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Postmoderná</w:t>
      </w:r>
      <w:proofErr w:type="spellEnd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 xml:space="preserve"> </w:t>
      </w:r>
      <w:proofErr w:type="spellStart"/>
      <w:r w:rsidRPr="00555F1F"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situácia</w:t>
      </w:r>
      <w:proofErr w:type="spellEnd"/>
      <w:r>
        <w:rPr>
          <w:rFonts w:ascii="TimesNewRoman,Bold" w:hAnsi="TimesNewRoman,Bold" w:cs="TimesNewRoman,Bold"/>
          <w:bCs/>
          <w:sz w:val="20"/>
          <w:szCs w:val="20"/>
          <w:lang w:val="cs-CZ" w:eastAsia="cs-CZ"/>
        </w:rPr>
        <w:t>)</w:t>
      </w:r>
    </w:p>
    <w:p w:rsidR="00C36CC5" w:rsidRPr="00C36CC5" w:rsidRDefault="00C36CC5" w:rsidP="002016DD">
      <w:pPr>
        <w:pStyle w:val="Normlnywebov"/>
        <w:jc w:val="center"/>
        <w:rPr>
          <w:i/>
        </w:rPr>
      </w:pPr>
      <w:r w:rsidRPr="00AF6085">
        <w:rPr>
          <w:i/>
        </w:rPr>
        <w:t xml:space="preserve">„Nič nie je väčšmi nesúdržné ako politický režim, ktorý je ľahostajný k pravde, nič </w:t>
      </w:r>
      <w:r>
        <w:rPr>
          <w:i/>
        </w:rPr>
        <w:tab/>
      </w:r>
      <w:r w:rsidRPr="00AF6085">
        <w:rPr>
          <w:i/>
        </w:rPr>
        <w:t>však nie je nebezpečnejšie ako systém, ktorý si nárokuje predpisovať pravdu.“</w:t>
      </w:r>
      <w:r w:rsidRPr="00AF6085">
        <w:rPr>
          <w:i/>
        </w:rPr>
        <w:br/>
      </w:r>
      <w:r>
        <w:rPr>
          <w:sz w:val="20"/>
          <w:szCs w:val="20"/>
        </w:rPr>
        <w:t>(</w:t>
      </w:r>
      <w:proofErr w:type="spellStart"/>
      <w:r w:rsidRPr="008B5DC9">
        <w:rPr>
          <w:sz w:val="20"/>
          <w:szCs w:val="20"/>
        </w:rPr>
        <w:t>Michel</w:t>
      </w:r>
      <w:proofErr w:type="spellEnd"/>
      <w:r w:rsidRPr="008B5DC9">
        <w:rPr>
          <w:sz w:val="20"/>
          <w:szCs w:val="20"/>
        </w:rPr>
        <w:t xml:space="preserve"> </w:t>
      </w:r>
      <w:proofErr w:type="spellStart"/>
      <w:r w:rsidRPr="008B5DC9">
        <w:rPr>
          <w:sz w:val="20"/>
          <w:szCs w:val="20"/>
        </w:rPr>
        <w:t>Foucault</w:t>
      </w:r>
      <w:proofErr w:type="spellEnd"/>
      <w:r>
        <w:rPr>
          <w:sz w:val="20"/>
          <w:szCs w:val="20"/>
        </w:rPr>
        <w:t>)</w:t>
      </w:r>
    </w:p>
    <w:p w:rsidR="00D14CD9" w:rsidRDefault="00053A91" w:rsidP="00D14CD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05DAA">
        <w:rPr>
          <w:b/>
          <w:color w:val="000000" w:themeColor="text1"/>
        </w:rPr>
        <w:t>Štr</w:t>
      </w:r>
      <w:r w:rsidR="00613984" w:rsidRPr="00005DAA">
        <w:rPr>
          <w:b/>
          <w:color w:val="000000" w:themeColor="text1"/>
        </w:rPr>
        <w:t>u</w:t>
      </w:r>
      <w:r w:rsidRPr="00005DAA">
        <w:rPr>
          <w:b/>
          <w:color w:val="000000" w:themeColor="text1"/>
        </w:rPr>
        <w:t>kturalizmus:</w:t>
      </w:r>
      <w:r w:rsidR="00D57260" w:rsidRPr="00005DAA">
        <w:rPr>
          <w:b/>
          <w:color w:val="000000" w:themeColor="text1"/>
        </w:rPr>
        <w:br/>
        <w:t>-</w:t>
      </w:r>
      <w:r w:rsidR="00005DAA">
        <w:rPr>
          <w:color w:val="000000" w:themeColor="text1"/>
          <w:shd w:val="clear" w:color="auto" w:fill="FFFFFF"/>
        </w:rPr>
        <w:t xml:space="preserve"> p</w:t>
      </w:r>
      <w:r w:rsidR="00D57260" w:rsidRPr="00005DAA">
        <w:rPr>
          <w:color w:val="000000" w:themeColor="text1"/>
          <w:shd w:val="clear" w:color="auto" w:fill="FFFFFF"/>
        </w:rPr>
        <w:t>o</w:t>
      </w:r>
      <w:r w:rsidR="00D57260" w:rsidRPr="00005DAA">
        <w:rPr>
          <w:rStyle w:val="apple-converted-space"/>
          <w:color w:val="000000" w:themeColor="text1"/>
          <w:shd w:val="clear" w:color="auto" w:fill="FFFFFF"/>
        </w:rPr>
        <w:t> </w:t>
      </w:r>
      <w:hyperlink r:id="rId9" w:tooltip="2. svetová vojna" w:history="1">
        <w:r w:rsidR="00D57260" w:rsidRPr="00005DAA">
          <w:rPr>
            <w:rStyle w:val="Hypertextovprepojenie"/>
            <w:color w:val="000000" w:themeColor="text1"/>
            <w:u w:val="none"/>
            <w:shd w:val="clear" w:color="auto" w:fill="FFFFFF"/>
          </w:rPr>
          <w:t>2. svetovej vojne</w:t>
        </w:r>
      </w:hyperlink>
      <w:r w:rsidR="00D57260" w:rsidRPr="00005DAA">
        <w:rPr>
          <w:rStyle w:val="apple-converted-space"/>
          <w:color w:val="000000" w:themeColor="text1"/>
          <w:shd w:val="clear" w:color="auto" w:fill="FFFFFF"/>
        </w:rPr>
        <w:t> </w:t>
      </w:r>
      <w:r w:rsidR="00D57260" w:rsidRPr="00005DAA">
        <w:rPr>
          <w:color w:val="000000" w:themeColor="text1"/>
          <w:shd w:val="clear" w:color="auto" w:fill="FFFFFF"/>
        </w:rPr>
        <w:t>sa štrukturalizmus rozvinul do duchovného hnutia</w:t>
      </w:r>
      <w:r w:rsidR="00D57260" w:rsidRPr="00005DAA">
        <w:rPr>
          <w:color w:val="000000" w:themeColor="text1"/>
          <w:shd w:val="clear" w:color="auto" w:fill="FFFFFF"/>
        </w:rPr>
        <w:br/>
        <w:t xml:space="preserve">- </w:t>
      </w:r>
      <w:r w:rsidR="00D57260" w:rsidRPr="00005DAA">
        <w:rPr>
          <w:b/>
          <w:color w:val="000000" w:themeColor="text1"/>
          <w:u w:val="single"/>
          <w:shd w:val="clear" w:color="auto" w:fill="FFFFFF"/>
        </w:rPr>
        <w:t>téza</w:t>
      </w:r>
      <w:r w:rsidR="00D57260" w:rsidRPr="00005DAA">
        <w:rPr>
          <w:color w:val="000000" w:themeColor="text1"/>
          <w:shd w:val="clear" w:color="auto" w:fill="FFFFFF"/>
        </w:rPr>
        <w:t>: základná danosť-štruktúra (ponímaná ako reálna danosť, ktorá objektívne existuje a subjektívne ju možno odhaliť)</w:t>
      </w:r>
      <w:r w:rsidR="00D57260" w:rsidRPr="00005DAA">
        <w:rPr>
          <w:color w:val="000000" w:themeColor="text1"/>
          <w:shd w:val="clear" w:color="auto" w:fill="FFFFFF"/>
        </w:rPr>
        <w:br/>
        <w:t>-</w:t>
      </w:r>
      <w:r w:rsidR="00D57260" w:rsidRPr="00005DAA">
        <w:rPr>
          <w:color w:val="000000" w:themeColor="text1"/>
        </w:rPr>
        <w:t xml:space="preserve"> </w:t>
      </w:r>
      <w:r w:rsidR="00D57260" w:rsidRPr="00005DAA">
        <w:rPr>
          <w:color w:val="000000" w:themeColor="text1"/>
          <w:shd w:val="clear" w:color="auto" w:fill="FFFFFF"/>
        </w:rPr>
        <w:t>nadobúda medzinárodný ohlas (</w:t>
      </w:r>
      <w:r w:rsidR="00C36CC5" w:rsidRPr="00005DAA">
        <w:rPr>
          <w:color w:val="000000" w:themeColor="text1"/>
          <w:shd w:val="clear" w:color="auto" w:fill="FFFFFF"/>
        </w:rPr>
        <w:t>predstavitelia-</w:t>
      </w:r>
      <w:r w:rsidR="00D57260" w:rsidRPr="00005DAA">
        <w:rPr>
          <w:color w:val="000000" w:themeColor="text1"/>
          <w:shd w:val="clear" w:color="auto" w:fill="FFFFFF"/>
        </w:rPr>
        <w:t xml:space="preserve">C. </w:t>
      </w:r>
      <w:proofErr w:type="spellStart"/>
      <w:r w:rsidR="00D57260" w:rsidRPr="00005DAA">
        <w:rPr>
          <w:color w:val="000000" w:themeColor="text1"/>
          <w:shd w:val="clear" w:color="auto" w:fill="FFFFFF"/>
        </w:rPr>
        <w:t>Lévi</w:t>
      </w:r>
      <w:proofErr w:type="spellEnd"/>
      <w:r w:rsidR="00D57260" w:rsidRPr="00005DAA">
        <w:rPr>
          <w:color w:val="000000" w:themeColor="text1"/>
          <w:shd w:val="clear" w:color="auto" w:fill="FFFFFF"/>
        </w:rPr>
        <w:t>-Straussa</w:t>
      </w:r>
      <w:r w:rsidR="00C36CC5" w:rsidRPr="00005DAA">
        <w:rPr>
          <w:color w:val="000000" w:themeColor="text1"/>
          <w:shd w:val="clear" w:color="auto" w:fill="FFFFFF"/>
        </w:rPr>
        <w:t>,</w:t>
      </w:r>
      <w:r w:rsidR="00D57260" w:rsidRPr="00005DAA">
        <w:rPr>
          <w:rStyle w:val="apple-converted-space"/>
          <w:color w:val="000000" w:themeColor="text1"/>
          <w:shd w:val="clear" w:color="auto" w:fill="FFFFFF"/>
        </w:rPr>
        <w:t> </w:t>
      </w:r>
      <w:r w:rsidR="00D57260" w:rsidRPr="00005DAA">
        <w:rPr>
          <w:color w:val="000000" w:themeColor="text1"/>
          <w:shd w:val="clear" w:color="auto" w:fill="FFFFFF"/>
        </w:rPr>
        <w:t xml:space="preserve">R. </w:t>
      </w:r>
      <w:proofErr w:type="spellStart"/>
      <w:r w:rsidR="00D57260" w:rsidRPr="00005DAA">
        <w:rPr>
          <w:color w:val="000000" w:themeColor="text1"/>
          <w:shd w:val="clear" w:color="auto" w:fill="FFFFFF"/>
        </w:rPr>
        <w:t>Barthes</w:t>
      </w:r>
      <w:proofErr w:type="spellEnd"/>
      <w:r w:rsidR="00D57260" w:rsidRPr="00005DAA">
        <w:rPr>
          <w:rStyle w:val="apple-converted-space"/>
          <w:color w:val="000000" w:themeColor="text1"/>
          <w:shd w:val="clear" w:color="auto" w:fill="FFFFFF"/>
        </w:rPr>
        <w:t> </w:t>
      </w:r>
      <w:r w:rsidR="00D57260" w:rsidRPr="00005DAA">
        <w:rPr>
          <w:color w:val="000000" w:themeColor="text1"/>
          <w:shd w:val="clear" w:color="auto" w:fill="FFFFFF"/>
        </w:rPr>
        <w:t>a</w:t>
      </w:r>
      <w:r w:rsidR="00D57260" w:rsidRPr="00005DAA">
        <w:rPr>
          <w:rStyle w:val="apple-converted-space"/>
          <w:color w:val="000000" w:themeColor="text1"/>
          <w:shd w:val="clear" w:color="auto" w:fill="FFFFFF"/>
        </w:rPr>
        <w:t> </w:t>
      </w:r>
      <w:r w:rsidR="00D57260" w:rsidRPr="00005DAA">
        <w:rPr>
          <w:color w:val="000000" w:themeColor="text1"/>
          <w:shd w:val="clear" w:color="auto" w:fill="FFFFFF"/>
        </w:rPr>
        <w:t xml:space="preserve">M. </w:t>
      </w:r>
      <w:proofErr w:type="spellStart"/>
      <w:r w:rsidR="00D57260" w:rsidRPr="00005DAA">
        <w:rPr>
          <w:color w:val="000000" w:themeColor="text1"/>
          <w:shd w:val="clear" w:color="auto" w:fill="FFFFFF"/>
        </w:rPr>
        <w:t>Foucault</w:t>
      </w:r>
      <w:proofErr w:type="spellEnd"/>
      <w:r w:rsidR="00D57260" w:rsidRPr="00005DAA">
        <w:rPr>
          <w:rStyle w:val="apple-converted-space"/>
          <w:color w:val="000000" w:themeColor="text1"/>
          <w:shd w:val="clear" w:color="auto" w:fill="FFFFFF"/>
        </w:rPr>
        <w:t> )</w:t>
      </w:r>
      <w:r w:rsidRPr="00DF6998">
        <w:rPr>
          <w:b/>
          <w:color w:val="000000" w:themeColor="text1"/>
        </w:rPr>
        <w:br/>
      </w:r>
      <w:r w:rsidR="00A346B4">
        <w:br/>
      </w:r>
      <w:r w:rsidR="007452DA" w:rsidRPr="00005DAA">
        <w:rPr>
          <w:b/>
          <w:color w:val="000000" w:themeColor="text1"/>
          <w:sz w:val="28"/>
          <w:szCs w:val="28"/>
          <w:u w:val="single"/>
        </w:rPr>
        <w:t>Filozofický štrukturalizmus</w:t>
      </w:r>
      <w:r w:rsidR="007452DA" w:rsidRPr="007452DA">
        <w:rPr>
          <w:b/>
          <w:color w:val="000000" w:themeColor="text1"/>
        </w:rPr>
        <w:br/>
      </w:r>
      <w:r w:rsidR="007452DA" w:rsidRPr="007452DA">
        <w:rPr>
          <w:color w:val="000000" w:themeColor="text1"/>
          <w:shd w:val="clear" w:color="auto" w:fill="FFFFFF"/>
        </w:rPr>
        <w:t>- súbor prúdov</w:t>
      </w:r>
      <w:r w:rsidR="007452DA" w:rsidRPr="007452DA">
        <w:rPr>
          <w:rStyle w:val="apple-converted-space"/>
          <w:color w:val="000000" w:themeColor="text1"/>
          <w:shd w:val="clear" w:color="auto" w:fill="FFFFFF"/>
        </w:rPr>
        <w:t> </w:t>
      </w:r>
      <w:hyperlink r:id="rId10" w:tooltip="Súčasná filozofia" w:history="1">
        <w:r w:rsidR="007452DA" w:rsidRPr="007452DA">
          <w:rPr>
            <w:rStyle w:val="Hypertextovprepojenie"/>
            <w:color w:val="000000" w:themeColor="text1"/>
            <w:u w:val="none"/>
            <w:shd w:val="clear" w:color="auto" w:fill="FFFFFF"/>
          </w:rPr>
          <w:t>súčasnej filozofie</w:t>
        </w:r>
      </w:hyperlink>
      <w:r w:rsidR="007452DA" w:rsidRPr="007452DA">
        <w:rPr>
          <w:rStyle w:val="apple-converted-space"/>
          <w:color w:val="000000" w:themeColor="text1"/>
          <w:shd w:val="clear" w:color="auto" w:fill="FFFFFF"/>
        </w:rPr>
        <w:t> </w:t>
      </w:r>
      <w:r w:rsidR="007452DA" w:rsidRPr="007452DA">
        <w:rPr>
          <w:color w:val="000000" w:themeColor="text1"/>
          <w:shd w:val="clear" w:color="auto" w:fill="FFFFFF"/>
        </w:rPr>
        <w:t>a</w:t>
      </w:r>
      <w:r w:rsidR="007452DA" w:rsidRPr="007452DA">
        <w:rPr>
          <w:rStyle w:val="apple-converted-space"/>
          <w:color w:val="000000" w:themeColor="text1"/>
          <w:shd w:val="clear" w:color="auto" w:fill="FFFFFF"/>
        </w:rPr>
        <w:t> </w:t>
      </w:r>
      <w:hyperlink r:id="rId11" w:tooltip="Francúzska filozofia" w:history="1">
        <w:r w:rsidR="007452DA" w:rsidRPr="007452DA">
          <w:rPr>
            <w:rStyle w:val="Hypertextovprepojenie"/>
            <w:color w:val="000000" w:themeColor="text1"/>
            <w:u w:val="none"/>
            <w:shd w:val="clear" w:color="auto" w:fill="FFFFFF"/>
          </w:rPr>
          <w:t>francúzskej filozofie</w:t>
        </w:r>
      </w:hyperlink>
      <w:r w:rsidR="007452DA" w:rsidRPr="007452DA">
        <w:rPr>
          <w:color w:val="000000" w:themeColor="text1"/>
        </w:rPr>
        <w:br/>
        <w:t>-</w:t>
      </w:r>
      <w:r w:rsidR="007452DA" w:rsidRPr="007452DA">
        <w:rPr>
          <w:rStyle w:val="apple-converted-space"/>
          <w:color w:val="000000" w:themeColor="text1"/>
          <w:shd w:val="clear" w:color="auto" w:fill="FFFFFF"/>
        </w:rPr>
        <w:t> </w:t>
      </w:r>
      <w:r w:rsidR="007452DA" w:rsidRPr="007452DA">
        <w:rPr>
          <w:color w:val="000000" w:themeColor="text1"/>
          <w:shd w:val="clear" w:color="auto" w:fill="FFFFFF"/>
        </w:rPr>
        <w:t>pri reflexii miesta človeka vo svete sprostredkúva ako ústredná kategória pojem štruktúry</w:t>
      </w:r>
      <w:r w:rsidR="007452DA" w:rsidRPr="007452DA">
        <w:rPr>
          <w:color w:val="000000" w:themeColor="text1"/>
          <w:shd w:val="clear" w:color="auto" w:fill="FFFFFF"/>
        </w:rPr>
        <w:br/>
        <w:t>-</w:t>
      </w:r>
      <w:r w:rsidR="007452DA">
        <w:rPr>
          <w:color w:val="000000" w:themeColor="text1"/>
          <w:shd w:val="clear" w:color="auto" w:fill="FFFFFF"/>
        </w:rPr>
        <w:t xml:space="preserve"> </w:t>
      </w:r>
      <w:r w:rsidR="007452DA" w:rsidRPr="00053A91">
        <w:rPr>
          <w:color w:val="000000" w:themeColor="text1"/>
          <w:shd w:val="clear" w:color="auto" w:fill="FFFFFF"/>
        </w:rPr>
        <w:t xml:space="preserve">pojem štruktúry: pôvodne vygenerovaný v špeciálnych vedách </w:t>
      </w:r>
      <w:hyperlink r:id="rId12" w:tooltip="Štrukturalizmus" w:history="1">
        <w:r w:rsidR="007452DA" w:rsidRPr="00053A91">
          <w:rPr>
            <w:rStyle w:val="Hypertextovprepojenie"/>
            <w:color w:val="000000" w:themeColor="text1"/>
            <w:u w:val="none"/>
            <w:shd w:val="clear" w:color="auto" w:fill="FFFFFF"/>
          </w:rPr>
          <w:t>štrukturalistickej</w:t>
        </w:r>
      </w:hyperlink>
      <w:r w:rsidR="007452DA" w:rsidRPr="00053A91">
        <w:rPr>
          <w:rStyle w:val="apple-converted-space"/>
          <w:color w:val="000000" w:themeColor="text1"/>
          <w:shd w:val="clear" w:color="auto" w:fill="FFFFFF"/>
        </w:rPr>
        <w:t> </w:t>
      </w:r>
      <w:r w:rsidRPr="00053A91">
        <w:rPr>
          <w:color w:val="000000" w:themeColor="text1"/>
          <w:shd w:val="clear" w:color="auto" w:fill="FFFFFF"/>
        </w:rPr>
        <w:t xml:space="preserve">orientácie, napríklad v </w:t>
      </w:r>
      <w:proofErr w:type="spellStart"/>
      <w:r w:rsidRPr="00053A91">
        <w:rPr>
          <w:color w:val="000000" w:themeColor="text1"/>
          <w:shd w:val="clear" w:color="auto" w:fill="FFFFFF"/>
        </w:rPr>
        <w:t>S</w:t>
      </w:r>
      <w:r w:rsidR="007452DA" w:rsidRPr="00053A91">
        <w:rPr>
          <w:color w:val="000000" w:themeColor="text1"/>
          <w:shd w:val="clear" w:color="auto" w:fill="FFFFFF"/>
        </w:rPr>
        <w:t>aussurovskej</w:t>
      </w:r>
      <w:proofErr w:type="spellEnd"/>
      <w:r w:rsidR="007452DA" w:rsidRPr="00053A91">
        <w:rPr>
          <w:color w:val="000000" w:themeColor="text1"/>
          <w:shd w:val="clear" w:color="auto" w:fill="FFFFFF"/>
        </w:rPr>
        <w:t xml:space="preserve"> lingvistike</w:t>
      </w:r>
      <w:r w:rsidRPr="00053A91">
        <w:rPr>
          <w:color w:val="000000" w:themeColor="text1"/>
          <w:shd w:val="clear" w:color="auto" w:fill="FFFFFF"/>
        </w:rPr>
        <w:t xml:space="preserve"> </w:t>
      </w:r>
      <w:r w:rsidR="00D14CD9">
        <w:rPr>
          <w:color w:val="000000" w:themeColor="text1"/>
          <w:shd w:val="clear" w:color="auto" w:fill="FFFFFF"/>
        </w:rPr>
        <w:br/>
        <w:t>-</w:t>
      </w:r>
      <w:r w:rsidR="00D14CD9" w:rsidRPr="00DF6998">
        <w:rPr>
          <w:b/>
          <w:color w:val="000000" w:themeColor="text1"/>
          <w:u w:val="single"/>
          <w:shd w:val="clear" w:color="auto" w:fill="FFFFFF"/>
        </w:rPr>
        <w:t xml:space="preserve">podľa M. </w:t>
      </w:r>
      <w:proofErr w:type="spellStart"/>
      <w:r w:rsidR="00D14CD9" w:rsidRPr="00DF6998">
        <w:rPr>
          <w:b/>
          <w:color w:val="000000" w:themeColor="text1"/>
          <w:u w:val="single"/>
          <w:shd w:val="clear" w:color="auto" w:fill="FFFFFF"/>
        </w:rPr>
        <w:t>Foucalta</w:t>
      </w:r>
      <w:proofErr w:type="spellEnd"/>
      <w:r w:rsidR="00D14CD9" w:rsidRPr="00DF6998">
        <w:rPr>
          <w:b/>
          <w:color w:val="000000" w:themeColor="text1"/>
          <w:u w:val="single"/>
          <w:shd w:val="clear" w:color="auto" w:fill="FFFFFF"/>
        </w:rPr>
        <w:t>:</w:t>
      </w:r>
      <w:r w:rsidR="00D14CD9">
        <w:rPr>
          <w:color w:val="000000" w:themeColor="text1"/>
          <w:shd w:val="clear" w:color="auto" w:fill="FFFFFF"/>
        </w:rPr>
        <w:br/>
        <w:t>•</w:t>
      </w:r>
      <w:r w:rsidR="00D14CD9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D14CD9" w:rsidRPr="00D14CD9">
        <w:rPr>
          <w:color w:val="000000"/>
          <w:shd w:val="clear" w:color="auto" w:fill="FFFFFF"/>
        </w:rPr>
        <w:t>ľudská myseľ je závislá od tzv. poriadku vedenia</w:t>
      </w:r>
      <w:r w:rsidR="00D14CD9" w:rsidRPr="00D14CD9">
        <w:rPr>
          <w:color w:val="000000"/>
          <w:shd w:val="clear" w:color="auto" w:fill="FFFFFF"/>
        </w:rPr>
        <w:br/>
        <w:t>•</w:t>
      </w:r>
      <w:r w:rsidR="00D14CD9">
        <w:rPr>
          <w:color w:val="000000"/>
          <w:shd w:val="clear" w:color="auto" w:fill="FFFFFF"/>
        </w:rPr>
        <w:t xml:space="preserve"> t</w:t>
      </w:r>
      <w:r w:rsidR="00D14CD9" w:rsidRPr="00D14CD9">
        <w:rPr>
          <w:color w:val="000000"/>
          <w:shd w:val="clear" w:color="auto" w:fill="FFFFFF"/>
        </w:rPr>
        <w:t>ento poriadok má pri tom každý človek a určuje postupnosť pri vedení</w:t>
      </w:r>
      <w:r w:rsidR="00D14CD9" w:rsidRPr="00D14CD9">
        <w:rPr>
          <w:color w:val="000000"/>
          <w:shd w:val="clear" w:color="auto" w:fill="FFFFFF"/>
        </w:rPr>
        <w:br/>
      </w:r>
      <w:r w:rsidR="00D14CD9" w:rsidRPr="00D14CD9">
        <w:rPr>
          <w:color w:val="000000" w:themeColor="text1"/>
          <w:shd w:val="clear" w:color="auto" w:fill="FFFFFF"/>
        </w:rPr>
        <w:t>•</w:t>
      </w:r>
      <w:r w:rsidR="00D14CD9">
        <w:rPr>
          <w:color w:val="000000" w:themeColor="text1"/>
          <w:shd w:val="clear" w:color="auto" w:fill="FFFFFF"/>
        </w:rPr>
        <w:t xml:space="preserve"> my</w:t>
      </w:r>
      <w:r w:rsidR="00D14CD9" w:rsidRPr="00D14CD9">
        <w:rPr>
          <w:color w:val="000000"/>
          <w:shd w:val="clear" w:color="auto" w:fill="FFFFFF"/>
        </w:rPr>
        <w:t>slenie človeka nepovažuje za slobodné, ba naopak</w:t>
      </w:r>
      <w:r w:rsidR="00D14CD9" w:rsidRPr="00D14CD9">
        <w:rPr>
          <w:color w:val="000000"/>
          <w:shd w:val="clear" w:color="auto" w:fill="FFFFFF"/>
        </w:rPr>
        <w:br/>
        <w:t>•</w:t>
      </w:r>
      <w:r w:rsidR="00D14CD9">
        <w:rPr>
          <w:color w:val="000000"/>
          <w:shd w:val="clear" w:color="auto" w:fill="FFFFFF"/>
        </w:rPr>
        <w:t xml:space="preserve"> č</w:t>
      </w:r>
      <w:r w:rsidR="00D14CD9" w:rsidRPr="00D14CD9">
        <w:rPr>
          <w:color w:val="000000"/>
        </w:rPr>
        <w:t>lovek poznáva na základe istej šablóny, vďaka ktorej o veciach</w:t>
      </w:r>
      <w:r w:rsidR="00D14CD9">
        <w:rPr>
          <w:color w:val="000000"/>
        </w:rPr>
        <w:t xml:space="preserve"> rozmýšľa a vyjadruje sa o nich (v</w:t>
      </w:r>
      <w:r w:rsidR="00D14CD9" w:rsidRPr="00D14CD9">
        <w:rPr>
          <w:color w:val="000000"/>
        </w:rPr>
        <w:t xml:space="preserve"> istých šablónach a nijako inak)</w:t>
      </w:r>
    </w:p>
    <w:p w:rsidR="00053A91" w:rsidRPr="00C36CC5" w:rsidRDefault="00053A91" w:rsidP="00A346B4">
      <w:pPr>
        <w:rPr>
          <w:b/>
        </w:rPr>
      </w:pPr>
      <w:r w:rsidRPr="00053A91">
        <w:rPr>
          <w:color w:val="000000" w:themeColor="text1"/>
          <w:shd w:val="clear" w:color="auto" w:fill="FFFFFF"/>
        </w:rPr>
        <w:br/>
      </w:r>
      <w:r w:rsidRPr="00053A91">
        <w:rPr>
          <w:b/>
          <w:color w:val="000000" w:themeColor="text1"/>
          <w:shd w:val="clear" w:color="auto" w:fill="FFFFFF"/>
        </w:rPr>
        <w:t>Vznik</w:t>
      </w:r>
      <w:r w:rsidR="00C36CC5">
        <w:rPr>
          <w:b/>
          <w:color w:val="000000" w:themeColor="text1"/>
          <w:shd w:val="clear" w:color="auto" w:fill="FFFFFF"/>
        </w:rPr>
        <w:t xml:space="preserve"> filozof. štrukturalizmu</w:t>
      </w:r>
      <w:r w:rsidRPr="00053A91">
        <w:rPr>
          <w:b/>
          <w:color w:val="000000" w:themeColor="text1"/>
          <w:shd w:val="clear" w:color="auto" w:fill="FFFFFF"/>
        </w:rPr>
        <w:t>:</w:t>
      </w:r>
      <w:r w:rsidRPr="00053A91">
        <w:rPr>
          <w:color w:val="000000" w:themeColor="text1"/>
          <w:shd w:val="clear" w:color="auto" w:fill="FFFFFF"/>
        </w:rPr>
        <w:br/>
        <w:t>- vyšiel z úvah o podvedomých štruktúrach jazykovej kompetencie a odtiaľ prenesene o štruktúrach myslenia</w:t>
      </w:r>
      <w:r w:rsidR="00D14CD9">
        <w:rPr>
          <w:color w:val="000000" w:themeColor="text1"/>
          <w:shd w:val="clear" w:color="auto" w:fill="FFFFFF"/>
        </w:rPr>
        <w:t xml:space="preserve"> </w:t>
      </w:r>
      <w:r w:rsidR="00D14CD9" w:rsidRPr="00D14CD9">
        <w:rPr>
          <w:color w:val="000000" w:themeColor="text1"/>
          <w:shd w:val="clear" w:color="auto" w:fill="FFFFFF"/>
        </w:rPr>
        <w:t>(</w:t>
      </w:r>
      <w:r w:rsidR="00D14CD9" w:rsidRPr="00D14CD9">
        <w:rPr>
          <w:rStyle w:val="apple-converted-space"/>
          <w:color w:val="000000"/>
          <w:shd w:val="clear" w:color="auto" w:fill="FFFFFF"/>
        </w:rPr>
        <w:t> </w:t>
      </w:r>
      <w:r w:rsidR="00D14CD9" w:rsidRPr="00D14CD9">
        <w:rPr>
          <w:color w:val="000000"/>
          <w:shd w:val="clear" w:color="auto" w:fill="FFFFFF"/>
        </w:rPr>
        <w:t xml:space="preserve">Štruktúry nás ovplyvňujú až na toľko, že </w:t>
      </w:r>
      <w:proofErr w:type="spellStart"/>
      <w:r w:rsidR="00D14CD9" w:rsidRPr="00D14CD9">
        <w:rPr>
          <w:color w:val="000000"/>
          <w:shd w:val="clear" w:color="auto" w:fill="FFFFFF"/>
        </w:rPr>
        <w:t>Foucault</w:t>
      </w:r>
      <w:proofErr w:type="spellEnd"/>
      <w:r w:rsidR="00D14CD9" w:rsidRPr="00D14CD9">
        <w:rPr>
          <w:color w:val="000000"/>
          <w:shd w:val="clear" w:color="auto" w:fill="FFFFFF"/>
        </w:rPr>
        <w:t xml:space="preserve"> tvrdí, že treba pochybovať o základoch myslenia.)</w:t>
      </w:r>
    </w:p>
    <w:p w:rsidR="00A346B4" w:rsidRPr="00D57260" w:rsidRDefault="00053A91" w:rsidP="00A346B4">
      <w:pPr>
        <w:rPr>
          <w:iCs/>
          <w:color w:val="000000" w:themeColor="text1"/>
          <w:shd w:val="clear" w:color="auto" w:fill="FFFFFF"/>
        </w:rPr>
      </w:pPr>
      <w:r w:rsidRPr="00053A91">
        <w:rPr>
          <w:color w:val="000000" w:themeColor="text1"/>
          <w:shd w:val="clear" w:color="auto" w:fill="FFFFFF"/>
        </w:rPr>
        <w:t>-</w:t>
      </w:r>
      <w:r w:rsidR="00613984" w:rsidRPr="00613984">
        <w:rPr>
          <w:b/>
          <w:color w:val="000000" w:themeColor="text1"/>
          <w:shd w:val="clear" w:color="auto" w:fill="FFFFFF"/>
        </w:rPr>
        <w:t>filozofický problém</w:t>
      </w:r>
      <w:r w:rsidR="00613984">
        <w:rPr>
          <w:color w:val="000000" w:themeColor="text1"/>
          <w:shd w:val="clear" w:color="auto" w:fill="FFFFFF"/>
        </w:rPr>
        <w:t>:</w:t>
      </w:r>
      <w:r w:rsidRPr="00053A91">
        <w:rPr>
          <w:color w:val="000000" w:themeColor="text1"/>
          <w:shd w:val="clear" w:color="auto" w:fill="FFFFFF"/>
        </w:rPr>
        <w:t xml:space="preserve"> bol odmietavou </w:t>
      </w:r>
      <w:r w:rsidR="00005DAA">
        <w:rPr>
          <w:color w:val="000000" w:themeColor="text1"/>
          <w:shd w:val="clear" w:color="auto" w:fill="FFFFFF"/>
        </w:rPr>
        <w:t xml:space="preserve"> </w:t>
      </w:r>
      <w:r w:rsidRPr="00053A91">
        <w:rPr>
          <w:color w:val="000000" w:themeColor="text1"/>
          <w:shd w:val="clear" w:color="auto" w:fill="FFFFFF"/>
        </w:rPr>
        <w:t>reakciou na prehnané akcentovanie subjektu a existencie v</w:t>
      </w:r>
      <w:r w:rsidRPr="00053A91">
        <w:rPr>
          <w:rStyle w:val="apple-converted-space"/>
          <w:color w:val="000000" w:themeColor="text1"/>
          <w:shd w:val="clear" w:color="auto" w:fill="FFFFFF"/>
        </w:rPr>
        <w:t> </w:t>
      </w:r>
      <w:hyperlink r:id="rId13" w:tooltip="Existencializmus" w:history="1">
        <w:r w:rsidRPr="00613984">
          <w:rPr>
            <w:rStyle w:val="Hypertextovprepojenie"/>
            <w:color w:val="000000" w:themeColor="text1"/>
            <w:shd w:val="clear" w:color="auto" w:fill="FFFFFF"/>
          </w:rPr>
          <w:t>existencializme</w:t>
        </w:r>
      </w:hyperlink>
      <w:r w:rsidRPr="00053A91">
        <w:rPr>
          <w:color w:val="000000" w:themeColor="text1"/>
          <w:shd w:val="clear" w:color="auto" w:fill="FFFFFF"/>
        </w:rPr>
        <w:t xml:space="preserve">: </w:t>
      </w:r>
      <w:proofErr w:type="spellStart"/>
      <w:r w:rsidRPr="00053A91">
        <w:rPr>
          <w:color w:val="000000" w:themeColor="text1"/>
          <w:shd w:val="clear" w:color="auto" w:fill="FFFFFF"/>
        </w:rPr>
        <w:t>Sartre</w:t>
      </w:r>
      <w:proofErr w:type="spellEnd"/>
      <w:r w:rsidRPr="00053A91">
        <w:rPr>
          <w:color w:val="000000" w:themeColor="text1"/>
          <w:shd w:val="clear" w:color="auto" w:fill="FFFFFF"/>
        </w:rPr>
        <w:t xml:space="preserve"> bol pre mnohých štrukturalistov najobľúbenejším cieľom útokov </w:t>
      </w:r>
      <w:r w:rsidR="00613984">
        <w:rPr>
          <w:color w:val="000000" w:themeColor="text1"/>
          <w:shd w:val="clear" w:color="auto" w:fill="FFFFFF"/>
        </w:rPr>
        <w:br/>
      </w:r>
      <w:r w:rsidR="00005DAA">
        <w:rPr>
          <w:color w:val="000000" w:themeColor="text1"/>
          <w:shd w:val="clear" w:color="auto" w:fill="FFFFFF"/>
        </w:rPr>
        <w:t xml:space="preserve"> </w:t>
      </w:r>
      <w:r w:rsidR="00613984">
        <w:rPr>
          <w:color w:val="000000" w:themeColor="text1"/>
          <w:shd w:val="clear" w:color="auto" w:fill="FFFFFF"/>
        </w:rPr>
        <w:br/>
      </w:r>
      <w:r w:rsidR="00613984" w:rsidRPr="00D57260">
        <w:rPr>
          <w:b/>
          <w:color w:val="000000" w:themeColor="text1"/>
        </w:rPr>
        <w:t>Štrukturalizmus v sociálnej filozofií:</w:t>
      </w:r>
      <w:r w:rsidR="00613984" w:rsidRPr="00D57260">
        <w:rPr>
          <w:color w:val="000000" w:themeColor="text1"/>
        </w:rPr>
        <w:br/>
        <w:t>-</w:t>
      </w:r>
      <w:r w:rsidR="00D57260" w:rsidRPr="00D57260">
        <w:rPr>
          <w:color w:val="000000" w:themeColor="text1"/>
          <w:u w:val="single"/>
        </w:rPr>
        <w:t>štrukturalisti mali spoločný marxistický predpoklad</w:t>
      </w:r>
      <w:r w:rsidR="00D57260" w:rsidRPr="00D57260">
        <w:rPr>
          <w:color w:val="000000" w:themeColor="text1"/>
        </w:rPr>
        <w:t xml:space="preserve">- </w:t>
      </w:r>
      <w:r w:rsidR="00D57260" w:rsidRPr="00D57260">
        <w:rPr>
          <w:iCs/>
          <w:color w:val="000000" w:themeColor="text1"/>
          <w:shd w:val="clear" w:color="auto" w:fill="FFFFFF"/>
        </w:rPr>
        <w:t>ľudské vlastnosti a konanie sa riadia podobnými zákonmi ako neživá príroda</w:t>
      </w:r>
      <w:r w:rsidR="00D57260" w:rsidRPr="00D57260">
        <w:rPr>
          <w:iCs/>
          <w:color w:val="000000" w:themeColor="text1"/>
          <w:shd w:val="clear" w:color="auto" w:fill="FFFFFF"/>
        </w:rPr>
        <w:br/>
        <w:t>-</w:t>
      </w:r>
      <w:r w:rsidR="00D57260">
        <w:rPr>
          <w:iCs/>
          <w:color w:val="000000" w:themeColor="text1"/>
          <w:shd w:val="clear" w:color="auto" w:fill="FFFFFF"/>
        </w:rPr>
        <w:t xml:space="preserve"> </w:t>
      </w:r>
      <w:r w:rsidR="00D57260" w:rsidRPr="00D57260">
        <w:rPr>
          <w:iCs/>
          <w:color w:val="000000" w:themeColor="text1"/>
          <w:shd w:val="clear" w:color="auto" w:fill="FFFFFF"/>
        </w:rPr>
        <w:t>úloha špeciál. vied- také zákony objaviť</w:t>
      </w:r>
    </w:p>
    <w:p w:rsidR="00D57260" w:rsidRDefault="00D57260" w:rsidP="00A346B4">
      <w:pPr>
        <w:rPr>
          <w:iCs/>
          <w:color w:val="000000" w:themeColor="text1"/>
          <w:shd w:val="clear" w:color="auto" w:fill="FFFFFF"/>
        </w:rPr>
      </w:pPr>
      <w:r w:rsidRPr="00D57260">
        <w:rPr>
          <w:iCs/>
          <w:color w:val="000000" w:themeColor="text1"/>
          <w:shd w:val="clear" w:color="auto" w:fill="FFFFFF"/>
        </w:rPr>
        <w:t>- úloha spoločnosti</w:t>
      </w:r>
      <w:r>
        <w:rPr>
          <w:iCs/>
          <w:color w:val="000000" w:themeColor="text1"/>
          <w:shd w:val="clear" w:color="auto" w:fill="FFFFFF"/>
        </w:rPr>
        <w:t>- podľa ich objavov konať</w:t>
      </w:r>
    </w:p>
    <w:p w:rsidR="00D57260" w:rsidRPr="00206B0F" w:rsidRDefault="00D57260" w:rsidP="00C36CC5">
      <w:pPr>
        <w:pStyle w:val="Normlnywebov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C36CC5">
        <w:rPr>
          <w:i/>
          <w:iCs/>
          <w:color w:val="000000" w:themeColor="text1"/>
        </w:rPr>
        <w:t xml:space="preserve">Táto nová forma </w:t>
      </w:r>
      <w:r w:rsidRPr="00A65409">
        <w:rPr>
          <w:b/>
          <w:i/>
          <w:iCs/>
          <w:color w:val="000000" w:themeColor="text1"/>
        </w:rPr>
        <w:t>utopizmu</w:t>
      </w:r>
      <w:r w:rsidRPr="00C36CC5">
        <w:rPr>
          <w:i/>
          <w:iCs/>
          <w:color w:val="000000" w:themeColor="text1"/>
        </w:rPr>
        <w:t xml:space="preserve"> so silným dôrazom na sociálne inžinierstvo </w:t>
      </w:r>
      <w:proofErr w:type="spellStart"/>
      <w:r w:rsidRPr="00C36CC5">
        <w:rPr>
          <w:i/>
          <w:iCs/>
          <w:color w:val="000000" w:themeColor="text1"/>
        </w:rPr>
        <w:t>striehnúce</w:t>
      </w:r>
      <w:proofErr w:type="spellEnd"/>
      <w:r w:rsidRPr="00C36CC5">
        <w:rPr>
          <w:i/>
          <w:iCs/>
          <w:color w:val="000000" w:themeColor="text1"/>
        </w:rPr>
        <w:t xml:space="preserve"> na konci cesty sa vyskytla v rovnakej dobe ako rapídny rozmach vysokoškolského vzdelania, najmä spoločenskovedných odborov koncom päťdesiatych a v priebehu šesťdesiatych rokov. </w:t>
      </w:r>
      <w:proofErr w:type="spellStart"/>
      <w:r w:rsidR="00C36CC5">
        <w:rPr>
          <w:i/>
          <w:iCs/>
          <w:color w:val="000000" w:themeColor="text1"/>
          <w:u w:val="single"/>
        </w:rPr>
        <w:lastRenderedPageBreak/>
        <w:t>Štrutkuralizm</w:t>
      </w:r>
      <w:r w:rsidRPr="00C36CC5">
        <w:rPr>
          <w:i/>
          <w:iCs/>
          <w:color w:val="000000" w:themeColor="text1"/>
          <w:u w:val="single"/>
        </w:rPr>
        <w:t>u</w:t>
      </w:r>
      <w:r w:rsidR="00C36CC5">
        <w:rPr>
          <w:i/>
          <w:iCs/>
          <w:color w:val="000000" w:themeColor="text1"/>
          <w:u w:val="single"/>
        </w:rPr>
        <w:t>s</w:t>
      </w:r>
      <w:proofErr w:type="spellEnd"/>
      <w:r w:rsidRPr="00C36CC5">
        <w:rPr>
          <w:i/>
          <w:iCs/>
          <w:color w:val="000000" w:themeColor="text1"/>
          <w:u w:val="single"/>
        </w:rPr>
        <w:t xml:space="preserve">, ako marxizmus, z ktorého vznikol, bol </w:t>
      </w:r>
      <w:proofErr w:type="spellStart"/>
      <w:r w:rsidRPr="00C36CC5">
        <w:rPr>
          <w:b/>
          <w:i/>
          <w:iCs/>
          <w:color w:val="000000" w:themeColor="text1"/>
          <w:u w:val="single"/>
        </w:rPr>
        <w:t>antiempirický</w:t>
      </w:r>
      <w:proofErr w:type="spellEnd"/>
      <w:r w:rsidRPr="00C36CC5">
        <w:rPr>
          <w:b/>
          <w:i/>
          <w:iCs/>
          <w:color w:val="000000" w:themeColor="text1"/>
          <w:u w:val="single"/>
        </w:rPr>
        <w:t>,</w:t>
      </w:r>
      <w:r w:rsidRPr="00C36CC5">
        <w:rPr>
          <w:i/>
          <w:iCs/>
          <w:color w:val="000000" w:themeColor="text1"/>
          <w:u w:val="single"/>
        </w:rPr>
        <w:t xml:space="preserve"> popieral skutočný svet v prospech sveta teoretického a miesto faktov dával prednosť ich 'výkladu'.</w:t>
      </w:r>
    </w:p>
    <w:p w:rsidR="00D97E2F" w:rsidRPr="00206B0F" w:rsidRDefault="00360FCB" w:rsidP="00206B0F">
      <w:pPr>
        <w:pStyle w:val="Normlnywebov"/>
        <w:shd w:val="clear" w:color="auto" w:fill="FFFFFF"/>
        <w:spacing w:before="120" w:beforeAutospacing="0" w:after="120" w:afterAutospacing="0"/>
        <w:rPr>
          <w:color w:val="252525"/>
          <w:shd w:val="clear" w:color="auto" w:fill="FFFFFF"/>
        </w:rPr>
      </w:pPr>
      <w:r>
        <w:rPr>
          <w:rFonts w:ascii="Arial" w:hAnsi="Arial" w:cs="Arial"/>
          <w:noProof/>
          <w:color w:val="252525"/>
          <w:sz w:val="27"/>
          <w:szCs w:val="27"/>
          <w:shd w:val="clear" w:color="auto" w:fill="FFFFFF"/>
          <w:lang w:eastAsia="en-US"/>
        </w:rPr>
        <w:pict>
          <v:shape id="_x0000_s1030" type="#_x0000_t202" style="position:absolute;margin-left:-21.8pt;margin-top:450.25pt;width:509.95pt;height:63.35pt;z-index:251664384;mso-height-percent:200;mso-height-percent:200;mso-width-relative:margin;mso-height-relative:margin">
            <v:textbox style="mso-next-textbox:#_x0000_s1030;mso-fit-shape-to-text:t">
              <w:txbxContent>
                <w:p w:rsidR="00D97E2F" w:rsidRPr="00360FCB" w:rsidRDefault="00360FCB" w:rsidP="00D97E2F">
                  <w:pPr>
                    <w:pStyle w:val="Normlnywebov"/>
                    <w:rPr>
                      <w:b/>
                    </w:rPr>
                  </w:pPr>
                  <w:bookmarkStart w:id="0" w:name="_GoBack"/>
                  <w:bookmarkEnd w:id="0"/>
                  <w:r w:rsidRPr="00360FCB">
                    <w:rPr>
                      <w:b/>
                    </w:rPr>
                    <w:t xml:space="preserve"> </w:t>
                  </w:r>
                  <w:r w:rsidR="00D97E2F" w:rsidRPr="00360FCB">
                    <w:rPr>
                      <w:b/>
                    </w:rPr>
                    <w:t>-Zadefinujte problémy byrokratických systémov a predstavte ideálne fungovanie byrokratického systému podľa Maxa Webera</w:t>
                  </w:r>
                </w:p>
                <w:p w:rsidR="00D97E2F" w:rsidRPr="00360FCB" w:rsidRDefault="00D97E2F" w:rsidP="00D97E2F">
                  <w:pPr>
                    <w:rPr>
                      <w:b/>
                    </w:rPr>
                  </w:pPr>
                  <w:r w:rsidRPr="00360FCB">
                    <w:rPr>
                      <w:b/>
                    </w:rPr>
                    <w:t>-Vyjadrite svoj názor na prejavy byrokracie v spoločnosti</w:t>
                  </w:r>
                  <w:r w:rsidRPr="00360FCB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D57260" w:rsidRPr="00C36CC5">
        <w:rPr>
          <w:iCs/>
          <w:color w:val="000000" w:themeColor="text1"/>
        </w:rPr>
        <w:t xml:space="preserve">Pre štrukturalistov zostávali všetky fakty zásadne len na povrchu, a preto boli nespoľahlivé. Akýkoľvek pokus využiť ich ako dôkazy bol iba nehanebnou obranou </w:t>
      </w:r>
      <w:proofErr w:type="spellStart"/>
      <w:r w:rsidR="00D57260" w:rsidRPr="00C36CC5">
        <w:rPr>
          <w:iCs/>
          <w:color w:val="000000" w:themeColor="text1"/>
        </w:rPr>
        <w:t>statu</w:t>
      </w:r>
      <w:proofErr w:type="spellEnd"/>
      <w:r w:rsidR="00D57260" w:rsidRPr="00C36CC5">
        <w:rPr>
          <w:iCs/>
          <w:color w:val="000000" w:themeColor="text1"/>
        </w:rPr>
        <w:t xml:space="preserve"> </w:t>
      </w:r>
      <w:proofErr w:type="spellStart"/>
      <w:r w:rsidR="00D57260" w:rsidRPr="00C36CC5">
        <w:rPr>
          <w:iCs/>
          <w:color w:val="000000" w:themeColor="text1"/>
        </w:rPr>
        <w:t>quo</w:t>
      </w:r>
      <w:proofErr w:type="spellEnd"/>
      <w:r w:rsidR="00D57260" w:rsidRPr="00C36CC5">
        <w:rPr>
          <w:iCs/>
          <w:color w:val="000000" w:themeColor="text1"/>
        </w:rPr>
        <w:t>.</w:t>
      </w:r>
      <w:r w:rsidR="00C36CC5">
        <w:rPr>
          <w:iCs/>
          <w:color w:val="000000" w:themeColor="text1"/>
        </w:rPr>
        <w:br/>
        <w:t xml:space="preserve">(status </w:t>
      </w:r>
      <w:proofErr w:type="spellStart"/>
      <w:r w:rsidR="00C36CC5">
        <w:rPr>
          <w:iCs/>
          <w:color w:val="000000" w:themeColor="text1"/>
        </w:rPr>
        <w:t>quo</w:t>
      </w:r>
      <w:proofErr w:type="spellEnd"/>
      <w:r w:rsidR="00C36CC5">
        <w:rPr>
          <w:iCs/>
          <w:color w:val="000000" w:themeColor="text1"/>
        </w:rPr>
        <w:t>- čo kto má to mu ostáva)</w:t>
      </w:r>
      <w:r w:rsidR="00C36CC5">
        <w:rPr>
          <w:iCs/>
          <w:color w:val="000000" w:themeColor="text1"/>
        </w:rPr>
        <w:br/>
      </w:r>
      <w:r w:rsidR="00C36CC5" w:rsidRPr="00D97E2F">
        <w:rPr>
          <w:iCs/>
          <w:color w:val="000000" w:themeColor="text1"/>
        </w:rPr>
        <w:br/>
      </w:r>
      <w:r w:rsidR="00C36CC5" w:rsidRPr="00005DAA">
        <w:rPr>
          <w:b/>
          <w:iCs/>
          <w:color w:val="000000" w:themeColor="text1"/>
        </w:rPr>
        <w:t>Postmoderna</w:t>
      </w:r>
      <w:r w:rsidR="002016DD" w:rsidRPr="00005DAA">
        <w:rPr>
          <w:b/>
          <w:iCs/>
          <w:color w:val="000000" w:themeColor="text1"/>
        </w:rPr>
        <w:t>:</w:t>
      </w:r>
      <w:r w:rsidR="002016DD" w:rsidRPr="00D97E2F">
        <w:rPr>
          <w:iCs/>
          <w:color w:val="000000" w:themeColor="text1"/>
        </w:rPr>
        <w:br/>
      </w:r>
      <w:r w:rsidR="002016DD" w:rsidRPr="00D97E2F">
        <w:rPr>
          <w:bCs/>
          <w:color w:val="000000" w:themeColor="text1"/>
          <w:shd w:val="clear" w:color="auto" w:fill="FFFFFF"/>
        </w:rPr>
        <w:t>-</w:t>
      </w:r>
      <w:r w:rsidR="002016DD" w:rsidRPr="00D97E2F">
        <w:rPr>
          <w:color w:val="000000" w:themeColor="text1"/>
          <w:shd w:val="clear" w:color="auto" w:fill="FFFFFF"/>
        </w:rPr>
        <w:t>európsky</w:t>
      </w:r>
      <w:r w:rsidR="002016DD" w:rsidRPr="00D97E2F">
        <w:rPr>
          <w:rStyle w:val="apple-converted-space"/>
          <w:color w:val="000000" w:themeColor="text1"/>
          <w:shd w:val="clear" w:color="auto" w:fill="FFFFFF"/>
        </w:rPr>
        <w:t> </w:t>
      </w:r>
      <w:r w:rsidR="002016DD" w:rsidRPr="00D97E2F">
        <w:rPr>
          <w:color w:val="000000" w:themeColor="text1"/>
          <w:shd w:val="clear" w:color="auto" w:fill="FFFFFF"/>
        </w:rPr>
        <w:t>myšlienkový smer (konca</w:t>
      </w:r>
      <w:r w:rsidR="002016DD" w:rsidRPr="00D97E2F">
        <w:rPr>
          <w:rStyle w:val="apple-converted-space"/>
          <w:color w:val="000000" w:themeColor="text1"/>
          <w:shd w:val="clear" w:color="auto" w:fill="FFFFFF"/>
        </w:rPr>
        <w:t> </w:t>
      </w:r>
      <w:hyperlink r:id="rId14" w:tooltip="20. storočia" w:history="1">
        <w:r w:rsidR="002016DD" w:rsidRPr="00D97E2F">
          <w:rPr>
            <w:rStyle w:val="Hypertextovprepojenie"/>
            <w:color w:val="000000" w:themeColor="text1"/>
            <w:u w:val="none"/>
            <w:shd w:val="clear" w:color="auto" w:fill="FFFFFF"/>
          </w:rPr>
          <w:t>20. storočia</w:t>
        </w:r>
      </w:hyperlink>
      <w:r w:rsidR="002016DD" w:rsidRPr="00D97E2F">
        <w:rPr>
          <w:color w:val="000000" w:themeColor="text1"/>
          <w:shd w:val="clear" w:color="auto" w:fill="FFFFFF"/>
        </w:rPr>
        <w:t>,)</w:t>
      </w:r>
      <w:r w:rsidR="002016DD" w:rsidRPr="00D97E2F">
        <w:rPr>
          <w:color w:val="000000" w:themeColor="text1"/>
          <w:shd w:val="clear" w:color="auto" w:fill="FFFFFF"/>
        </w:rPr>
        <w:br/>
        <w:t>- odmieta doterajšie filozofické princípy (priorita racionality, absolutizácia abstraktného momentu, totalitarizmus politiky), o ktoré sa opiera moderná kultúra (moderna), ktorá je dnes v kríze</w:t>
      </w:r>
      <w:r w:rsidR="002016DD" w:rsidRPr="00D97E2F">
        <w:rPr>
          <w:color w:val="252525"/>
          <w:shd w:val="clear" w:color="auto" w:fill="FFFFFF"/>
        </w:rPr>
        <w:br/>
      </w:r>
      <w:r w:rsidR="002016DD">
        <w:rPr>
          <w:color w:val="252525"/>
          <w:shd w:val="clear" w:color="auto" w:fill="FFFFFF"/>
        </w:rPr>
        <w:br/>
      </w:r>
      <w:r w:rsidR="002016DD" w:rsidRPr="00D97E2F">
        <w:rPr>
          <w:color w:val="252525"/>
          <w:u w:val="single"/>
          <w:shd w:val="clear" w:color="auto" w:fill="FFFFFF"/>
        </w:rPr>
        <w:t>V</w:t>
      </w:r>
      <w:r w:rsidR="002016DD" w:rsidRPr="00D97E2F">
        <w:rPr>
          <w:color w:val="000000" w:themeColor="text1"/>
          <w:u w:val="single"/>
          <w:shd w:val="clear" w:color="auto" w:fill="FFFFFF"/>
        </w:rPr>
        <w:t xml:space="preserve">edúcou </w:t>
      </w:r>
      <w:r w:rsidR="00005DAA">
        <w:rPr>
          <w:color w:val="000000" w:themeColor="text1"/>
          <w:u w:val="single"/>
          <w:shd w:val="clear" w:color="auto" w:fill="FFFFFF"/>
        </w:rPr>
        <w:t xml:space="preserve"> </w:t>
      </w:r>
      <w:r w:rsidR="002016DD" w:rsidRPr="00D97E2F">
        <w:rPr>
          <w:color w:val="000000" w:themeColor="text1"/>
          <w:u w:val="single"/>
          <w:shd w:val="clear" w:color="auto" w:fill="FFFFFF"/>
        </w:rPr>
        <w:t xml:space="preserve">filozofickou </w:t>
      </w:r>
      <w:r w:rsidR="00005DAA">
        <w:rPr>
          <w:color w:val="000000" w:themeColor="text1"/>
          <w:u w:val="single"/>
          <w:shd w:val="clear" w:color="auto" w:fill="FFFFFF"/>
        </w:rPr>
        <w:t xml:space="preserve"> </w:t>
      </w:r>
      <w:r w:rsidR="002016DD" w:rsidRPr="00D97E2F">
        <w:rPr>
          <w:color w:val="000000" w:themeColor="text1"/>
          <w:u w:val="single"/>
          <w:shd w:val="clear" w:color="auto" w:fill="FFFFFF"/>
        </w:rPr>
        <w:t xml:space="preserve">postavou </w:t>
      </w:r>
      <w:r w:rsidR="00005DAA">
        <w:rPr>
          <w:color w:val="000000" w:themeColor="text1"/>
          <w:u w:val="single"/>
          <w:shd w:val="clear" w:color="auto" w:fill="FFFFFF"/>
        </w:rPr>
        <w:t xml:space="preserve"> </w:t>
      </w:r>
      <w:r w:rsidR="002016DD" w:rsidRPr="00D97E2F">
        <w:rPr>
          <w:color w:val="000000" w:themeColor="text1"/>
          <w:u w:val="single"/>
          <w:shd w:val="clear" w:color="auto" w:fill="FFFFFF"/>
        </w:rPr>
        <w:t>postmoderny</w:t>
      </w:r>
      <w:r w:rsidR="000B7C81" w:rsidRPr="00D97E2F">
        <w:rPr>
          <w:color w:val="000000" w:themeColor="text1"/>
          <w:u w:val="single"/>
          <w:shd w:val="clear" w:color="auto" w:fill="FFFFFF"/>
        </w:rPr>
        <w:t>:</w:t>
      </w:r>
      <w:r w:rsidR="000B7C81" w:rsidRPr="00D97E2F">
        <w:rPr>
          <w:color w:val="000000" w:themeColor="text1"/>
          <w:shd w:val="clear" w:color="auto" w:fill="FFFFFF"/>
        </w:rPr>
        <w:br/>
        <w:t>•</w:t>
      </w:r>
      <w:r w:rsidR="002016DD" w:rsidRPr="00D97E2F">
        <w:rPr>
          <w:color w:val="000000" w:themeColor="text1"/>
          <w:shd w:val="clear" w:color="auto" w:fill="FFFFFF"/>
        </w:rPr>
        <w:t xml:space="preserve"> už nie je metafyzik</w:t>
      </w:r>
      <w:r w:rsidR="00D97E2F">
        <w:rPr>
          <w:color w:val="000000" w:themeColor="text1"/>
          <w:shd w:val="clear" w:color="auto" w:fill="FFFFFF"/>
        </w:rPr>
        <w:t xml:space="preserve"> </w:t>
      </w:r>
      <w:r w:rsidR="000B7C81" w:rsidRPr="00D97E2F">
        <w:rPr>
          <w:color w:val="000000" w:themeColor="text1"/>
          <w:shd w:val="clear" w:color="auto" w:fill="FFFFFF"/>
        </w:rPr>
        <w:t>-kt. verí, že našiel Archimedov bod, z kt. hýbe svetom</w:t>
      </w:r>
      <w:r w:rsidR="000B7C81" w:rsidRPr="00D97E2F">
        <w:rPr>
          <w:color w:val="000000" w:themeColor="text1"/>
          <w:shd w:val="clear" w:color="auto" w:fill="FFFFFF"/>
        </w:rPr>
        <w:br/>
        <w:t>• je</w:t>
      </w:r>
      <w:r w:rsidR="002016DD" w:rsidRPr="00D97E2F">
        <w:rPr>
          <w:color w:val="000000" w:themeColor="text1"/>
          <w:shd w:val="clear" w:color="auto" w:fill="FFFFFF"/>
        </w:rPr>
        <w:t xml:space="preserve"> </w:t>
      </w:r>
      <w:hyperlink r:id="rId15" w:tooltip="Skeptik (stránka neexistuje)" w:history="1">
        <w:r w:rsidR="002016DD" w:rsidRPr="00D97E2F">
          <w:rPr>
            <w:rStyle w:val="Hypertextovprepojenie"/>
            <w:color w:val="000000" w:themeColor="text1"/>
            <w:shd w:val="clear" w:color="auto" w:fill="FFFFFF"/>
          </w:rPr>
          <w:t>skeptik</w:t>
        </w:r>
      </w:hyperlink>
      <w:r w:rsidR="00206B0F">
        <w:t xml:space="preserve"> </w:t>
      </w:r>
      <w:r w:rsidR="000B7C81" w:rsidRPr="00D97E2F">
        <w:rPr>
          <w:color w:val="000000" w:themeColor="text1"/>
        </w:rPr>
        <w:t>-zd</w:t>
      </w:r>
      <w:r w:rsidR="00206B0F">
        <w:rPr>
          <w:color w:val="000000" w:themeColor="text1"/>
        </w:rPr>
        <w:t>ô</w:t>
      </w:r>
      <w:r w:rsidR="000B7C81" w:rsidRPr="00D97E2F">
        <w:rPr>
          <w:color w:val="000000" w:themeColor="text1"/>
        </w:rPr>
        <w:t>razňuje našu podmienenosť a konečnosť</w:t>
      </w:r>
      <w:r w:rsidR="000B7C81" w:rsidRPr="00D97E2F">
        <w:rPr>
          <w:color w:val="000000" w:themeColor="text1"/>
        </w:rPr>
        <w:br/>
        <w:t xml:space="preserve">                  - kt. vie, že jeho pohľad je iba jedným z množstva možných </w:t>
      </w:r>
      <w:r w:rsidR="00D97E2F" w:rsidRPr="00D97E2F">
        <w:rPr>
          <w:color w:val="000000" w:themeColor="text1"/>
        </w:rPr>
        <w:br/>
        <w:t xml:space="preserve">                  - domnieva sa, že existuje veľa protirečiacich si pozícií</w:t>
      </w:r>
      <w:r w:rsidR="00D97E2F" w:rsidRPr="00D97E2F">
        <w:rPr>
          <w:color w:val="000000" w:themeColor="text1"/>
        </w:rPr>
        <w:br/>
        <w:t xml:space="preserve">                  - vedenie je pochybné a </w:t>
      </w:r>
      <w:proofErr w:type="spellStart"/>
      <w:r w:rsidR="00D97E2F" w:rsidRPr="00D97E2F">
        <w:rPr>
          <w:color w:val="000000" w:themeColor="text1"/>
        </w:rPr>
        <w:t>prdbežné</w:t>
      </w:r>
      <w:proofErr w:type="spellEnd"/>
      <w:r w:rsidR="00D97E2F" w:rsidRPr="00D97E2F">
        <w:rPr>
          <w:color w:val="000000" w:themeColor="text1"/>
        </w:rPr>
        <w:t>, dnešná pravda sa môže zajtra ukázať ako omyl</w:t>
      </w:r>
      <w:r w:rsidR="000B7C81">
        <w:rPr>
          <w:color w:val="252525"/>
          <w:shd w:val="clear" w:color="auto" w:fill="FFFFFF"/>
        </w:rPr>
        <w:br/>
      </w:r>
      <w:r w:rsidR="002016DD" w:rsidRPr="002016DD">
        <w:rPr>
          <w:color w:val="252525"/>
          <w:shd w:val="clear" w:color="auto" w:fill="FFFFFF"/>
        </w:rPr>
        <w:t xml:space="preserve"> </w:t>
      </w:r>
      <w:r w:rsidR="002016DD">
        <w:rPr>
          <w:color w:val="252525"/>
          <w:shd w:val="clear" w:color="auto" w:fill="FFFFFF"/>
        </w:rPr>
        <w:br/>
      </w:r>
      <w:r w:rsidR="00D97E2F" w:rsidRPr="00005DAA">
        <w:rPr>
          <w:b/>
          <w:color w:val="252525"/>
          <w:sz w:val="28"/>
          <w:szCs w:val="28"/>
          <w:u w:val="single"/>
          <w:shd w:val="clear" w:color="auto" w:fill="FFFFFF"/>
        </w:rPr>
        <w:t>Filozofická p</w:t>
      </w:r>
      <w:r w:rsidR="002016DD" w:rsidRPr="00005DAA">
        <w:rPr>
          <w:b/>
          <w:color w:val="252525"/>
          <w:sz w:val="28"/>
          <w:szCs w:val="28"/>
          <w:u w:val="single"/>
          <w:shd w:val="clear" w:color="auto" w:fill="FFFFFF"/>
        </w:rPr>
        <w:t>ostmoderna:</w:t>
      </w:r>
      <w:r w:rsidR="00206B0F">
        <w:rPr>
          <w:color w:val="252525"/>
          <w:shd w:val="clear" w:color="auto" w:fill="FFFFFF"/>
        </w:rPr>
        <w:br/>
      </w:r>
      <w:r w:rsidR="00DC4B7F">
        <w:rPr>
          <w:color w:val="252525"/>
          <w:shd w:val="clear" w:color="auto" w:fill="FFFFFF"/>
        </w:rPr>
        <w:t>-</w:t>
      </w:r>
      <w:r w:rsidR="002016DD">
        <w:rPr>
          <w:color w:val="252525"/>
          <w:shd w:val="clear" w:color="auto" w:fill="FFFFFF"/>
        </w:rPr>
        <w:t xml:space="preserve"> (kľúčové významové</w:t>
      </w:r>
      <w:r w:rsidR="000B7C81">
        <w:rPr>
          <w:color w:val="252525"/>
          <w:shd w:val="clear" w:color="auto" w:fill="FFFFFF"/>
        </w:rPr>
        <w:t xml:space="preserve"> útvary sprostredkúvajú</w:t>
      </w:r>
      <w:r w:rsidR="002016DD">
        <w:rPr>
          <w:color w:val="252525"/>
          <w:shd w:val="clear" w:color="auto" w:fill="FFFFFF"/>
        </w:rPr>
        <w:t xml:space="preserve"> </w:t>
      </w:r>
      <w:r w:rsidR="002016DD" w:rsidRPr="002016DD">
        <w:rPr>
          <w:color w:val="252525"/>
          <w:sz w:val="22"/>
          <w:szCs w:val="22"/>
          <w:shd w:val="clear" w:color="auto" w:fill="FFFFFF"/>
        </w:rPr>
        <w:t>pojmy rozpadu veľkých diskurzov a funkcie malých diskurzov</w:t>
      </w:r>
      <w:r w:rsidR="002016DD">
        <w:rPr>
          <w:color w:val="252525"/>
          <w:sz w:val="22"/>
          <w:szCs w:val="22"/>
          <w:shd w:val="clear" w:color="auto" w:fill="FFFFFF"/>
        </w:rPr>
        <w:t>)</w:t>
      </w:r>
      <w:r w:rsidR="000B7C81">
        <w:rPr>
          <w:color w:val="252525"/>
          <w:sz w:val="22"/>
          <w:szCs w:val="22"/>
          <w:shd w:val="clear" w:color="auto" w:fill="FFFFFF"/>
        </w:rPr>
        <w:br/>
        <w:t>(diskurz-prednáška/usporiadaný súbor viet o danom predmete)</w:t>
      </w:r>
      <w:r w:rsidR="000B7C81">
        <w:rPr>
          <w:rFonts w:ascii="Arial" w:hAnsi="Arial" w:cs="Arial"/>
          <w:color w:val="252525"/>
          <w:sz w:val="27"/>
          <w:szCs w:val="27"/>
          <w:shd w:val="clear" w:color="auto" w:fill="FFFFFF"/>
        </w:rPr>
        <w:br/>
      </w:r>
      <w:r w:rsidR="002016DD" w:rsidRPr="000B7C81">
        <w:rPr>
          <w:color w:val="252525"/>
          <w:shd w:val="clear" w:color="auto" w:fill="FFFFFF"/>
        </w:rPr>
        <w:t>-</w:t>
      </w:r>
      <w:r w:rsidR="000B7C81">
        <w:rPr>
          <w:color w:val="252525"/>
          <w:shd w:val="clear" w:color="auto" w:fill="FFFFFF"/>
        </w:rPr>
        <w:t xml:space="preserve"> </w:t>
      </w:r>
      <w:r w:rsidR="002016DD" w:rsidRPr="000B7C81">
        <w:rPr>
          <w:color w:val="252525"/>
          <w:shd w:val="clear" w:color="auto" w:fill="FFFFFF"/>
        </w:rPr>
        <w:t>proti optimizmu pokroku a utopickým črtám ideológií</w:t>
      </w:r>
      <w:r w:rsidR="002016DD" w:rsidRPr="000B7C81">
        <w:rPr>
          <w:color w:val="252525"/>
          <w:shd w:val="clear" w:color="auto" w:fill="FFFFFF"/>
        </w:rPr>
        <w:br/>
        <w:t>-</w:t>
      </w:r>
      <w:r w:rsidR="000B7C81">
        <w:rPr>
          <w:color w:val="252525"/>
          <w:shd w:val="clear" w:color="auto" w:fill="FFFFFF"/>
        </w:rPr>
        <w:t xml:space="preserve"> </w:t>
      </w:r>
      <w:r w:rsidR="002016DD" w:rsidRPr="000B7C81">
        <w:rPr>
          <w:color w:val="252525"/>
          <w:shd w:val="clear" w:color="auto" w:fill="FFFFFF"/>
        </w:rPr>
        <w:t>chce otvoriť možnosť slobodne kombinovať prvky minulých teoretických významových útvarov</w:t>
      </w:r>
      <w:r w:rsidR="002016DD" w:rsidRPr="000B7C81">
        <w:rPr>
          <w:color w:val="252525"/>
          <w:shd w:val="clear" w:color="auto" w:fill="FFFFFF"/>
        </w:rPr>
        <w:br/>
        <w:t>-</w:t>
      </w:r>
      <w:r w:rsidR="000B7C81">
        <w:rPr>
          <w:color w:val="252525"/>
          <w:shd w:val="clear" w:color="auto" w:fill="FFFFFF"/>
        </w:rPr>
        <w:t xml:space="preserve"> </w:t>
      </w:r>
      <w:r w:rsidR="002016DD" w:rsidRPr="000B7C81">
        <w:rPr>
          <w:color w:val="252525"/>
          <w:shd w:val="clear" w:color="auto" w:fill="FFFFFF"/>
        </w:rPr>
        <w:t xml:space="preserve">ide o deštrukciu etnocentrizmu, </w:t>
      </w:r>
      <w:proofErr w:type="spellStart"/>
      <w:r w:rsidR="002016DD" w:rsidRPr="000B7C81">
        <w:rPr>
          <w:color w:val="252525"/>
          <w:shd w:val="clear" w:color="auto" w:fill="FFFFFF"/>
        </w:rPr>
        <w:t>logocentrizmu</w:t>
      </w:r>
      <w:proofErr w:type="spellEnd"/>
      <w:r w:rsidR="002016DD" w:rsidRPr="000B7C81">
        <w:rPr>
          <w:color w:val="252525"/>
          <w:shd w:val="clear" w:color="auto" w:fill="FFFFFF"/>
        </w:rPr>
        <w:t xml:space="preserve">, </w:t>
      </w:r>
      <w:proofErr w:type="spellStart"/>
      <w:r w:rsidR="002016DD" w:rsidRPr="000B7C81">
        <w:rPr>
          <w:color w:val="252525"/>
          <w:shd w:val="clear" w:color="auto" w:fill="FFFFFF"/>
        </w:rPr>
        <w:t>scientocentrizmu</w:t>
      </w:r>
      <w:proofErr w:type="spellEnd"/>
      <w:r w:rsidR="002016DD" w:rsidRPr="000B7C81">
        <w:rPr>
          <w:color w:val="252525"/>
          <w:shd w:val="clear" w:color="auto" w:fill="FFFFFF"/>
        </w:rPr>
        <w:t xml:space="preserve">, </w:t>
      </w:r>
      <w:proofErr w:type="spellStart"/>
      <w:r w:rsidR="002016DD" w:rsidRPr="000B7C81">
        <w:rPr>
          <w:color w:val="252525"/>
          <w:shd w:val="clear" w:color="auto" w:fill="FFFFFF"/>
        </w:rPr>
        <w:t>religionocentrizmu</w:t>
      </w:r>
      <w:proofErr w:type="spellEnd"/>
      <w:r w:rsidR="002016DD" w:rsidRPr="000B7C81">
        <w:rPr>
          <w:color w:val="252525"/>
          <w:shd w:val="clear" w:color="auto" w:fill="FFFFFF"/>
        </w:rPr>
        <w:t xml:space="preserve">, </w:t>
      </w:r>
      <w:proofErr w:type="spellStart"/>
      <w:r w:rsidR="002016DD" w:rsidRPr="000B7C81">
        <w:rPr>
          <w:color w:val="252525"/>
          <w:shd w:val="clear" w:color="auto" w:fill="FFFFFF"/>
        </w:rPr>
        <w:t>maskulinocentrizmu</w:t>
      </w:r>
      <w:proofErr w:type="spellEnd"/>
      <w:r w:rsidR="002016DD" w:rsidRPr="000B7C81">
        <w:rPr>
          <w:color w:val="252525"/>
          <w:shd w:val="clear" w:color="auto" w:fill="FFFFFF"/>
        </w:rPr>
        <w:br/>
        <w:t>-</w:t>
      </w:r>
      <w:r w:rsidR="000B7C81">
        <w:rPr>
          <w:color w:val="252525"/>
          <w:shd w:val="clear" w:color="auto" w:fill="FFFFFF"/>
        </w:rPr>
        <w:t xml:space="preserve"> </w:t>
      </w:r>
      <w:r w:rsidR="002016DD" w:rsidRPr="000B7C81">
        <w:rPr>
          <w:color w:val="252525"/>
          <w:shd w:val="clear" w:color="auto" w:fill="FFFFFF"/>
        </w:rPr>
        <w:t>nadväzuje na štrukturalistický kriticizmus</w:t>
      </w:r>
      <w:r w:rsidR="002016DD" w:rsidRPr="000B7C81">
        <w:rPr>
          <w:color w:val="252525"/>
          <w:shd w:val="clear" w:color="auto" w:fill="FFFFFF"/>
        </w:rPr>
        <w:br/>
        <w:t xml:space="preserve">- postmodernistický kriticizmus sa zameriava proti </w:t>
      </w:r>
      <w:proofErr w:type="spellStart"/>
      <w:r w:rsidR="002016DD" w:rsidRPr="000B7C81">
        <w:rPr>
          <w:color w:val="252525"/>
          <w:shd w:val="clear" w:color="auto" w:fill="FFFFFF"/>
        </w:rPr>
        <w:t>rozpojenosti</w:t>
      </w:r>
      <w:proofErr w:type="spellEnd"/>
      <w:r w:rsidR="002016DD" w:rsidRPr="000B7C81">
        <w:rPr>
          <w:color w:val="252525"/>
          <w:shd w:val="clear" w:color="auto" w:fill="FFFFFF"/>
        </w:rPr>
        <w:t xml:space="preserve"> znaku, skutočnosti a</w:t>
      </w:r>
      <w:r w:rsidR="000B7C81">
        <w:rPr>
          <w:color w:val="252525"/>
          <w:shd w:val="clear" w:color="auto" w:fill="FFFFFF"/>
        </w:rPr>
        <w:t> </w:t>
      </w:r>
      <w:r w:rsidR="002016DD" w:rsidRPr="000B7C81">
        <w:rPr>
          <w:color w:val="252525"/>
          <w:shd w:val="clear" w:color="auto" w:fill="FFFFFF"/>
        </w:rPr>
        <w:t>myslenia</w:t>
      </w:r>
      <w:r w:rsidR="000B7C81">
        <w:rPr>
          <w:color w:val="252525"/>
          <w:shd w:val="clear" w:color="auto" w:fill="FFFFFF"/>
        </w:rPr>
        <w:br/>
        <w:t>-</w:t>
      </w:r>
      <w:r w:rsidR="000B7C81" w:rsidRPr="000B7C81">
        <w:rPr>
          <w:color w:val="252525"/>
          <w:shd w:val="clear" w:color="auto" w:fill="FFFFFF"/>
        </w:rPr>
        <w:t xml:space="preserve"> usiluje odhaliť </w:t>
      </w:r>
      <w:proofErr w:type="spellStart"/>
      <w:r w:rsidR="000B7C81" w:rsidRPr="000B7C81">
        <w:rPr>
          <w:color w:val="252525"/>
          <w:shd w:val="clear" w:color="auto" w:fill="FFFFFF"/>
        </w:rPr>
        <w:t>kultúrotvornú</w:t>
      </w:r>
      <w:proofErr w:type="spellEnd"/>
      <w:r w:rsidR="000B7C81" w:rsidRPr="000B7C81">
        <w:rPr>
          <w:color w:val="252525"/>
          <w:shd w:val="clear" w:color="auto" w:fill="FFFFFF"/>
        </w:rPr>
        <w:t xml:space="preserve"> provenienciu znaku a </w:t>
      </w:r>
      <w:proofErr w:type="spellStart"/>
      <w:r w:rsidR="000B7C81" w:rsidRPr="000B7C81">
        <w:rPr>
          <w:color w:val="252525"/>
          <w:shd w:val="clear" w:color="auto" w:fill="FFFFFF"/>
        </w:rPr>
        <w:t>významotvornosť</w:t>
      </w:r>
      <w:proofErr w:type="spellEnd"/>
      <w:r w:rsidR="000B7C81" w:rsidRPr="000B7C81">
        <w:rPr>
          <w:color w:val="252525"/>
          <w:shd w:val="clear" w:color="auto" w:fill="FFFFFF"/>
        </w:rPr>
        <w:t xml:space="preserve"> komunikatívnych </w:t>
      </w:r>
      <w:r w:rsidR="00D97E2F">
        <w:rPr>
          <w:color w:val="252525"/>
          <w:shd w:val="clear" w:color="auto" w:fill="FFFFFF"/>
        </w:rPr>
        <w:t xml:space="preserve">   </w:t>
      </w:r>
      <w:r w:rsidR="000B7C81" w:rsidRPr="000B7C81">
        <w:rPr>
          <w:color w:val="252525"/>
          <w:shd w:val="clear" w:color="auto" w:fill="FFFFFF"/>
        </w:rPr>
        <w:t xml:space="preserve">procesov </w:t>
      </w:r>
      <w:proofErr w:type="spellStart"/>
      <w:r w:rsidR="000B7C81" w:rsidRPr="000B7C81">
        <w:rPr>
          <w:color w:val="252525"/>
          <w:shd w:val="clear" w:color="auto" w:fill="FFFFFF"/>
        </w:rPr>
        <w:t>spoločestva</w:t>
      </w:r>
      <w:proofErr w:type="spellEnd"/>
      <w:r w:rsidR="000B7C81">
        <w:rPr>
          <w:color w:val="252525"/>
          <w:shd w:val="clear" w:color="auto" w:fill="FFFFFF"/>
        </w:rPr>
        <w:br/>
        <w:t>- odmietavý postoj ku konzumnej spoločnosti</w:t>
      </w:r>
      <w:r w:rsidR="000B7C81">
        <w:rPr>
          <w:color w:val="252525"/>
          <w:shd w:val="clear" w:color="auto" w:fill="FFFFFF"/>
        </w:rPr>
        <w:br/>
        <w:t xml:space="preserve">- odmieta víziu nadradenosti racionality v procese poznania </w:t>
      </w:r>
      <w:r w:rsidR="00D97E2F">
        <w:rPr>
          <w:color w:val="252525"/>
          <w:shd w:val="clear" w:color="auto" w:fill="FFFFFF"/>
        </w:rPr>
        <w:br/>
      </w:r>
      <w:r w:rsidR="00D97E2F">
        <w:rPr>
          <w:color w:val="252525"/>
          <w:shd w:val="clear" w:color="auto" w:fill="FFFFFF"/>
        </w:rPr>
        <w:br/>
      </w:r>
      <w:r w:rsidR="00D97E2F">
        <w:rPr>
          <w:color w:val="252525"/>
          <w:shd w:val="clear" w:color="auto" w:fill="FFFFFF"/>
        </w:rPr>
        <w:br/>
      </w:r>
      <w:r w:rsidR="00D97E2F">
        <w:rPr>
          <w:color w:val="252525"/>
          <w:shd w:val="clear" w:color="auto" w:fill="FFFFFF"/>
        </w:rPr>
        <w:br/>
      </w:r>
    </w:p>
    <w:p w:rsidR="00BE2F70" w:rsidRPr="00206B0F" w:rsidRDefault="002016DD" w:rsidP="00206B0F">
      <w:pPr>
        <w:pStyle w:val="Normlnywebov"/>
        <w:shd w:val="clear" w:color="auto" w:fill="FFFFFF"/>
        <w:spacing w:before="120" w:beforeAutospacing="0" w:after="120" w:afterAutospacing="0"/>
        <w:rPr>
          <w:iCs/>
          <w:color w:val="000000" w:themeColor="text1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br/>
      </w:r>
      <w:r w:rsidR="00BE2F70" w:rsidRPr="00BE2F70">
        <w:rPr>
          <w:b/>
        </w:rPr>
        <w:t>Problémy byrokratických systémov:</w:t>
      </w:r>
      <w:r w:rsidR="00BE2F70">
        <w:br/>
        <w:t>2 tlaky v byrokracií:</w:t>
      </w:r>
      <w:r w:rsidR="00BE2F70">
        <w:br/>
        <w:t>• politický tlak (štát a politická sféra)</w:t>
      </w:r>
      <w:r w:rsidR="00BE2F70">
        <w:br/>
        <w:t>• hospodársky tlak (podnikatelia a súkromná sféra)</w:t>
      </w:r>
      <w:r w:rsidR="00BE2F70">
        <w:br/>
      </w:r>
      <w:r w:rsidR="00BE2F70">
        <w:br/>
      </w:r>
      <w:r w:rsidR="00BE2F70" w:rsidRPr="00BE2F70">
        <w:rPr>
          <w:b/>
          <w:u w:val="single"/>
        </w:rPr>
        <w:t xml:space="preserve">Ideálne fungovanie byrokrat. </w:t>
      </w:r>
      <w:r w:rsidR="00BE2F70">
        <w:rPr>
          <w:b/>
          <w:u w:val="single"/>
        </w:rPr>
        <w:t>s</w:t>
      </w:r>
      <w:r w:rsidR="00BE2F70" w:rsidRPr="00BE2F70">
        <w:rPr>
          <w:b/>
          <w:u w:val="single"/>
        </w:rPr>
        <w:t>ystému podľa M. Webera</w:t>
      </w:r>
      <w:r w:rsidR="00BE2F70">
        <w:rPr>
          <w:b/>
          <w:u w:val="single"/>
        </w:rPr>
        <w:t>:</w:t>
      </w:r>
    </w:p>
    <w:p w:rsidR="006651E9" w:rsidRDefault="006651E9" w:rsidP="006651E9">
      <w:r>
        <w:t>Weberov ideálny typ je abstraktným popisom ktorý kladie dôraz na tie reálne existujúce vlastnosti , ktoré považuje za najtypickejšie . U byrokracie určil niekoľko zásadných charakteristík .</w:t>
      </w:r>
      <w:r>
        <w:br/>
      </w:r>
      <w:r w:rsidRPr="00BE2F70">
        <w:rPr>
          <w:b/>
        </w:rPr>
        <w:lastRenderedPageBreak/>
        <w:t>1.</w:t>
      </w:r>
      <w:r w:rsidRPr="006651E9">
        <w:t xml:space="preserve"> </w:t>
      </w:r>
      <w:r w:rsidRPr="00BE2F70">
        <w:rPr>
          <w:b/>
          <w:i/>
        </w:rPr>
        <w:t>Platia pre ne princíp vymedzených úradných kompetencií , upravených zákonmi a sprá</w:t>
      </w:r>
      <w:r w:rsidR="00BE2F70" w:rsidRPr="00BE2F70">
        <w:rPr>
          <w:b/>
          <w:i/>
        </w:rPr>
        <w:t>vnymi nariadeniami</w:t>
      </w:r>
      <w:r w:rsidR="00BE2F70">
        <w:t xml:space="preserve"> . To znamená</w:t>
      </w:r>
      <w:r>
        <w:t>:</w:t>
      </w:r>
    </w:p>
    <w:p w:rsidR="006651E9" w:rsidRDefault="00BE2F70" w:rsidP="006651E9">
      <w:r>
        <w:t>- p</w:t>
      </w:r>
      <w:r w:rsidR="006651E9">
        <w:t>ravidelné činnosti potrebné k byrokratickému riadeniu daného útvaru sú jasne rozdelené ako úradne povinnosti</w:t>
      </w:r>
    </w:p>
    <w:p w:rsidR="006651E9" w:rsidRDefault="00BE2F70" w:rsidP="006651E9">
      <w:r>
        <w:t>- t</w:t>
      </w:r>
      <w:r w:rsidR="006651E9">
        <w:t>iež je napevno rozdelená príkazová moc , poprípade aj donucovacie prostriedky</w:t>
      </w:r>
    </w:p>
    <w:p w:rsidR="006651E9" w:rsidRDefault="006651E9" w:rsidP="006651E9">
      <w:r>
        <w:t xml:space="preserve">- </w:t>
      </w:r>
      <w:r w:rsidR="00BE2F70">
        <w:t>p</w:t>
      </w:r>
      <w:r>
        <w:t>ravidelné a plynulé plnenie takto rozdelených povinností sa plánovite poisťuje tým , že sa k tomu ustanovujú osoby s predpísanou kvalifikáciou</w:t>
      </w:r>
    </w:p>
    <w:p w:rsidR="005D371E" w:rsidRDefault="00360FCB" w:rsidP="00005DAA">
      <w:pPr>
        <w:pStyle w:val="Normlnywebov"/>
        <w:shd w:val="clear" w:color="auto" w:fill="FFFFFF"/>
        <w:spacing w:before="0" w:beforeAutospacing="0" w:after="0" w:afterAutospacing="0"/>
        <w:rPr>
          <w:b/>
          <w:u w:val="single"/>
        </w:rPr>
      </w:pPr>
      <w:r>
        <w:rPr>
          <w:b/>
          <w:noProof/>
          <w:u w:val="single"/>
          <w:lang w:eastAsia="en-US"/>
        </w:rPr>
        <w:pict>
          <v:shape id="_x0000_s1031" type="#_x0000_t202" style="position:absolute;margin-left:-17.7pt;margin-top:202.2pt;width:483.6pt;height:25.25pt;z-index:251666432;mso-width-relative:margin;mso-height-relative:margin">
            <v:textbox>
              <w:txbxContent>
                <w:p w:rsidR="005D371E" w:rsidRPr="00360FCB" w:rsidRDefault="005D371E" w:rsidP="005D371E">
                  <w:pPr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360FCB">
                    <w:rPr>
                      <w:b/>
                    </w:rPr>
                    <w:t>Zhodnoťte význam právnych odvetví  a vysvetlite, ktoré osobné práva občanov chránia.</w:t>
                  </w:r>
                </w:p>
                <w:p w:rsidR="005D371E" w:rsidRPr="00360FCB" w:rsidRDefault="005D371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6651E9" w:rsidRPr="00BE2F70">
        <w:rPr>
          <w:b/>
          <w:color w:val="000000" w:themeColor="text1"/>
        </w:rPr>
        <w:t>2</w:t>
      </w:r>
      <w:r w:rsidR="006651E9" w:rsidRPr="00BE2F70">
        <w:rPr>
          <w:b/>
          <w:i/>
          <w:color w:val="000000" w:themeColor="text1"/>
        </w:rPr>
        <w:t>.</w:t>
      </w:r>
      <w:r w:rsidR="006651E9" w:rsidRPr="00BE2F70">
        <w:rPr>
          <w:b/>
          <w:i/>
        </w:rPr>
        <w:t xml:space="preserve"> Existuje j</w:t>
      </w:r>
      <w:r w:rsidR="00BE2F70" w:rsidRPr="00BE2F70">
        <w:rPr>
          <w:b/>
          <w:i/>
        </w:rPr>
        <w:t>ednoznačná hierarchia právomocí</w:t>
      </w:r>
      <w:r w:rsidR="006651E9" w:rsidRPr="00BE2F70">
        <w:rPr>
          <w:b/>
          <w:i/>
        </w:rPr>
        <w:t>.</w:t>
      </w:r>
      <w:r w:rsidR="006651E9" w:rsidRPr="00BE2F70">
        <w:rPr>
          <w:b/>
        </w:rPr>
        <w:br/>
        <w:t>3.</w:t>
      </w:r>
      <w:r w:rsidR="006651E9">
        <w:t xml:space="preserve"> </w:t>
      </w:r>
      <w:r w:rsidR="006651E9" w:rsidRPr="00BE2F70">
        <w:rPr>
          <w:b/>
          <w:i/>
        </w:rPr>
        <w:t>Moderné úradovanie sa zakladá na spisoch</w:t>
      </w:r>
      <w:r w:rsidR="00BE2F70">
        <w:rPr>
          <w:b/>
          <w:i/>
        </w:rPr>
        <w:t>.</w:t>
      </w:r>
      <w:r w:rsidR="006651E9">
        <w:t xml:space="preserve"> </w:t>
      </w:r>
      <w:r w:rsidR="006651E9">
        <w:br/>
      </w:r>
      <w:r w:rsidR="006651E9" w:rsidRPr="00BE2F70">
        <w:rPr>
          <w:b/>
        </w:rPr>
        <w:t>4.</w:t>
      </w:r>
      <w:r w:rsidR="006651E9">
        <w:t xml:space="preserve"> </w:t>
      </w:r>
      <w:r w:rsidR="00BE2F70" w:rsidRPr="00BE2F70">
        <w:rPr>
          <w:b/>
          <w:i/>
        </w:rPr>
        <w:t>K úradovaniu , najmä ak je to úradovanie špecializované - a je pre modernú dobu príznačné, sa vyžaduje odborné vzdelanie.</w:t>
      </w:r>
      <w:r w:rsidR="00BE2F70">
        <w:br/>
      </w:r>
      <w:r w:rsidR="00BE2F70" w:rsidRPr="00BE2F70">
        <w:rPr>
          <w:b/>
        </w:rPr>
        <w:t>5.</w:t>
      </w:r>
      <w:r w:rsidR="00BE2F70">
        <w:t xml:space="preserve"> </w:t>
      </w:r>
      <w:r w:rsidR="00BE2F70" w:rsidRPr="00BE2F70">
        <w:rPr>
          <w:b/>
          <w:i/>
        </w:rPr>
        <w:t>V rozvinutom úradovaní sa vyčerpáva všetka pracovná sila úradníka</w:t>
      </w:r>
      <w:r w:rsidR="00BE2F70">
        <w:t xml:space="preserve"> (aj keď je povinná pracovná doba v kanceláriách vymedzená).</w:t>
      </w:r>
      <w:r w:rsidR="00BE2F70">
        <w:br/>
      </w:r>
      <w:r w:rsidR="00BE2F70" w:rsidRPr="00BE2F70">
        <w:rPr>
          <w:b/>
        </w:rPr>
        <w:t>6.</w:t>
      </w:r>
      <w:r w:rsidR="00BE2F70" w:rsidRPr="00BE2F70">
        <w:t xml:space="preserve"> </w:t>
      </w:r>
      <w:r w:rsidR="00BE2F70" w:rsidRPr="00BE2F70">
        <w:rPr>
          <w:b/>
          <w:i/>
        </w:rPr>
        <w:t>Úradníci pri svojej činnosti pracujú podľa obecných(všeobecných), viac-menej pevných , kompletných naučiteľných pravidiel.</w:t>
      </w:r>
      <w:r w:rsidR="00DF6998">
        <w:rPr>
          <w:b/>
          <w:i/>
        </w:rPr>
        <w:br/>
      </w:r>
      <w:r w:rsidR="00DF6998">
        <w:rPr>
          <w:b/>
          <w:i/>
        </w:rPr>
        <w:br/>
      </w:r>
      <w:r w:rsidR="00DF6998">
        <w:t xml:space="preserve">Podľa môjho názoru je byrokratický systém </w:t>
      </w:r>
      <w:r w:rsidR="00DC4B7F">
        <w:t>v súčasnosti nedocenený pretože na jednej strane hl. myšlienkou malo byť zjednodušenie na základe hierarchického systému. Avšak v množstve prípadov sa tento systém obracia na zložitý spôsob vybavovania (pomerne jednoduchých záležitostí) a často krát až nezrozumiteľný pre laikov. Z môjho pohľadu je tým pádom nevýhodou komplikovanosť procedúr, zdĺhavé vybavovanie a „</w:t>
      </w:r>
      <w:proofErr w:type="spellStart"/>
      <w:r w:rsidR="00DC4B7F">
        <w:t>papierovačky</w:t>
      </w:r>
      <w:proofErr w:type="spellEnd"/>
      <w:r w:rsidR="00DC4B7F">
        <w:t>“.</w:t>
      </w:r>
      <w:r w:rsidR="00DC4B7F">
        <w:br/>
      </w:r>
      <w:r w:rsidR="00DC4B7F">
        <w:br/>
      </w:r>
    </w:p>
    <w:p w:rsidR="00005DAA" w:rsidRDefault="00005DAA" w:rsidP="00005DAA">
      <w:pPr>
        <w:pStyle w:val="Normlnywebov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5D371E" w:rsidRDefault="00DC4B7F" w:rsidP="005D371E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DC4B7F">
        <w:rPr>
          <w:b/>
          <w:u w:val="single"/>
        </w:rPr>
        <w:t>ODVETVIA PRÁVA:</w:t>
      </w:r>
      <w:r>
        <w:br/>
        <w:t>•</w:t>
      </w:r>
      <w:r w:rsidRPr="00DC4B7F">
        <w:rPr>
          <w:b/>
        </w:rPr>
        <w:t>verejné právo</w:t>
      </w:r>
      <w:r>
        <w:t xml:space="preserve">: </w:t>
      </w:r>
      <w:r w:rsidRPr="00DC4B7F">
        <w:rPr>
          <w:color w:val="000000"/>
          <w:shd w:val="clear" w:color="auto" w:fill="FFFFFF"/>
        </w:rPr>
        <w:t>a) ústavné (štátne)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                      </w:t>
      </w:r>
      <w:r>
        <w:rPr>
          <w:color w:val="000000"/>
          <w:shd w:val="clear" w:color="auto" w:fill="FFFFFF"/>
        </w:rPr>
        <w:t xml:space="preserve">     </w:t>
      </w:r>
      <w:r w:rsidRPr="00DC4B7F">
        <w:rPr>
          <w:color w:val="000000"/>
          <w:shd w:val="clear" w:color="auto" w:fill="FFFFFF"/>
        </w:rPr>
        <w:t>b) správne (administratívne)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                      </w:t>
      </w:r>
      <w:r>
        <w:rPr>
          <w:color w:val="000000"/>
          <w:shd w:val="clear" w:color="auto" w:fill="FFFFFF"/>
        </w:rPr>
        <w:t xml:space="preserve">     </w:t>
      </w:r>
      <w:r w:rsidRPr="00DC4B7F">
        <w:rPr>
          <w:color w:val="000000"/>
          <w:shd w:val="clear" w:color="auto" w:fill="FFFFFF"/>
        </w:rPr>
        <w:t>c) finančné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                      </w:t>
      </w:r>
      <w:r>
        <w:rPr>
          <w:color w:val="000000"/>
          <w:shd w:val="clear" w:color="auto" w:fill="FFFFFF"/>
        </w:rPr>
        <w:t xml:space="preserve">     </w:t>
      </w:r>
      <w:r w:rsidRPr="00DC4B7F">
        <w:rPr>
          <w:color w:val="000000"/>
          <w:shd w:val="clear" w:color="auto" w:fill="FFFFFF"/>
        </w:rPr>
        <w:t>d) medzinárodné verejné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                        </w:t>
      </w:r>
      <w:r>
        <w:rPr>
          <w:color w:val="000000"/>
          <w:shd w:val="clear" w:color="auto" w:fill="FFFFFF"/>
        </w:rPr>
        <w:t xml:space="preserve">  </w:t>
      </w:r>
      <w:r w:rsidRPr="00DC4B7F">
        <w:rPr>
          <w:color w:val="000000"/>
          <w:shd w:val="clear" w:color="auto" w:fill="FFFFFF"/>
        </w:rPr>
        <w:t xml:space="preserve"> e) trestné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rStyle w:val="apple-converted-space"/>
          <w:color w:val="000000"/>
          <w:shd w:val="clear" w:color="auto" w:fill="FFFFFF"/>
        </w:rPr>
        <w:br/>
        <w:t>•</w:t>
      </w:r>
      <w:r w:rsidRPr="00DC4B7F">
        <w:rPr>
          <w:rStyle w:val="apple-converted-space"/>
          <w:b/>
          <w:color w:val="000000"/>
          <w:shd w:val="clear" w:color="auto" w:fill="FFFFFF"/>
        </w:rPr>
        <w:t>súkromné právo</w:t>
      </w:r>
      <w:r w:rsidRPr="00DC4B7F">
        <w:rPr>
          <w:rStyle w:val="apple-converted-space"/>
          <w:color w:val="000000"/>
          <w:shd w:val="clear" w:color="auto" w:fill="FFFFFF"/>
        </w:rPr>
        <w:t xml:space="preserve">: </w:t>
      </w:r>
      <w:r w:rsidRPr="00DC4B7F">
        <w:rPr>
          <w:color w:val="000000"/>
          <w:shd w:val="clear" w:color="auto" w:fill="FFFFFF"/>
        </w:rPr>
        <w:t>a) občianske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                        </w:t>
      </w:r>
      <w:r>
        <w:rPr>
          <w:color w:val="000000"/>
          <w:shd w:val="clear" w:color="auto" w:fill="FFFFFF"/>
        </w:rPr>
        <w:t xml:space="preserve">      </w:t>
      </w:r>
      <w:r w:rsidRPr="00DC4B7F">
        <w:rPr>
          <w:color w:val="000000"/>
          <w:shd w:val="clear" w:color="auto" w:fill="FFFFFF"/>
        </w:rPr>
        <w:t xml:space="preserve"> b) rodinné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                         </w:t>
      </w:r>
      <w:r>
        <w:rPr>
          <w:color w:val="000000"/>
          <w:shd w:val="clear" w:color="auto" w:fill="FFFFFF"/>
        </w:rPr>
        <w:t xml:space="preserve">      </w:t>
      </w:r>
      <w:r w:rsidRPr="00DC4B7F">
        <w:rPr>
          <w:color w:val="000000"/>
          <w:shd w:val="clear" w:color="auto" w:fill="FFFFFF"/>
        </w:rPr>
        <w:t>c) obchodné právo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</w:rPr>
        <w:br/>
      </w:r>
      <w:r w:rsidRPr="00DC4B7F">
        <w:rPr>
          <w:b/>
          <w:bCs/>
          <w:color w:val="000000"/>
          <w:shd w:val="clear" w:color="auto" w:fill="FFFFFF"/>
        </w:rPr>
        <w:t>verejné právo</w:t>
      </w:r>
      <w:r w:rsidR="00206B0F">
        <w:rPr>
          <w:b/>
          <w:bCs/>
          <w:color w:val="000000"/>
          <w:shd w:val="clear" w:color="auto" w:fill="FFFFFF"/>
        </w:rPr>
        <w:t>: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>- upravuje vzťahy medzi št. ako nositeľom št. moci a občanmi al. inými právnymi subjektami (právnickými osobami) pôsobiacimi v rámci občianskej spoločnosti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>- tieto vzťahy sú charakterizované vzťahom nadriadenosti št. ako reprezentanta tzv. verejných záujmov nad fyzickými a právnickými osobami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rStyle w:val="apple-converted-space"/>
          <w:color w:val="000000"/>
          <w:shd w:val="clear" w:color="auto" w:fill="FFFFFF"/>
        </w:rPr>
        <w:br/>
      </w:r>
      <w:r w:rsidRPr="00DC4B7F">
        <w:rPr>
          <w:rStyle w:val="apple-converted-space"/>
          <w:color w:val="000000"/>
          <w:shd w:val="clear" w:color="auto" w:fill="FFFFFF"/>
        </w:rPr>
        <w:br/>
      </w:r>
      <w:r w:rsidRPr="00DC4B7F">
        <w:rPr>
          <w:b/>
          <w:bCs/>
          <w:color w:val="000000"/>
          <w:shd w:val="clear" w:color="auto" w:fill="FFFFFF"/>
        </w:rPr>
        <w:t>súkromné právo</w:t>
      </w:r>
      <w:r w:rsidR="00206B0F">
        <w:rPr>
          <w:b/>
          <w:bCs/>
          <w:color w:val="000000"/>
          <w:shd w:val="clear" w:color="auto" w:fill="FFFFFF"/>
        </w:rPr>
        <w:t>: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>- upravuje vzťahy subjektov občianskej spoločnosti, založené je na princípe rovnosti a nezávislosti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>- tieto vzťahy vznikajú na zákl. slobodne prejavenej vôle účastníkov, charakterizuje ich zmluvný princíp a možnosť účastníkov meniť obsah právnych vzťahov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- do týchto záujmov verejná moc nemôže zasahovať a ak, tak len minimálne a za presne a prísne stanovených </w:t>
      </w:r>
      <w:proofErr w:type="spellStart"/>
      <w:r w:rsidRPr="00DC4B7F">
        <w:rPr>
          <w:color w:val="000000"/>
          <w:shd w:val="clear" w:color="auto" w:fill="FFFFFF"/>
        </w:rPr>
        <w:t>podm</w:t>
      </w:r>
      <w:proofErr w:type="spellEnd"/>
      <w:r w:rsidRPr="00DC4B7F">
        <w:rPr>
          <w:color w:val="000000"/>
          <w:shd w:val="clear" w:color="auto" w:fill="FFFFFF"/>
        </w:rPr>
        <w:t>. (napr. rodinné a majetkové pomery jednotlivcov)</w:t>
      </w:r>
      <w:r w:rsidRPr="00DC4B7F">
        <w:rPr>
          <w:rStyle w:val="apple-converted-space"/>
          <w:color w:val="000000"/>
          <w:shd w:val="clear" w:color="auto" w:fill="FFFFFF"/>
        </w:rPr>
        <w:t> </w:t>
      </w:r>
      <w:r w:rsidRPr="00DC4B7F">
        <w:rPr>
          <w:color w:val="000000"/>
        </w:rPr>
        <w:br/>
      </w:r>
      <w:r w:rsidRPr="00DC4B7F">
        <w:rPr>
          <w:color w:val="000000"/>
          <w:shd w:val="clear" w:color="auto" w:fill="FFFFFF"/>
        </w:rPr>
        <w:t xml:space="preserve">- v </w:t>
      </w:r>
      <w:proofErr w:type="spellStart"/>
      <w:r w:rsidRPr="00DC4B7F">
        <w:rPr>
          <w:color w:val="000000"/>
          <w:shd w:val="clear" w:color="auto" w:fill="FFFFFF"/>
        </w:rPr>
        <w:t>súkr</w:t>
      </w:r>
      <w:proofErr w:type="spellEnd"/>
      <w:r w:rsidRPr="00DC4B7F">
        <w:rPr>
          <w:color w:val="000000"/>
          <w:shd w:val="clear" w:color="auto" w:fill="FFFFFF"/>
        </w:rPr>
        <w:t>. práve sa nikto nemôže ocitnúť v určitej právnej pozícii proti sv. vôli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D371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5D371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5D371E" w:rsidRPr="005D371E">
        <w:rPr>
          <w:rStyle w:val="apple-converted-space"/>
          <w:rFonts w:ascii="Verdana" w:hAnsi="Verdana"/>
          <w:b/>
          <w:i/>
          <w:color w:val="000000"/>
          <w:sz w:val="20"/>
          <w:szCs w:val="20"/>
          <w:u w:val="single"/>
          <w:shd w:val="clear" w:color="auto" w:fill="FFFFFF"/>
        </w:rPr>
        <w:t xml:space="preserve">Osobné práva, ktoré chránia občanov: </w:t>
      </w:r>
      <w:r w:rsidR="005D371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br/>
        <w:t>-garantuje ich štát</w:t>
      </w:r>
      <w:r w:rsidR="005D371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br/>
        <w:t>-sú zakotvené v Ústave SR konkrétne v 2.hlave</w:t>
      </w:r>
      <w:r w:rsidR="005D371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005DA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br/>
      </w:r>
      <w:r w:rsidR="005D371E" w:rsidRPr="005D371E">
        <w:rPr>
          <w:color w:val="000000"/>
          <w:sz w:val="20"/>
          <w:szCs w:val="20"/>
          <w:u w:val="single"/>
        </w:rPr>
        <w:t>Čl. 14</w:t>
      </w:r>
      <w:r w:rsidR="005D371E">
        <w:rPr>
          <w:color w:val="000000"/>
          <w:sz w:val="20"/>
          <w:szCs w:val="20"/>
        </w:rPr>
        <w:t xml:space="preserve"> - každý má</w:t>
      </w:r>
      <w:r w:rsidR="005D371E">
        <w:rPr>
          <w:rStyle w:val="apple-converted-space"/>
          <w:color w:val="000000"/>
          <w:sz w:val="20"/>
          <w:szCs w:val="20"/>
        </w:rPr>
        <w:t> </w:t>
      </w:r>
      <w:r w:rsidR="005D371E" w:rsidRPr="005D371E">
        <w:rPr>
          <w:b/>
          <w:bCs/>
          <w:color w:val="000000"/>
          <w:sz w:val="20"/>
          <w:szCs w:val="20"/>
        </w:rPr>
        <w:t>spôsobilosť na práva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Čl.15</w:t>
      </w:r>
      <w:r>
        <w:rPr>
          <w:color w:val="000000"/>
          <w:sz w:val="20"/>
          <w:szCs w:val="20"/>
        </w:rPr>
        <w:t xml:space="preserve"> - každý má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právo na život</w:t>
      </w:r>
      <w:r>
        <w:rPr>
          <w:color w:val="000000"/>
          <w:sz w:val="20"/>
          <w:szCs w:val="20"/>
        </w:rPr>
        <w:t>, ľudský život je hodný ochrany už pred narodením, nikto nesmie byť pozbavený života, trest smrti sa nepripúšťa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16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nedotknuteľnosť osoby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aj jej súkromia je zaručená, nikoho nemožno mučiť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17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osobná sloboda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sa zaručuje (upravuje kedy možno podozrivého zadržať, zatknúť a pod)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18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zákaz nútených prác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19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každý má právo na zachovanie ľudskej dôstojnosti, osobnej cti, dobrej povesti a na ochranu mena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20</w:t>
      </w:r>
      <w:r>
        <w:rPr>
          <w:color w:val="000000"/>
          <w:sz w:val="20"/>
          <w:szCs w:val="20"/>
        </w:rPr>
        <w:t xml:space="preserve"> - každý má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právo vlastniť majetok.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21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obydlie je nedotknuteľné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22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listové tajomstvo a tajomstvo dopravovaných správ a iných písomností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sa zaručujú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23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sloboda pohybu a pobytu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sa zaručuje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24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sloboda myslenia, svedomia, náboženského vyznania a viery sa zaručujú</w:t>
      </w:r>
    </w:p>
    <w:p w:rsidR="005D371E" w:rsidRDefault="005D371E" w:rsidP="00005DAA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646464"/>
          <w:sz w:val="20"/>
          <w:szCs w:val="20"/>
        </w:rPr>
      </w:pPr>
      <w:r w:rsidRPr="005D371E">
        <w:rPr>
          <w:color w:val="000000"/>
          <w:sz w:val="20"/>
          <w:szCs w:val="20"/>
          <w:u w:val="single"/>
        </w:rPr>
        <w:t>Čl. 25</w:t>
      </w:r>
      <w:r>
        <w:rPr>
          <w:color w:val="000000"/>
          <w:sz w:val="20"/>
          <w:szCs w:val="20"/>
        </w:rPr>
        <w:t xml:space="preserve">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obrana SR ako povinnosť a vec cti občanov SR</w:t>
      </w:r>
    </w:p>
    <w:p w:rsidR="00BE2F70" w:rsidRPr="00DF6998" w:rsidRDefault="005D371E" w:rsidP="00BE2F70"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DC4B7F" w:rsidRPr="00DC4B7F">
        <w:br/>
      </w:r>
    </w:p>
    <w:p w:rsidR="00D57260" w:rsidRPr="00613984" w:rsidRDefault="00D57260" w:rsidP="00A346B4">
      <w:pPr>
        <w:rPr>
          <w:color w:val="000000" w:themeColor="text1"/>
        </w:rPr>
      </w:pPr>
    </w:p>
    <w:sectPr w:rsidR="00D57260" w:rsidRPr="00613984" w:rsidSect="0048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17C"/>
    <w:multiLevelType w:val="hybridMultilevel"/>
    <w:tmpl w:val="F5D22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F815B2"/>
    <w:multiLevelType w:val="hybridMultilevel"/>
    <w:tmpl w:val="0B2252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D3AA9"/>
    <w:multiLevelType w:val="hybridMultilevel"/>
    <w:tmpl w:val="747AD03C"/>
    <w:lvl w:ilvl="0" w:tplc="4EF816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31C5"/>
    <w:multiLevelType w:val="hybridMultilevel"/>
    <w:tmpl w:val="2272ED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6B4"/>
    <w:rsid w:val="00005DAA"/>
    <w:rsid w:val="00053A91"/>
    <w:rsid w:val="00066230"/>
    <w:rsid w:val="00076BD8"/>
    <w:rsid w:val="000B7C81"/>
    <w:rsid w:val="00111742"/>
    <w:rsid w:val="00173051"/>
    <w:rsid w:val="00177934"/>
    <w:rsid w:val="001808BF"/>
    <w:rsid w:val="001A77C0"/>
    <w:rsid w:val="002016DD"/>
    <w:rsid w:val="00206B0F"/>
    <w:rsid w:val="0031061E"/>
    <w:rsid w:val="00352241"/>
    <w:rsid w:val="00360FCB"/>
    <w:rsid w:val="00381C59"/>
    <w:rsid w:val="003B16D2"/>
    <w:rsid w:val="003D2265"/>
    <w:rsid w:val="004861CE"/>
    <w:rsid w:val="004B169B"/>
    <w:rsid w:val="004E30A4"/>
    <w:rsid w:val="005A6C11"/>
    <w:rsid w:val="005D371E"/>
    <w:rsid w:val="00613984"/>
    <w:rsid w:val="00616729"/>
    <w:rsid w:val="00617E6A"/>
    <w:rsid w:val="006651E9"/>
    <w:rsid w:val="006741EE"/>
    <w:rsid w:val="006E2458"/>
    <w:rsid w:val="0070140E"/>
    <w:rsid w:val="007452DA"/>
    <w:rsid w:val="00852941"/>
    <w:rsid w:val="00890C74"/>
    <w:rsid w:val="009561FB"/>
    <w:rsid w:val="00980B35"/>
    <w:rsid w:val="009E616B"/>
    <w:rsid w:val="00A0424D"/>
    <w:rsid w:val="00A243A7"/>
    <w:rsid w:val="00A346B4"/>
    <w:rsid w:val="00A65409"/>
    <w:rsid w:val="00A74F7B"/>
    <w:rsid w:val="00A9395F"/>
    <w:rsid w:val="00AF6EE7"/>
    <w:rsid w:val="00BD1058"/>
    <w:rsid w:val="00BE2F70"/>
    <w:rsid w:val="00BE444F"/>
    <w:rsid w:val="00C36CC5"/>
    <w:rsid w:val="00C526F2"/>
    <w:rsid w:val="00CB61EE"/>
    <w:rsid w:val="00D14CD9"/>
    <w:rsid w:val="00D51348"/>
    <w:rsid w:val="00D57260"/>
    <w:rsid w:val="00D97E2F"/>
    <w:rsid w:val="00DC3B9F"/>
    <w:rsid w:val="00DC4B7F"/>
    <w:rsid w:val="00DF6998"/>
    <w:rsid w:val="00E068AD"/>
    <w:rsid w:val="00F24925"/>
    <w:rsid w:val="00F3692F"/>
    <w:rsid w:val="00F57101"/>
    <w:rsid w:val="00F7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9A2FFB9"/>
  <w15:docId w15:val="{5FFEA62F-9BEF-4793-AC32-6B9FAA3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34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46B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46B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346B4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A346B4"/>
  </w:style>
  <w:style w:type="character" w:styleId="Hypertextovprepojenie">
    <w:name w:val="Hyperlink"/>
    <w:basedOn w:val="Predvolenpsmoodseku"/>
    <w:uiPriority w:val="99"/>
    <w:semiHidden/>
    <w:unhideWhenUsed/>
    <w:rsid w:val="00A346B4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D572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Hospod%C3%A1rska_politika" TargetMode="External"/><Relationship Id="rId13" Type="http://schemas.openxmlformats.org/officeDocument/2006/relationships/hyperlink" Target="http://sk.wikipedia.org/wiki/Existencializm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Finan%C4%8Dn%C3%BD_n%C3%A1stroj" TargetMode="External"/><Relationship Id="rId12" Type="http://schemas.openxmlformats.org/officeDocument/2006/relationships/hyperlink" Target="http://sk.wikipedia.org/wiki/%C5%A0trukturalizm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Funkcia_%C5%A1t%C3%A1tu" TargetMode="External"/><Relationship Id="rId11" Type="http://schemas.openxmlformats.org/officeDocument/2006/relationships/hyperlink" Target="http://sk.wikipedia.org/wiki/Franc%C3%BAzska_filozofia" TargetMode="External"/><Relationship Id="rId5" Type="http://schemas.openxmlformats.org/officeDocument/2006/relationships/hyperlink" Target="http://sk.wikipedia.org/wiki/%C5%A0t%C3%A1t" TargetMode="External"/><Relationship Id="rId15" Type="http://schemas.openxmlformats.org/officeDocument/2006/relationships/hyperlink" Target="http://sk.wikipedia.org/w/index.php?title=Skeptik&amp;action=edit&amp;redlink=1" TargetMode="External"/><Relationship Id="rId10" Type="http://schemas.openxmlformats.org/officeDocument/2006/relationships/hyperlink" Target="http://sk.wikipedia.org/wiki/S%C3%BA%C4%8Dasn%C3%A1_filozof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2._svetov%C3%A1_vojna" TargetMode="External"/><Relationship Id="rId14" Type="http://schemas.openxmlformats.org/officeDocument/2006/relationships/hyperlink" Target="http://sk.wikipedia.org/wiki/20._storo%C4%8Di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 </cp:lastModifiedBy>
  <cp:revision>4</cp:revision>
  <cp:lastPrinted>2019-01-15T18:50:00Z</cp:lastPrinted>
  <dcterms:created xsi:type="dcterms:W3CDTF">2014-04-18T18:06:00Z</dcterms:created>
  <dcterms:modified xsi:type="dcterms:W3CDTF">2019-01-15T18:52:00Z</dcterms:modified>
</cp:coreProperties>
</file>