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8685F" w14:textId="17E05D42" w:rsidR="005859E8" w:rsidRPr="005859E8" w:rsidRDefault="005859E8" w:rsidP="0054769B">
      <w:pPr>
        <w:jc w:val="center"/>
        <w:rPr>
          <w:rFonts w:ascii="Times New Roman" w:hAnsi="Times New Roman" w:cs="Times New Roman"/>
          <w:b/>
          <w:bCs/>
          <w:sz w:val="28"/>
          <w:szCs w:val="28"/>
        </w:rPr>
      </w:pPr>
      <w:r w:rsidRPr="005859E8">
        <w:rPr>
          <w:rFonts w:ascii="Times New Roman" w:hAnsi="Times New Roman" w:cs="Times New Roman"/>
          <w:b/>
          <w:bCs/>
          <w:sz w:val="28"/>
          <w:szCs w:val="28"/>
        </w:rPr>
        <w:t>Paper review for "</w:t>
      </w:r>
      <w:r w:rsidR="000D273D" w:rsidRPr="000D273D">
        <w:rPr>
          <w:rFonts w:ascii="Times New Roman" w:hAnsi="Times New Roman" w:cs="Times New Roman"/>
          <w:b/>
          <w:bCs/>
          <w:sz w:val="28"/>
          <w:szCs w:val="28"/>
        </w:rPr>
        <w:t>Gupta et al: Contrastive Learning for Weakly Supervised Phrase Grounding</w:t>
      </w:r>
      <w:r w:rsidRPr="005859E8">
        <w:rPr>
          <w:rFonts w:ascii="Times New Roman" w:hAnsi="Times New Roman" w:cs="Times New Roman"/>
          <w:b/>
          <w:bCs/>
          <w:sz w:val="28"/>
          <w:szCs w:val="28"/>
        </w:rPr>
        <w:t>"</w:t>
      </w:r>
      <w:r w:rsidRPr="005859E8">
        <w:rPr>
          <w:rFonts w:ascii="Times New Roman" w:hAnsi="Times New Roman" w:cs="Times New Roman" w:hint="eastAsia"/>
          <w:b/>
          <w:bCs/>
          <w:sz w:val="28"/>
          <w:szCs w:val="28"/>
        </w:rPr>
        <w:t xml:space="preserve"> </w:t>
      </w:r>
    </w:p>
    <w:p w14:paraId="6796C5CC" w14:textId="17046BFC" w:rsidR="005859E8" w:rsidRPr="005859E8" w:rsidRDefault="007D2D36" w:rsidP="005859E8">
      <w:pPr>
        <w:spacing w:line="480" w:lineRule="auto"/>
        <w:jc w:val="center"/>
        <w:rPr>
          <w:rFonts w:ascii="Times New Roman" w:hAnsi="Times New Roman" w:cs="Times New Roman"/>
          <w:sz w:val="24"/>
          <w:szCs w:val="24"/>
        </w:rPr>
      </w:pPr>
      <w:r>
        <w:rPr>
          <w:rFonts w:ascii="Times New Roman" w:hAnsi="Times New Roman" w:cs="Times New Roman"/>
          <w:sz w:val="24"/>
          <w:szCs w:val="24"/>
        </w:rPr>
        <w:t>EECS 598 Paper Review</w:t>
      </w:r>
      <w:r w:rsidRPr="005859E8">
        <w:rPr>
          <w:rFonts w:ascii="Times New Roman" w:hAnsi="Times New Roman" w:cs="Times New Roman"/>
          <w:sz w:val="24"/>
          <w:szCs w:val="24"/>
        </w:rPr>
        <w:t xml:space="preserve"> </w:t>
      </w:r>
      <w:r w:rsidR="007F1D83">
        <w:rPr>
          <w:rFonts w:ascii="Times New Roman" w:hAnsi="Times New Roman" w:cs="Times New Roman"/>
          <w:sz w:val="24"/>
          <w:szCs w:val="24"/>
        </w:rPr>
        <w:t>–</w:t>
      </w:r>
      <w:r>
        <w:rPr>
          <w:rFonts w:ascii="Times New Roman" w:hAnsi="Times New Roman" w:cs="Times New Roman"/>
          <w:sz w:val="24"/>
          <w:szCs w:val="24"/>
        </w:rPr>
        <w:t xml:space="preserve"> Week</w:t>
      </w:r>
      <w:r w:rsidR="007F1D83">
        <w:rPr>
          <w:rFonts w:ascii="Times New Roman" w:hAnsi="Times New Roman" w:cs="Times New Roman"/>
          <w:sz w:val="24"/>
          <w:szCs w:val="24"/>
        </w:rPr>
        <w:t xml:space="preserve"> </w:t>
      </w:r>
      <w:r w:rsidR="00951777">
        <w:rPr>
          <w:rFonts w:ascii="Times New Roman" w:hAnsi="Times New Roman" w:cs="Times New Roman"/>
          <w:sz w:val="24"/>
          <w:szCs w:val="24"/>
        </w:rPr>
        <w:t>1</w:t>
      </w:r>
      <w:r w:rsidR="000D273D">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5859E8" w:rsidRPr="005859E8">
        <w:rPr>
          <w:rFonts w:ascii="Times New Roman" w:hAnsi="Times New Roman" w:cs="Times New Roman"/>
          <w:sz w:val="24"/>
          <w:szCs w:val="24"/>
        </w:rPr>
        <w:t>C</w:t>
      </w:r>
      <w:r w:rsidR="005859E8" w:rsidRPr="005859E8">
        <w:rPr>
          <w:rFonts w:ascii="Times New Roman" w:hAnsi="Times New Roman" w:cs="Times New Roman" w:hint="eastAsia"/>
          <w:sz w:val="24"/>
          <w:szCs w:val="24"/>
        </w:rPr>
        <w:t>h</w:t>
      </w:r>
      <w:r w:rsidR="005859E8" w:rsidRPr="005859E8">
        <w:rPr>
          <w:rFonts w:ascii="Times New Roman" w:hAnsi="Times New Roman" w:cs="Times New Roman"/>
          <w:sz w:val="24"/>
          <w:szCs w:val="24"/>
        </w:rPr>
        <w:t xml:space="preserve">angyuan Qiu </w:t>
      </w:r>
    </w:p>
    <w:p w14:paraId="018926B9" w14:textId="77777777" w:rsidR="005859E8" w:rsidRDefault="005859E8" w:rsidP="005859E8">
      <w:pPr>
        <w:rPr>
          <w:rFonts w:ascii="Times New Roman" w:hAnsi="Times New Roman" w:cs="Times New Roman"/>
          <w:sz w:val="24"/>
          <w:szCs w:val="24"/>
        </w:rPr>
      </w:pPr>
      <w:r>
        <w:rPr>
          <w:rFonts w:ascii="Times New Roman" w:hAnsi="Times New Roman" w:cs="Times New Roman"/>
          <w:sz w:val="24"/>
          <w:szCs w:val="24"/>
        </w:rPr>
        <w:tab/>
      </w:r>
    </w:p>
    <w:p w14:paraId="24D7099A" w14:textId="5255678E" w:rsidR="007F1D83" w:rsidRDefault="00673EAE" w:rsidP="007F1D83">
      <w:pPr>
        <w:spacing w:before="240" w:line="360" w:lineRule="auto"/>
        <w:ind w:firstLine="420"/>
        <w:rPr>
          <w:rFonts w:ascii="Times New Roman" w:hAnsi="Times New Roman" w:cs="Times New Roman"/>
          <w:sz w:val="24"/>
          <w:szCs w:val="24"/>
        </w:rPr>
      </w:pPr>
      <w:r>
        <w:rPr>
          <w:rFonts w:ascii="Times New Roman" w:hAnsi="Times New Roman" w:cs="Times New Roman"/>
          <w:sz w:val="24"/>
          <w:szCs w:val="24"/>
        </w:rPr>
        <w:t>Human</w:t>
      </w:r>
      <w:r w:rsidR="006F5043">
        <w:rPr>
          <w:rFonts w:ascii="Times New Roman" w:hAnsi="Times New Roman" w:cs="Times New Roman"/>
          <w:sz w:val="24"/>
          <w:szCs w:val="24"/>
        </w:rPr>
        <w:t xml:space="preserve">s can associate words with image regions quickly while watching movie with subtitles or making a diagnosis from MRI scans, and this association task is referred to as “phrase grounding” in vision-language tasks. </w:t>
      </w:r>
      <w:r w:rsidR="0076350C">
        <w:rPr>
          <w:rFonts w:ascii="Times New Roman" w:hAnsi="Times New Roman" w:cs="Times New Roman"/>
          <w:sz w:val="24"/>
          <w:szCs w:val="24"/>
        </w:rPr>
        <w:t xml:space="preserve">Here </w:t>
      </w:r>
      <w:r w:rsidR="00CE1B9E">
        <w:rPr>
          <w:rFonts w:ascii="Times New Roman" w:hAnsi="Times New Roman" w:cs="Times New Roman"/>
          <w:sz w:val="24"/>
          <w:szCs w:val="24"/>
        </w:rPr>
        <w:t>the author</w:t>
      </w:r>
      <w:r w:rsidR="007F1D83">
        <w:rPr>
          <w:rFonts w:ascii="Times New Roman" w:hAnsi="Times New Roman" w:cs="Times New Roman"/>
          <w:sz w:val="24"/>
          <w:szCs w:val="24"/>
        </w:rPr>
        <w:t>s</w:t>
      </w:r>
      <w:r w:rsidR="0076350C">
        <w:rPr>
          <w:rFonts w:ascii="Times New Roman" w:hAnsi="Times New Roman" w:cs="Times New Roman"/>
          <w:sz w:val="24"/>
          <w:szCs w:val="24"/>
        </w:rPr>
        <w:t xml:space="preserve"> propose</w:t>
      </w:r>
      <w:r w:rsidR="006F5043">
        <w:rPr>
          <w:rFonts w:ascii="Times New Roman" w:hAnsi="Times New Roman" w:cs="Times New Roman"/>
          <w:sz w:val="24"/>
          <w:szCs w:val="24"/>
        </w:rPr>
        <w:t xml:space="preserve"> a novel mutual information (MI) based contrastive training framework for weakly supervised phrase grounding. The key idea is</w:t>
      </w:r>
      <w:r w:rsidR="004345DE">
        <w:rPr>
          <w:rFonts w:ascii="Times New Roman" w:hAnsi="Times New Roman" w:cs="Times New Roman"/>
          <w:sz w:val="24"/>
          <w:szCs w:val="24"/>
        </w:rPr>
        <w:t>:</w:t>
      </w:r>
      <w:r w:rsidR="00331B90">
        <w:rPr>
          <w:rFonts w:ascii="Times New Roman" w:hAnsi="Times New Roman" w:cs="Times New Roman"/>
          <w:sz w:val="24"/>
          <w:szCs w:val="24"/>
        </w:rPr>
        <w:t xml:space="preserve"> first use an object detector and a language model to extract image region and word features respectively, then </w:t>
      </w:r>
      <w:r w:rsidR="006F5043">
        <w:rPr>
          <w:rFonts w:ascii="Times New Roman" w:hAnsi="Times New Roman" w:cs="Times New Roman"/>
          <w:sz w:val="24"/>
          <w:szCs w:val="24"/>
        </w:rPr>
        <w:t>using contrastive training to</w:t>
      </w:r>
      <w:r w:rsidR="006F5043" w:rsidRPr="006F5043">
        <w:rPr>
          <w:rFonts w:ascii="Times New Roman" w:hAnsi="Times New Roman" w:cs="Times New Roman"/>
          <w:sz w:val="24"/>
          <w:szCs w:val="24"/>
        </w:rPr>
        <w:t xml:space="preserve"> trains a word-region attention mechanism</w:t>
      </w:r>
      <w:r w:rsidR="006F5043">
        <w:rPr>
          <w:rFonts w:ascii="Times New Roman" w:hAnsi="Times New Roman" w:cs="Times New Roman"/>
          <w:sz w:val="24"/>
          <w:szCs w:val="24"/>
        </w:rPr>
        <w:t xml:space="preserve"> to maximize a InfoNCE lower bound on </w:t>
      </w:r>
      <w:r w:rsidR="00331B90" w:rsidRPr="006F5043">
        <w:rPr>
          <w:rFonts w:ascii="Times New Roman" w:hAnsi="Times New Roman" w:cs="Times New Roman"/>
          <w:sz w:val="24"/>
          <w:szCs w:val="24"/>
        </w:rPr>
        <w:t>word-region</w:t>
      </w:r>
      <w:r w:rsidR="00331B90">
        <w:rPr>
          <w:rFonts w:ascii="Times New Roman" w:hAnsi="Times New Roman" w:cs="Times New Roman"/>
          <w:sz w:val="24"/>
          <w:szCs w:val="24"/>
        </w:rPr>
        <w:t xml:space="preserve"> </w:t>
      </w:r>
      <w:r w:rsidR="006F5043">
        <w:rPr>
          <w:rFonts w:ascii="Times New Roman" w:hAnsi="Times New Roman" w:cs="Times New Roman"/>
          <w:sz w:val="24"/>
          <w:szCs w:val="24"/>
        </w:rPr>
        <w:t>mutual information with a combination of 2 losses: (1) true image vs. negative image with the same caption</w:t>
      </w:r>
      <w:r w:rsidR="00331B90">
        <w:rPr>
          <w:rFonts w:ascii="Times New Roman" w:hAnsi="Times New Roman" w:cs="Times New Roman"/>
          <w:sz w:val="24"/>
          <w:szCs w:val="24"/>
        </w:rPr>
        <w:t xml:space="preserve"> </w:t>
      </w:r>
      <w:r w:rsidR="006F5043">
        <w:rPr>
          <w:rFonts w:ascii="Times New Roman" w:hAnsi="Times New Roman" w:cs="Times New Roman"/>
          <w:sz w:val="24"/>
          <w:szCs w:val="24"/>
        </w:rPr>
        <w:t xml:space="preserve">(2) </w:t>
      </w:r>
      <w:r w:rsidR="00331B90">
        <w:rPr>
          <w:rFonts w:ascii="Times New Roman" w:hAnsi="Times New Roman" w:cs="Times New Roman"/>
          <w:sz w:val="24"/>
          <w:szCs w:val="24"/>
        </w:rPr>
        <w:t>true caption vs. negative caption with the same image. For the second loss the authors also proposed a method to construct context-preserving negative captions by only substituting a noun word in the caption with contextually plausible</w:t>
      </w:r>
      <w:r w:rsidR="00856CDD">
        <w:rPr>
          <w:rFonts w:ascii="Times New Roman" w:hAnsi="Times New Roman" w:cs="Times New Roman"/>
          <w:sz w:val="24"/>
          <w:szCs w:val="24"/>
        </w:rPr>
        <w:t xml:space="preserve"> (</w:t>
      </w:r>
      <w:r w:rsidR="006B61F8">
        <w:rPr>
          <w:rFonts w:ascii="Times New Roman" w:hAnsi="Times New Roman" w:cs="Times New Roman"/>
          <w:sz w:val="24"/>
          <w:szCs w:val="24"/>
        </w:rPr>
        <w:t xml:space="preserve">such </w:t>
      </w:r>
      <w:r w:rsidR="006B61F8" w:rsidRPr="006B61F8">
        <w:rPr>
          <w:rFonts w:ascii="Times New Roman" w:hAnsi="Times New Roman" w:cs="Times New Roman"/>
          <w:sz w:val="24"/>
          <w:szCs w:val="24"/>
        </w:rPr>
        <w:t>contextually plausible</w:t>
      </w:r>
      <w:r w:rsidR="006B61F8" w:rsidRPr="006B61F8">
        <w:rPr>
          <w:rFonts w:ascii="Times New Roman" w:hAnsi="Times New Roman" w:cs="Times New Roman"/>
          <w:sz w:val="24"/>
          <w:szCs w:val="24"/>
        </w:rPr>
        <w:t xml:space="preserve"> </w:t>
      </w:r>
      <w:r w:rsidR="006B61F8">
        <w:rPr>
          <w:rFonts w:ascii="Times New Roman" w:hAnsi="Times New Roman" w:cs="Times New Roman"/>
          <w:sz w:val="24"/>
          <w:szCs w:val="24"/>
        </w:rPr>
        <w:t xml:space="preserve">captions are extracted </w:t>
      </w:r>
      <w:r w:rsidR="00F934E0">
        <w:rPr>
          <w:rFonts w:ascii="Times New Roman" w:hAnsi="Times New Roman" w:cs="Times New Roman"/>
          <w:sz w:val="24"/>
          <w:szCs w:val="24"/>
        </w:rPr>
        <w:t xml:space="preserve">according to the word probability rankings for </w:t>
      </w:r>
      <w:r w:rsidR="006B61F8">
        <w:rPr>
          <w:rFonts w:ascii="Times New Roman" w:hAnsi="Times New Roman" w:cs="Times New Roman"/>
          <w:sz w:val="24"/>
          <w:szCs w:val="24"/>
        </w:rPr>
        <w:t>the [MASK] token in BERT</w:t>
      </w:r>
      <w:r w:rsidR="001877F4">
        <w:rPr>
          <w:rFonts w:ascii="Times New Roman" w:hAnsi="Times New Roman" w:cs="Times New Roman"/>
          <w:sz w:val="24"/>
          <w:szCs w:val="24"/>
        </w:rPr>
        <w:t xml:space="preserve"> with near-synonyms &amp; hypernyms excluded</w:t>
      </w:r>
      <w:r w:rsidR="00856CDD">
        <w:rPr>
          <w:rFonts w:ascii="Times New Roman" w:hAnsi="Times New Roman" w:cs="Times New Roman"/>
          <w:sz w:val="24"/>
          <w:szCs w:val="24"/>
        </w:rPr>
        <w:t>)</w:t>
      </w:r>
      <w:r w:rsidR="00331B90">
        <w:rPr>
          <w:rFonts w:ascii="Times New Roman" w:hAnsi="Times New Roman" w:cs="Times New Roman"/>
          <w:sz w:val="24"/>
          <w:szCs w:val="24"/>
        </w:rPr>
        <w:t xml:space="preserve"> but untrue words, e.g., replace “donut” with “cookie” in the caption “Chocolate ‘donut’ in front of a computer”.</w:t>
      </w:r>
    </w:p>
    <w:p w14:paraId="19274C5F" w14:textId="304DDAB5" w:rsidR="006D7611" w:rsidRPr="00250BBC" w:rsidRDefault="004345DE" w:rsidP="007F1D83">
      <w:pPr>
        <w:spacing w:before="24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Prior works typically formulated </w:t>
      </w:r>
      <w:r>
        <w:rPr>
          <w:rFonts w:ascii="Times New Roman" w:hAnsi="Times New Roman" w:cs="Times New Roman"/>
          <w:sz w:val="24"/>
          <w:szCs w:val="24"/>
        </w:rPr>
        <w:t xml:space="preserve">phrase grounding </w:t>
      </w:r>
      <w:r>
        <w:rPr>
          <w:rFonts w:ascii="Times New Roman" w:hAnsi="Times New Roman" w:cs="Times New Roman"/>
          <w:sz w:val="24"/>
          <w:szCs w:val="24"/>
        </w:rPr>
        <w:t xml:space="preserve">as a multiple instance learning problem, where images are </w:t>
      </w:r>
      <w:r>
        <w:rPr>
          <w:rFonts w:ascii="Times New Roman" w:hAnsi="Times New Roman" w:cs="Times New Roman" w:hint="eastAsia"/>
          <w:sz w:val="24"/>
          <w:szCs w:val="24"/>
        </w:rPr>
        <w:t>s</w:t>
      </w:r>
      <w:r>
        <w:rPr>
          <w:rFonts w:ascii="Times New Roman" w:hAnsi="Times New Roman" w:cs="Times New Roman"/>
          <w:sz w:val="24"/>
          <w:szCs w:val="24"/>
        </w:rPr>
        <w:t xml:space="preserve">plit into bag of region proposals, that caption scores are aggregated across all regions to make a prediction for the image and then </w:t>
      </w:r>
      <w:r w:rsidR="00856CDD">
        <w:rPr>
          <w:rFonts w:ascii="Times New Roman" w:hAnsi="Times New Roman" w:cs="Times New Roman"/>
          <w:sz w:val="24"/>
          <w:szCs w:val="24"/>
        </w:rPr>
        <w:t>the problem becomes a fully-supervised image-caption classification problem</w:t>
      </w:r>
      <w:r>
        <w:rPr>
          <w:rFonts w:ascii="Times New Roman" w:hAnsi="Times New Roman" w:cs="Times New Roman"/>
          <w:sz w:val="24"/>
          <w:szCs w:val="24"/>
        </w:rPr>
        <w:t>.</w:t>
      </w:r>
      <w:r w:rsidR="00856CDD">
        <w:rPr>
          <w:rFonts w:ascii="Times New Roman" w:hAnsi="Times New Roman" w:cs="Times New Roman"/>
          <w:sz w:val="24"/>
          <w:szCs w:val="24"/>
        </w:rPr>
        <w:t xml:space="preserve"> The key difference between this work and prior works lies in the introduction of contrastive learning objective, which is very intuitive in that maximizing caption-region MI forces the model to downweight incorrect caption-region pairs and attend to the correct pairs and thus strengthen the model’s ability to understand the phrase grounding task better and gain better performance.</w:t>
      </w:r>
      <w:r w:rsidR="008F6A64">
        <w:rPr>
          <w:rFonts w:ascii="Times New Roman" w:hAnsi="Times New Roman" w:cs="Times New Roman"/>
          <w:sz w:val="24"/>
          <w:szCs w:val="24"/>
        </w:rPr>
        <w:t xml:space="preserve"> </w:t>
      </w:r>
      <w:r w:rsidR="006B61F8">
        <w:rPr>
          <w:rFonts w:ascii="Times New Roman" w:hAnsi="Times New Roman" w:cs="Times New Roman"/>
          <w:sz w:val="24"/>
          <w:szCs w:val="24"/>
        </w:rPr>
        <w:t xml:space="preserve">Their model trained on COCO achieve 76.74% pointing </w:t>
      </w:r>
      <w:r w:rsidR="006B61F8">
        <w:rPr>
          <w:rFonts w:ascii="Times New Roman" w:hAnsi="Times New Roman" w:cs="Times New Roman"/>
          <w:sz w:val="24"/>
          <w:szCs w:val="24"/>
        </w:rPr>
        <w:lastRenderedPageBreak/>
        <w:t>accuracy on Flickr30K Entities dataset, shows a 5.7% absolute gain compared with the previous SOTA Align2Ground. Such contrastive objective also shows data efficiency that their model trained on Flickr30K Entities which has only about 1/3 image-caption pairs as COCO achieves 74.94% pointing accuracy, which is quite close to the</w:t>
      </w:r>
      <w:r w:rsidR="001877F4">
        <w:rPr>
          <w:rFonts w:ascii="Times New Roman" w:hAnsi="Times New Roman" w:cs="Times New Roman"/>
          <w:sz w:val="24"/>
          <w:szCs w:val="24"/>
        </w:rPr>
        <w:t xml:space="preserve"> performance of the</w:t>
      </w:r>
      <w:r w:rsidR="006B61F8">
        <w:rPr>
          <w:rFonts w:ascii="Times New Roman" w:hAnsi="Times New Roman" w:cs="Times New Roman"/>
          <w:sz w:val="24"/>
          <w:szCs w:val="24"/>
        </w:rPr>
        <w:t xml:space="preserve"> model trained on COCO.</w:t>
      </w:r>
      <w:r w:rsidR="00F934E0">
        <w:rPr>
          <w:rFonts w:ascii="Times New Roman" w:hAnsi="Times New Roman" w:cs="Times New Roman"/>
          <w:sz w:val="24"/>
          <w:szCs w:val="24"/>
        </w:rPr>
        <w:t xml:space="preserve"> Their ablation studies also showed that the use of contextual plausible negative captions extracted with BERT gives a ~8% performance gain compared with the model using randomly sampled negative captions from training data, and excluding near-synonyms &amp; hypernyms give a further ~2% improvement.</w:t>
      </w:r>
    </w:p>
    <w:p w14:paraId="3C89353B" w14:textId="2A6CBAC5" w:rsidR="00CE1B9E" w:rsidRPr="005859E8" w:rsidRDefault="00C72B52" w:rsidP="009A17D6">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R</w:t>
      </w:r>
      <w:r>
        <w:rPr>
          <w:rFonts w:ascii="Times New Roman" w:hAnsi="Times New Roman" w:cs="Times New Roman"/>
          <w:sz w:val="24"/>
          <w:szCs w:val="24"/>
        </w:rPr>
        <w:t>egarding limitations of this paper,</w:t>
      </w:r>
      <w:r w:rsidR="000E2B2E">
        <w:rPr>
          <w:rFonts w:ascii="Times New Roman" w:hAnsi="Times New Roman" w:cs="Times New Roman"/>
          <w:sz w:val="24"/>
          <w:szCs w:val="24"/>
        </w:rPr>
        <w:t xml:space="preserve"> </w:t>
      </w:r>
      <w:r w:rsidR="00F934E0">
        <w:rPr>
          <w:rFonts w:ascii="Times New Roman" w:hAnsi="Times New Roman" w:cs="Times New Roman"/>
          <w:sz w:val="24"/>
          <w:szCs w:val="24"/>
        </w:rPr>
        <w:t xml:space="preserve">we could find that the usage of </w:t>
      </w:r>
      <w:r w:rsidR="00F934E0" w:rsidRPr="00F934E0">
        <w:rPr>
          <w:rFonts w:ascii="Times New Roman" w:hAnsi="Times New Roman" w:cs="Times New Roman"/>
          <w:sz w:val="24"/>
          <w:szCs w:val="24"/>
        </w:rPr>
        <w:t>contextual plausible negative captions</w:t>
      </w:r>
      <w:r w:rsidR="00F934E0">
        <w:rPr>
          <w:rFonts w:ascii="Times New Roman" w:hAnsi="Times New Roman" w:cs="Times New Roman"/>
          <w:sz w:val="24"/>
          <w:szCs w:val="24"/>
        </w:rPr>
        <w:t xml:space="preserve"> plays a key role in the performance gain</w:t>
      </w:r>
      <w:r w:rsidR="00684D83">
        <w:rPr>
          <w:rFonts w:ascii="Times New Roman" w:hAnsi="Times New Roman" w:cs="Times New Roman"/>
          <w:sz w:val="24"/>
          <w:szCs w:val="24"/>
        </w:rPr>
        <w:t xml:space="preserve"> (~10 %)</w:t>
      </w:r>
      <w:r w:rsidR="00FD7FC5">
        <w:rPr>
          <w:rFonts w:ascii="Times New Roman" w:hAnsi="Times New Roman" w:cs="Times New Roman"/>
          <w:sz w:val="24"/>
          <w:szCs w:val="24"/>
        </w:rPr>
        <w:t xml:space="preserve">, </w:t>
      </w:r>
      <w:r w:rsidR="00F934E0">
        <w:rPr>
          <w:rFonts w:ascii="Times New Roman" w:hAnsi="Times New Roman" w:cs="Times New Roman"/>
          <w:sz w:val="24"/>
          <w:szCs w:val="24"/>
        </w:rPr>
        <w:t xml:space="preserve">which are extracted with the advanced pre-trained language model BERT, and all caption representations </w:t>
      </w:r>
      <w:r w:rsidR="00684D83">
        <w:rPr>
          <w:rFonts w:ascii="Times New Roman" w:hAnsi="Times New Roman" w:cs="Times New Roman"/>
          <w:sz w:val="24"/>
          <w:szCs w:val="24"/>
        </w:rPr>
        <w:t xml:space="preserve">are also extracted with BERT, while prior work does not make use of this powerful model. It remains uncertain whether the performance gain really comes from the contrastive learning objective or from the powerful language model. But it is true that such formulation of the problem opens a way to make use of the great advance in language models these days. </w:t>
      </w:r>
      <w:r w:rsidR="00242BDD">
        <w:rPr>
          <w:rFonts w:ascii="Times New Roman" w:hAnsi="Times New Roman" w:cs="Times New Roman"/>
          <w:sz w:val="24"/>
          <w:szCs w:val="24"/>
        </w:rPr>
        <w:t>Al</w:t>
      </w:r>
      <w:r w:rsidR="005630C6">
        <w:rPr>
          <w:rFonts w:ascii="Times New Roman" w:hAnsi="Times New Roman" w:cs="Times New Roman" w:hint="eastAsia"/>
          <w:sz w:val="24"/>
          <w:szCs w:val="24"/>
        </w:rPr>
        <w:t>so,</w:t>
      </w:r>
      <w:r w:rsidR="00242BDD">
        <w:rPr>
          <w:rFonts w:ascii="Times New Roman" w:hAnsi="Times New Roman" w:cs="Times New Roman"/>
          <w:sz w:val="24"/>
          <w:szCs w:val="24"/>
        </w:rPr>
        <w:t xml:space="preserve"> </w:t>
      </w:r>
      <w:r w:rsidR="00684D83">
        <w:rPr>
          <w:rFonts w:ascii="Times New Roman" w:hAnsi="Times New Roman" w:cs="Times New Roman"/>
          <w:sz w:val="24"/>
          <w:szCs w:val="24"/>
        </w:rPr>
        <w:t xml:space="preserve">the author simply </w:t>
      </w:r>
      <w:proofErr w:type="gramStart"/>
      <w:r w:rsidR="00684D83">
        <w:rPr>
          <w:rFonts w:ascii="Times New Roman" w:hAnsi="Times New Roman" w:cs="Times New Roman"/>
          <w:sz w:val="24"/>
          <w:szCs w:val="24"/>
        </w:rPr>
        <w:t>add</w:t>
      </w:r>
      <w:proofErr w:type="gramEnd"/>
      <w:r w:rsidR="00684D83">
        <w:rPr>
          <w:rFonts w:ascii="Times New Roman" w:hAnsi="Times New Roman" w:cs="Times New Roman"/>
          <w:sz w:val="24"/>
          <w:szCs w:val="24"/>
        </w:rPr>
        <w:t xml:space="preserve"> the two losses together and assign equal weights to them</w:t>
      </w:r>
      <w:r w:rsidR="006E0D73">
        <w:rPr>
          <w:rFonts w:ascii="Times New Roman" w:hAnsi="Times New Roman" w:cs="Times New Roman"/>
          <w:sz w:val="24"/>
          <w:szCs w:val="24"/>
        </w:rPr>
        <w:t>,</w:t>
      </w:r>
      <w:r w:rsidR="00D749FF">
        <w:rPr>
          <w:rFonts w:ascii="Times New Roman" w:hAnsi="Times New Roman" w:cs="Times New Roman"/>
          <w:sz w:val="24"/>
          <w:szCs w:val="24"/>
        </w:rPr>
        <w:t xml:space="preserve"> and </w:t>
      </w:r>
      <w:r w:rsidR="00684D83">
        <w:rPr>
          <w:rFonts w:ascii="Times New Roman" w:hAnsi="Times New Roman" w:cs="Times New Roman"/>
          <w:sz w:val="24"/>
          <w:szCs w:val="24"/>
        </w:rPr>
        <w:t>maybe he could add a trainable parameter to assign different weights to the 2 InfoNCE loss since it is intuitive that one pairing could be more important than the other and should get more focus.</w:t>
      </w:r>
    </w:p>
    <w:sectPr w:rsidR="00CE1B9E" w:rsidRPr="005859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689E2" w14:textId="77777777" w:rsidR="0081048D" w:rsidRDefault="0081048D" w:rsidP="00C84044">
      <w:r>
        <w:separator/>
      </w:r>
    </w:p>
  </w:endnote>
  <w:endnote w:type="continuationSeparator" w:id="0">
    <w:p w14:paraId="20B90278" w14:textId="77777777" w:rsidR="0081048D" w:rsidRDefault="0081048D" w:rsidP="00C84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5074B" w14:textId="77777777" w:rsidR="0081048D" w:rsidRDefault="0081048D" w:rsidP="00C84044">
      <w:r>
        <w:separator/>
      </w:r>
    </w:p>
  </w:footnote>
  <w:footnote w:type="continuationSeparator" w:id="0">
    <w:p w14:paraId="78EE9534" w14:textId="77777777" w:rsidR="0081048D" w:rsidRDefault="0081048D" w:rsidP="00C840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B5"/>
    <w:rsid w:val="00033E1E"/>
    <w:rsid w:val="00040594"/>
    <w:rsid w:val="00053DBE"/>
    <w:rsid w:val="000C51C3"/>
    <w:rsid w:val="000D273D"/>
    <w:rsid w:val="000E2331"/>
    <w:rsid w:val="000E2B2E"/>
    <w:rsid w:val="001877F4"/>
    <w:rsid w:val="001F031D"/>
    <w:rsid w:val="00204712"/>
    <w:rsid w:val="00224AAA"/>
    <w:rsid w:val="00242BDD"/>
    <w:rsid w:val="00250BBC"/>
    <w:rsid w:val="002526F8"/>
    <w:rsid w:val="002556DF"/>
    <w:rsid w:val="00260F53"/>
    <w:rsid w:val="00265CCF"/>
    <w:rsid w:val="002E321B"/>
    <w:rsid w:val="00330E49"/>
    <w:rsid w:val="00331B90"/>
    <w:rsid w:val="00360038"/>
    <w:rsid w:val="003E01D1"/>
    <w:rsid w:val="004345DE"/>
    <w:rsid w:val="00435458"/>
    <w:rsid w:val="00485042"/>
    <w:rsid w:val="004D5D27"/>
    <w:rsid w:val="0054769B"/>
    <w:rsid w:val="00552767"/>
    <w:rsid w:val="005630C6"/>
    <w:rsid w:val="005859E8"/>
    <w:rsid w:val="005D799A"/>
    <w:rsid w:val="00673EAE"/>
    <w:rsid w:val="00684D83"/>
    <w:rsid w:val="006A0553"/>
    <w:rsid w:val="006B61F8"/>
    <w:rsid w:val="006C3EEB"/>
    <w:rsid w:val="006D7611"/>
    <w:rsid w:val="006E0D73"/>
    <w:rsid w:val="006F5043"/>
    <w:rsid w:val="007056F2"/>
    <w:rsid w:val="00737FF0"/>
    <w:rsid w:val="0076350C"/>
    <w:rsid w:val="0079564D"/>
    <w:rsid w:val="007D2D36"/>
    <w:rsid w:val="007F1D83"/>
    <w:rsid w:val="0081048D"/>
    <w:rsid w:val="00825D26"/>
    <w:rsid w:val="008447F7"/>
    <w:rsid w:val="00856CDD"/>
    <w:rsid w:val="00872EEB"/>
    <w:rsid w:val="008754D8"/>
    <w:rsid w:val="00890E7F"/>
    <w:rsid w:val="008F6A64"/>
    <w:rsid w:val="00951777"/>
    <w:rsid w:val="00951815"/>
    <w:rsid w:val="00986FED"/>
    <w:rsid w:val="009A17D6"/>
    <w:rsid w:val="009B0EB3"/>
    <w:rsid w:val="009F5AC9"/>
    <w:rsid w:val="00A11FE8"/>
    <w:rsid w:val="00A15FA8"/>
    <w:rsid w:val="00A458A6"/>
    <w:rsid w:val="00AB755D"/>
    <w:rsid w:val="00B07CB5"/>
    <w:rsid w:val="00B524B8"/>
    <w:rsid w:val="00B56937"/>
    <w:rsid w:val="00B836F8"/>
    <w:rsid w:val="00BA4380"/>
    <w:rsid w:val="00C72B52"/>
    <w:rsid w:val="00C84044"/>
    <w:rsid w:val="00CA0C6D"/>
    <w:rsid w:val="00CC564B"/>
    <w:rsid w:val="00CD79EF"/>
    <w:rsid w:val="00CE1B9E"/>
    <w:rsid w:val="00D61C2D"/>
    <w:rsid w:val="00D749FF"/>
    <w:rsid w:val="00D77BD8"/>
    <w:rsid w:val="00D83248"/>
    <w:rsid w:val="00DA4C6A"/>
    <w:rsid w:val="00DD324B"/>
    <w:rsid w:val="00E37AB4"/>
    <w:rsid w:val="00E700BD"/>
    <w:rsid w:val="00E71402"/>
    <w:rsid w:val="00EC0A93"/>
    <w:rsid w:val="00ED0954"/>
    <w:rsid w:val="00F00AF1"/>
    <w:rsid w:val="00F71539"/>
    <w:rsid w:val="00F90771"/>
    <w:rsid w:val="00F934E0"/>
    <w:rsid w:val="00FC0908"/>
    <w:rsid w:val="00FD7FC5"/>
    <w:rsid w:val="00FE5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26F62"/>
  <w15:chartTrackingRefBased/>
  <w15:docId w15:val="{2A9B2382-DD9E-4D83-9063-F2AB4D80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40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4044"/>
    <w:rPr>
      <w:sz w:val="18"/>
      <w:szCs w:val="18"/>
    </w:rPr>
  </w:style>
  <w:style w:type="paragraph" w:styleId="a5">
    <w:name w:val="footer"/>
    <w:basedOn w:val="a"/>
    <w:link w:val="a6"/>
    <w:uiPriority w:val="99"/>
    <w:unhideWhenUsed/>
    <w:rsid w:val="00C84044"/>
    <w:pPr>
      <w:tabs>
        <w:tab w:val="center" w:pos="4153"/>
        <w:tab w:val="right" w:pos="8306"/>
      </w:tabs>
      <w:snapToGrid w:val="0"/>
      <w:jc w:val="left"/>
    </w:pPr>
    <w:rPr>
      <w:sz w:val="18"/>
      <w:szCs w:val="18"/>
    </w:rPr>
  </w:style>
  <w:style w:type="character" w:customStyle="1" w:styleId="a6">
    <w:name w:val="页脚 字符"/>
    <w:basedOn w:val="a0"/>
    <w:link w:val="a5"/>
    <w:uiPriority w:val="99"/>
    <w:rsid w:val="00C840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739101">
      <w:bodyDiv w:val="1"/>
      <w:marLeft w:val="0"/>
      <w:marRight w:val="0"/>
      <w:marTop w:val="0"/>
      <w:marBottom w:val="0"/>
      <w:divBdr>
        <w:top w:val="none" w:sz="0" w:space="0" w:color="auto"/>
        <w:left w:val="none" w:sz="0" w:space="0" w:color="auto"/>
        <w:bottom w:val="none" w:sz="0" w:space="0" w:color="auto"/>
        <w:right w:val="none" w:sz="0" w:space="0" w:color="auto"/>
      </w:divBdr>
      <w:divsChild>
        <w:div w:id="886989462">
          <w:marLeft w:val="0"/>
          <w:marRight w:val="0"/>
          <w:marTop w:val="0"/>
          <w:marBottom w:val="0"/>
          <w:divBdr>
            <w:top w:val="none" w:sz="0" w:space="0" w:color="auto"/>
            <w:left w:val="none" w:sz="0" w:space="0" w:color="auto"/>
            <w:bottom w:val="none" w:sz="0" w:space="0" w:color="auto"/>
            <w:right w:val="none" w:sz="0" w:space="0" w:color="auto"/>
          </w:divBdr>
          <w:divsChild>
            <w:div w:id="431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7126">
      <w:bodyDiv w:val="1"/>
      <w:marLeft w:val="0"/>
      <w:marRight w:val="0"/>
      <w:marTop w:val="0"/>
      <w:marBottom w:val="0"/>
      <w:divBdr>
        <w:top w:val="none" w:sz="0" w:space="0" w:color="auto"/>
        <w:left w:val="none" w:sz="0" w:space="0" w:color="auto"/>
        <w:bottom w:val="none" w:sz="0" w:space="0" w:color="auto"/>
        <w:right w:val="none" w:sz="0" w:space="0" w:color="auto"/>
      </w:divBdr>
    </w:div>
    <w:div w:id="1513832416">
      <w:bodyDiv w:val="1"/>
      <w:marLeft w:val="0"/>
      <w:marRight w:val="0"/>
      <w:marTop w:val="0"/>
      <w:marBottom w:val="0"/>
      <w:divBdr>
        <w:top w:val="none" w:sz="0" w:space="0" w:color="auto"/>
        <w:left w:val="none" w:sz="0" w:space="0" w:color="auto"/>
        <w:bottom w:val="none" w:sz="0" w:space="0" w:color="auto"/>
        <w:right w:val="none" w:sz="0" w:space="0" w:color="auto"/>
      </w:divBdr>
      <w:divsChild>
        <w:div w:id="796332529">
          <w:marLeft w:val="0"/>
          <w:marRight w:val="0"/>
          <w:marTop w:val="0"/>
          <w:marBottom w:val="0"/>
          <w:divBdr>
            <w:top w:val="none" w:sz="0" w:space="0" w:color="auto"/>
            <w:left w:val="none" w:sz="0" w:space="0" w:color="auto"/>
            <w:bottom w:val="none" w:sz="0" w:space="0" w:color="auto"/>
            <w:right w:val="none" w:sz="0" w:space="0" w:color="auto"/>
          </w:divBdr>
          <w:divsChild>
            <w:div w:id="2219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6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2</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邱昌元</dc:creator>
  <cp:keywords/>
  <dc:description/>
  <cp:lastModifiedBy> </cp:lastModifiedBy>
  <cp:revision>33</cp:revision>
  <dcterms:created xsi:type="dcterms:W3CDTF">2021-01-27T14:00:00Z</dcterms:created>
  <dcterms:modified xsi:type="dcterms:W3CDTF">2021-03-31T08:31:00Z</dcterms:modified>
</cp:coreProperties>
</file>