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E1E4" w14:textId="77777777" w:rsidR="00AD5B7B" w:rsidRPr="00CD75DD" w:rsidRDefault="00982233">
      <w:pPr>
        <w:rPr>
          <w:b/>
        </w:rPr>
      </w:pPr>
      <w:r w:rsidRPr="00CD75DD">
        <w:rPr>
          <w:b/>
        </w:rPr>
        <w:t>ÚVOD DO PROGRAMOVANIA</w:t>
      </w:r>
    </w:p>
    <w:p w14:paraId="62BF935C" w14:textId="77777777" w:rsidR="00982233" w:rsidRDefault="00982233" w:rsidP="00982233">
      <w:r>
        <w:t>Program je sled príkazov. Každý program sa dá rozdeliť na menšie elementárne úlohy, ktoré sú riešiteľné príkazmi konkrétneho jazyka. Príkazy vykonáva procesor, údaje</w:t>
      </w:r>
      <w:r w:rsidR="001D5D37">
        <w:t>/dáta</w:t>
      </w:r>
      <w:r>
        <w:t xml:space="preserve"> sú uložené v operačnej pamäti RAM.</w:t>
      </w:r>
    </w:p>
    <w:p w14:paraId="6A851EB7" w14:textId="77777777" w:rsidR="00982233" w:rsidRDefault="00982233" w:rsidP="00982233">
      <w:r>
        <w:t xml:space="preserve">Procesor teda vykonáva jednoduché príkazy (inštrukcie – RISC/CISC). Ich zápis sa nazýva strojový kód a je pre ľudí nečitateľný. Čiastočne čitateľnejšia forma je zápis </w:t>
      </w:r>
      <w:r w:rsidR="008B1BF0">
        <w:t xml:space="preserve">kódu </w:t>
      </w:r>
      <w:r>
        <w:t xml:space="preserve">v jazyku </w:t>
      </w:r>
      <w:proofErr w:type="spellStart"/>
      <w:r>
        <w:t>assembler</w:t>
      </w:r>
      <w:proofErr w:type="spellEnd"/>
      <w:r>
        <w:t>, každý procesor má však inú syntax tohto jazyka.</w:t>
      </w:r>
    </w:p>
    <w:p w14:paraId="0FF83AB5" w14:textId="77777777" w:rsidR="00982233" w:rsidRDefault="00982233" w:rsidP="00982233">
      <w:r>
        <w:t xml:space="preserve">Čitateľnosť zlepšil príchod vyšších programovacích jazykov (napr. C). Tie sú písané príkazmi ako napr. </w:t>
      </w:r>
      <w:proofErr w:type="spellStart"/>
      <w:r>
        <w:t>while</w:t>
      </w:r>
      <w:proofErr w:type="spellEnd"/>
      <w:r>
        <w:t xml:space="preserve"> (pokiaľ), break (preruš) a pod. Takýto jazyk patrí do skupiny </w:t>
      </w:r>
      <w:r w:rsidR="008B1BF0">
        <w:t xml:space="preserve">tzv. </w:t>
      </w:r>
      <w:r>
        <w:t>štruktúrovaných. Pre ešte ľahšie</w:t>
      </w:r>
      <w:r w:rsidR="008B1BF0">
        <w:t>/názornejšie</w:t>
      </w:r>
      <w:r>
        <w:t xml:space="preserve"> programovanie vznikli objektovo orientované jazyky (napr. C++/C#/Java), keďže všetko vôkol nás sa dá vnímať ako objekt</w:t>
      </w:r>
      <w:r w:rsidR="008B1BF0">
        <w:t>y</w:t>
      </w:r>
      <w:r>
        <w:t xml:space="preserve"> s vlastnos</w:t>
      </w:r>
      <w:r w:rsidR="008B1BF0">
        <w:t>ťami a činnosťami, ktoré sa s ni</w:t>
      </w:r>
      <w:r>
        <w:t>m</w:t>
      </w:r>
      <w:r w:rsidR="008B1BF0">
        <w:t>i</w:t>
      </w:r>
      <w:r>
        <w:t xml:space="preserve"> dajú robiť.</w:t>
      </w:r>
    </w:p>
    <w:p w14:paraId="40F0FEA1" w14:textId="77777777" w:rsidR="00982233" w:rsidRDefault="00982233" w:rsidP="00982233">
      <w:r>
        <w:t>Kód programu písaný v </w:t>
      </w:r>
      <w:proofErr w:type="spellStart"/>
      <w:r>
        <w:t>prog</w:t>
      </w:r>
      <w:proofErr w:type="spellEnd"/>
      <w:r>
        <w:t xml:space="preserve">. jazyku sa volá zdrojový kód. Tento kód spracuje program zvaný kompilátor, ktorý ho pretransformuje do strojového kódu konkrétnej platformy. </w:t>
      </w:r>
      <w:r w:rsidR="0040501D">
        <w:t>Zdrojový kód môže</w:t>
      </w:r>
      <w:r w:rsidR="008B1BF0">
        <w:t xml:space="preserve"> byť vstupom aj pre </w:t>
      </w:r>
      <w:proofErr w:type="spellStart"/>
      <w:r w:rsidR="008B1BF0">
        <w:t>interpréter</w:t>
      </w:r>
      <w:proofErr w:type="spellEnd"/>
      <w:r w:rsidR="0040501D">
        <w:t xml:space="preserve">, čo je program, ktorý priamo spúšťa program v sebe. Niečo ako emulátor. Ponúka </w:t>
      </w:r>
      <w:proofErr w:type="spellStart"/>
      <w:r w:rsidR="0040501D">
        <w:t>multiplatformovosť</w:t>
      </w:r>
      <w:proofErr w:type="spellEnd"/>
      <w:r w:rsidR="0040501D">
        <w:t>, no zaťažuje HW oproti natívnemu programu.</w:t>
      </w:r>
    </w:p>
    <w:p w14:paraId="78654E43" w14:textId="77777777" w:rsidR="00982233" w:rsidRDefault="00982233" w:rsidP="00982233">
      <w:r>
        <w:t xml:space="preserve">Vývojové </w:t>
      </w:r>
      <w:r w:rsidR="0040501D">
        <w:t xml:space="preserve">prostredie je program, ktorý slúži na pohodlné písanie kódu. Okrem editora môže obsahovať kompilátor, simulátor, </w:t>
      </w:r>
      <w:proofErr w:type="spellStart"/>
      <w:r w:rsidR="0040501D">
        <w:t>opravovač</w:t>
      </w:r>
      <w:proofErr w:type="spellEnd"/>
      <w:r w:rsidR="0040501D">
        <w:t>/</w:t>
      </w:r>
      <w:proofErr w:type="spellStart"/>
      <w:r w:rsidR="0040501D">
        <w:t>dopisovač</w:t>
      </w:r>
      <w:proofErr w:type="spellEnd"/>
      <w:r w:rsidR="0040501D">
        <w:t xml:space="preserve"> kódu, modul </w:t>
      </w:r>
      <w:r w:rsidR="008B1BF0">
        <w:t xml:space="preserve">na komunikáciu </w:t>
      </w:r>
      <w:r w:rsidR="0040501D">
        <w:t>a pod.</w:t>
      </w:r>
    </w:p>
    <w:p w14:paraId="251762F5" w14:textId="28184A3A" w:rsidR="0040501D" w:rsidRDefault="00B65350" w:rsidP="00982233">
      <w:r>
        <w:t xml:space="preserve">Programy vytvárame v jazyku C#, ako konzolové aplikácie .NET </w:t>
      </w:r>
      <w:proofErr w:type="spellStart"/>
      <w:r>
        <w:t>Framework</w:t>
      </w:r>
      <w:proofErr w:type="spellEnd"/>
      <w:r>
        <w:t xml:space="preserve"> vo </w:t>
      </w:r>
      <w:proofErr w:type="spellStart"/>
      <w:r w:rsidR="0040501D">
        <w:t>Visual</w:t>
      </w:r>
      <w:proofErr w:type="spellEnd"/>
      <w:r w:rsidR="0040501D">
        <w:t xml:space="preserve"> </w:t>
      </w:r>
      <w:proofErr w:type="spellStart"/>
      <w:r w:rsidR="0040501D">
        <w:t>Studio</w:t>
      </w:r>
      <w:proofErr w:type="spellEnd"/>
      <w:r w:rsidR="0040501D">
        <w:t xml:space="preserve"> IDE.</w:t>
      </w:r>
      <w:r>
        <w:t xml:space="preserve"> Konverziu a spustenie robíme cez klávesovú skratku CTRL+F5 (pozdrží zatvorenie okna).</w:t>
      </w:r>
    </w:p>
    <w:p w14:paraId="26DAAF64" w14:textId="77777777" w:rsidR="000D37A0" w:rsidRDefault="000D37A0" w:rsidP="00FB68FE"/>
    <w:p w14:paraId="2E875E27" w14:textId="77777777" w:rsidR="0040501D" w:rsidRPr="00543EC0" w:rsidRDefault="0040501D" w:rsidP="00982233">
      <w:pPr>
        <w:rPr>
          <w:b/>
        </w:rPr>
      </w:pPr>
      <w:r w:rsidRPr="00543EC0">
        <w:rPr>
          <w:b/>
        </w:rPr>
        <w:t>JAZY</w:t>
      </w:r>
      <w:r w:rsidR="00543EC0">
        <w:rPr>
          <w:b/>
        </w:rPr>
        <w:t>K</w:t>
      </w:r>
      <w:r w:rsidRPr="00543EC0">
        <w:rPr>
          <w:b/>
        </w:rPr>
        <w:t xml:space="preserve"> C#</w:t>
      </w:r>
      <w:r w:rsidR="0075068D" w:rsidRPr="00543EC0">
        <w:rPr>
          <w:b/>
        </w:rPr>
        <w:t xml:space="preserve"> - PREMENNÁ</w:t>
      </w:r>
    </w:p>
    <w:p w14:paraId="1A33DB4E" w14:textId="77777777" w:rsidR="0040501D" w:rsidRDefault="0040501D" w:rsidP="00982233">
      <w:r>
        <w:t>Základným prvkom každého programu je premenná</w:t>
      </w:r>
      <w:r w:rsidR="00946993">
        <w:t xml:space="preserve">, keďže program pracuje s dátami. Programátor nevie, aké dáta budú, preto ich univerzálne </w:t>
      </w:r>
      <w:r w:rsidR="005077B8">
        <w:t xml:space="preserve">v kóde </w:t>
      </w:r>
      <w:r w:rsidR="00946993">
        <w:t>reprezentuje premennou (odkaz na časť p</w:t>
      </w:r>
      <w:r w:rsidR="005077B8">
        <w:t>amäte, kde sa dáta nachádzajú).</w:t>
      </w:r>
    </w:p>
    <w:p w14:paraId="527110B5" w14:textId="77777777" w:rsidR="005077B8" w:rsidRPr="005077B8" w:rsidRDefault="005077B8" w:rsidP="00982233">
      <w:r w:rsidRPr="005077B8">
        <w:t>Typy premenných:</w:t>
      </w:r>
    </w:p>
    <w:p w14:paraId="2A4F52DF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int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cislo</w:t>
      </w:r>
      <w:proofErr w:type="spellEnd"/>
      <w:r w:rsidRPr="005077B8">
        <w:rPr>
          <w:i/>
        </w:rPr>
        <w:t xml:space="preserve"> = 1; // cele </w:t>
      </w:r>
      <w:proofErr w:type="spellStart"/>
      <w:r w:rsidRPr="005077B8">
        <w:rPr>
          <w:i/>
        </w:rPr>
        <w:t>cislo</w:t>
      </w:r>
      <w:proofErr w:type="spellEnd"/>
    </w:p>
    <w:p w14:paraId="402AF0F4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float</w:t>
      </w:r>
      <w:proofErr w:type="spellEnd"/>
      <w:r w:rsidRPr="005077B8">
        <w:rPr>
          <w:i/>
        </w:rPr>
        <w:t xml:space="preserve"> desatinne = 3.14f; // </w:t>
      </w:r>
      <w:proofErr w:type="spellStart"/>
      <w:r w:rsidRPr="005077B8">
        <w:rPr>
          <w:i/>
        </w:rPr>
        <w:t>zakladne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4A6AA678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double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dvojnasobne</w:t>
      </w:r>
      <w:proofErr w:type="spellEnd"/>
      <w:r w:rsidRPr="005077B8">
        <w:rPr>
          <w:i/>
        </w:rPr>
        <w:t xml:space="preserve"> = 3.14; // </w:t>
      </w:r>
      <w:proofErr w:type="spellStart"/>
      <w:r w:rsidRPr="005077B8">
        <w:rPr>
          <w:i/>
        </w:rPr>
        <w:t>presnejsie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78811DA9" w14:textId="0AE48ED1" w:rsidR="00151B4E" w:rsidRPr="005077B8" w:rsidRDefault="00C02257" w:rsidP="00151B4E">
      <w:pPr>
        <w:rPr>
          <w:i/>
        </w:rPr>
      </w:pP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4796E7" wp14:editId="4E8AF86E">
                <wp:simplePos x="0" y="0"/>
                <wp:positionH relativeFrom="column">
                  <wp:posOffset>606165</wp:posOffset>
                </wp:positionH>
                <wp:positionV relativeFrom="paragraph">
                  <wp:posOffset>238280</wp:posOffset>
                </wp:positionV>
                <wp:extent cx="32040" cy="11520"/>
                <wp:effectExtent l="38100" t="38100" r="44450" b="45720"/>
                <wp:wrapNone/>
                <wp:docPr id="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0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3B39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" o:spid="_x0000_s1026" type="#_x0000_t75" style="position:absolute;margin-left:47.05pt;margin-top:18.05pt;width:3.9pt;height: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">
                <v:imagedata r:id="rId7" o:title=""/>
              </v:shape>
            </w:pict>
          </mc:Fallback>
        </mc:AlternateContent>
      </w:r>
      <w:proofErr w:type="spellStart"/>
      <w:r w:rsidR="00151B4E" w:rsidRPr="005077B8">
        <w:rPr>
          <w:i/>
        </w:rPr>
        <w:t>char</w:t>
      </w:r>
      <w:proofErr w:type="spellEnd"/>
      <w:r w:rsidR="00151B4E" w:rsidRPr="005077B8">
        <w:rPr>
          <w:i/>
        </w:rPr>
        <w:t xml:space="preserve"> znak = ‘1‘; // </w:t>
      </w:r>
      <w:r w:rsidR="00151B4E">
        <w:rPr>
          <w:i/>
        </w:rPr>
        <w:t xml:space="preserve">znak sa </w:t>
      </w:r>
      <w:proofErr w:type="spellStart"/>
      <w:r w:rsidR="00151B4E">
        <w:rPr>
          <w:i/>
        </w:rPr>
        <w:t>pise</w:t>
      </w:r>
      <w:proofErr w:type="spellEnd"/>
      <w:r w:rsidR="00151B4E">
        <w:rPr>
          <w:i/>
        </w:rPr>
        <w:t xml:space="preserve"> do </w:t>
      </w:r>
      <w:r w:rsidR="00151B4E" w:rsidRPr="005077B8">
        <w:rPr>
          <w:i/>
        </w:rPr>
        <w:t>apostrof</w:t>
      </w:r>
      <w:r w:rsidR="00151B4E">
        <w:rPr>
          <w:i/>
        </w:rPr>
        <w:t>u</w:t>
      </w:r>
    </w:p>
    <w:p w14:paraId="0C5BD4F5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string</w:t>
      </w:r>
      <w:proofErr w:type="spellEnd"/>
      <w:r w:rsidRPr="005077B8">
        <w:rPr>
          <w:i/>
        </w:rPr>
        <w:t xml:space="preserve"> text = “1“; // </w:t>
      </w:r>
      <w:proofErr w:type="spellStart"/>
      <w:r w:rsidRPr="005077B8">
        <w:rPr>
          <w:i/>
        </w:rPr>
        <w:t>pouzivaju</w:t>
      </w:r>
      <w:proofErr w:type="spellEnd"/>
      <w:r w:rsidRPr="005077B8">
        <w:rPr>
          <w:i/>
        </w:rPr>
        <w:t xml:space="preserve"> sa </w:t>
      </w:r>
      <w:proofErr w:type="spellStart"/>
      <w:r w:rsidRPr="005077B8">
        <w:rPr>
          <w:i/>
        </w:rPr>
        <w:t>uvodzovky</w:t>
      </w:r>
      <w:proofErr w:type="spellEnd"/>
    </w:p>
    <w:p w14:paraId="3A057885" w14:textId="77777777" w:rsidR="00151B4E" w:rsidRDefault="00151B4E" w:rsidP="00151B4E">
      <w:pPr>
        <w:rPr>
          <w:i/>
        </w:rPr>
      </w:pPr>
      <w:proofErr w:type="spellStart"/>
      <w:r w:rsidRPr="005077B8">
        <w:rPr>
          <w:i/>
        </w:rPr>
        <w:t>bool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bolean</w:t>
      </w:r>
      <w:proofErr w:type="spellEnd"/>
      <w:r w:rsidRPr="005077B8">
        <w:rPr>
          <w:i/>
        </w:rPr>
        <w:t xml:space="preserve"> = </w:t>
      </w:r>
      <w:proofErr w:type="spellStart"/>
      <w:r w:rsidRPr="005077B8">
        <w:rPr>
          <w:i/>
        </w:rPr>
        <w:t>true</w:t>
      </w:r>
      <w:proofErr w:type="spellEnd"/>
      <w:r w:rsidRPr="005077B8">
        <w:rPr>
          <w:i/>
        </w:rPr>
        <w:t xml:space="preserve">; // resp. </w:t>
      </w:r>
      <w:proofErr w:type="spellStart"/>
      <w:r w:rsidRPr="005077B8">
        <w:rPr>
          <w:i/>
        </w:rPr>
        <w:t>false</w:t>
      </w:r>
      <w:proofErr w:type="spellEnd"/>
    </w:p>
    <w:p w14:paraId="7EED6506" w14:textId="3F3CF76F" w:rsidR="00151B4E" w:rsidRDefault="00151B4E" w:rsidP="00151B4E">
      <w:pPr>
        <w:rPr>
          <w:i/>
        </w:rPr>
      </w:pPr>
      <w:r>
        <w:rPr>
          <w:i/>
        </w:rPr>
        <w:t xml:space="preserve">var </w:t>
      </w:r>
      <w:proofErr w:type="spellStart"/>
      <w:r>
        <w:rPr>
          <w:i/>
        </w:rPr>
        <w:t>univerzalnyTyp</w:t>
      </w:r>
      <w:proofErr w:type="spellEnd"/>
      <w:r>
        <w:rPr>
          <w:i/>
        </w:rPr>
        <w:t xml:space="preserve">; // typ sa </w:t>
      </w:r>
      <w:proofErr w:type="spellStart"/>
      <w:r>
        <w:rPr>
          <w:i/>
        </w:rPr>
        <w:t>prisposoby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podla</w:t>
      </w:r>
      <w:proofErr w:type="spellEnd"/>
      <w:r>
        <w:rPr>
          <w:i/>
        </w:rPr>
        <w:t xml:space="preserve"> toho, </w:t>
      </w:r>
      <w:proofErr w:type="spellStart"/>
      <w:r>
        <w:rPr>
          <w:i/>
        </w:rPr>
        <w:t>aka</w:t>
      </w:r>
      <w:proofErr w:type="spellEnd"/>
      <w:r>
        <w:rPr>
          <w:i/>
        </w:rPr>
        <w:t xml:space="preserve"> hodnota sa don </w:t>
      </w:r>
      <w:r w:rsidR="00B65350">
        <w:rPr>
          <w:i/>
        </w:rPr>
        <w:t>PRVA</w:t>
      </w:r>
      <w:r>
        <w:rPr>
          <w:i/>
        </w:rPr>
        <w:t xml:space="preserve"> </w:t>
      </w:r>
      <w:proofErr w:type="spellStart"/>
      <w:r>
        <w:rPr>
          <w:i/>
        </w:rPr>
        <w:t>zapise</w:t>
      </w:r>
      <w:proofErr w:type="spellEnd"/>
    </w:p>
    <w:p w14:paraId="15538C77" w14:textId="77777777" w:rsidR="00EB032D" w:rsidRPr="005077B8" w:rsidRDefault="00EB032D" w:rsidP="00982233">
      <w:pPr>
        <w:rPr>
          <w:i/>
        </w:rPr>
      </w:pPr>
    </w:p>
    <w:p w14:paraId="41406621" w14:textId="11A28AF8" w:rsidR="008D28AE" w:rsidRDefault="0069641C" w:rsidP="0069641C">
      <w:r>
        <w:t xml:space="preserve">-deklarácia </w:t>
      </w:r>
      <w:r w:rsidR="007F4D36">
        <w:t>/ inicializácia</w:t>
      </w:r>
      <w:r>
        <w:t xml:space="preserve"> / definícia</w:t>
      </w:r>
    </w:p>
    <w:p w14:paraId="5E9AE2F8" w14:textId="77777777" w:rsidR="007F4D36" w:rsidRDefault="007F4D36" w:rsidP="00982233">
      <w:r>
        <w:t>-lokálne / globálne</w:t>
      </w:r>
    </w:p>
    <w:p w14:paraId="77021BE8" w14:textId="77777777" w:rsidR="007F4D36" w:rsidRDefault="007F4D36" w:rsidP="00982233">
      <w:r>
        <w:t>-existencia v rámci blokov a prekrytie</w:t>
      </w:r>
    </w:p>
    <w:p w14:paraId="26F58EFD" w14:textId="0E1BDDC4" w:rsidR="007F4D36" w:rsidRDefault="007F4D36" w:rsidP="00982233">
      <w:r>
        <w:lastRenderedPageBreak/>
        <w:t xml:space="preserve">-pravidlá pre tvorbu názvov (znaky / čísla / </w:t>
      </w:r>
      <w:r w:rsidR="004A37EF">
        <w:t>ťaví</w:t>
      </w:r>
      <w:r>
        <w:t xml:space="preserve"> zápis / prvé písmeno )</w:t>
      </w:r>
    </w:p>
    <w:p w14:paraId="357B558E" w14:textId="4D8C513B" w:rsidR="00304F06" w:rsidRDefault="00304F06" w:rsidP="00982233">
      <w:r>
        <w:t>-modifikátory (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signed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long</w:t>
      </w:r>
      <w:proofErr w:type="spellEnd"/>
      <w:r w:rsidR="00162E78">
        <w:t xml:space="preserve">, </w:t>
      </w:r>
      <w:proofErr w:type="spellStart"/>
      <w:r w:rsidR="00162E78">
        <w:t>const</w:t>
      </w:r>
      <w:proofErr w:type="spellEnd"/>
      <w:r>
        <w:t xml:space="preserve">) </w:t>
      </w:r>
    </w:p>
    <w:p w14:paraId="578DF3AA" w14:textId="77777777" w:rsidR="0075068D" w:rsidRDefault="0075068D" w:rsidP="00982233"/>
    <w:p w14:paraId="7BC99ABE" w14:textId="6201C308" w:rsidR="003E74AA" w:rsidRPr="00695261" w:rsidRDefault="003E74AA" w:rsidP="00982233">
      <w:pPr>
        <w:rPr>
          <w:u w:val="single"/>
        </w:rPr>
      </w:pPr>
      <w:r w:rsidRPr="00695261">
        <w:rPr>
          <w:u w:val="single"/>
        </w:rPr>
        <w:t>Príklad</w:t>
      </w:r>
      <w:r w:rsidR="00695261" w:rsidRPr="00695261">
        <w:rPr>
          <w:u w:val="single"/>
        </w:rPr>
        <w:t>:</w:t>
      </w:r>
    </w:p>
    <w:p w14:paraId="70D92FD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0E34A2" w14:textId="45CC81C6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0614B9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c1; </w:t>
      </w:r>
      <w:r>
        <w:rPr>
          <w:rFonts w:ascii="Consolas" w:hAnsi="Consolas" w:cs="Consolas"/>
          <w:color w:val="008000"/>
          <w:sz w:val="19"/>
          <w:szCs w:val="19"/>
        </w:rPr>
        <w:t xml:space="preserve">// vytvorenie premennej pre cele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cislo</w:t>
      </w:r>
      <w:proofErr w:type="spellEnd"/>
    </w:p>
    <w:p w14:paraId="1F55F04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c2 = 0; </w:t>
      </w:r>
      <w:r>
        <w:rPr>
          <w:rFonts w:ascii="Consolas" w:hAnsi="Consolas" w:cs="Consolas"/>
          <w:color w:val="008000"/>
          <w:sz w:val="19"/>
          <w:szCs w:val="19"/>
        </w:rPr>
        <w:t>// vytvorenie a naplnenie nulou</w:t>
      </w:r>
    </w:p>
    <w:p w14:paraId="3EF06D7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8A3A67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"Zadaj číslo 1:"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textu</w:t>
      </w:r>
    </w:p>
    <w:p w14:paraId="2935632B" w14:textId="4AD9D447" w:rsidR="005E418C" w:rsidRDefault="00C02257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B189BA" wp14:editId="0E822DCF">
                <wp:simplePos x="0" y="0"/>
                <wp:positionH relativeFrom="column">
                  <wp:posOffset>693285</wp:posOffset>
                </wp:positionH>
                <wp:positionV relativeFrom="paragraph">
                  <wp:posOffset>141825</wp:posOffset>
                </wp:positionV>
                <wp:extent cx="5400" cy="360"/>
                <wp:effectExtent l="38100" t="19050" r="52070" b="57150"/>
                <wp:wrapNone/>
                <wp:docPr id="3" name="Písanie rukou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E7F7D" id="Písanie rukou 3" o:spid="_x0000_s1026" type="#_x0000_t75" style="position:absolute;margin-left:53.9pt;margin-top:10.45pt;width:1.8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">
                <v:imagedata r:id="rId9" o:title=""/>
              </v:shape>
            </w:pict>
          </mc:Fallback>
        </mc:AlternateContent>
      </w:r>
      <w:r w:rsidR="005E418C">
        <w:rPr>
          <w:rFonts w:ascii="Consolas" w:hAnsi="Consolas" w:cs="Consolas"/>
          <w:color w:val="000000"/>
          <w:sz w:val="19"/>
          <w:szCs w:val="19"/>
        </w:rPr>
        <w:t xml:space="preserve">            c1 = </w:t>
      </w:r>
      <w:proofErr w:type="spellStart"/>
      <w:r w:rsidR="005E418C">
        <w:rPr>
          <w:rFonts w:ascii="Consolas" w:hAnsi="Consolas" w:cs="Consolas"/>
          <w:color w:val="0000FF"/>
          <w:sz w:val="19"/>
          <w:szCs w:val="19"/>
        </w:rPr>
        <w:t>int</w:t>
      </w:r>
      <w:r w:rsidR="005E418C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="005E418C">
        <w:rPr>
          <w:rFonts w:ascii="Consolas" w:hAnsi="Consolas" w:cs="Consolas"/>
          <w:color w:val="000000"/>
          <w:sz w:val="19"/>
          <w:szCs w:val="19"/>
        </w:rPr>
        <w:t xml:space="preserve">(    </w:t>
      </w:r>
      <w:proofErr w:type="spellStart"/>
      <w:r w:rsidR="005E418C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="005E418C">
        <w:rPr>
          <w:rFonts w:ascii="Consolas" w:hAnsi="Consolas" w:cs="Consolas"/>
          <w:color w:val="000000"/>
          <w:sz w:val="19"/>
          <w:szCs w:val="19"/>
        </w:rPr>
        <w:t xml:space="preserve">()   ); </w:t>
      </w:r>
      <w:r w:rsidR="005E418C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5E418C">
        <w:rPr>
          <w:rFonts w:ascii="Consolas" w:hAnsi="Consolas" w:cs="Consolas"/>
          <w:color w:val="008000"/>
          <w:sz w:val="19"/>
          <w:szCs w:val="19"/>
        </w:rPr>
        <w:t>nacitanie</w:t>
      </w:r>
      <w:proofErr w:type="spellEnd"/>
      <w:r w:rsidR="005E418C">
        <w:rPr>
          <w:rFonts w:ascii="Consolas" w:hAnsi="Consolas" w:cs="Consolas"/>
          <w:color w:val="008000"/>
          <w:sz w:val="19"/>
          <w:szCs w:val="19"/>
        </w:rPr>
        <w:t xml:space="preserve"> a konvertovanie</w:t>
      </w:r>
    </w:p>
    <w:p w14:paraId="002A36DA" w14:textId="1AFC8AC7" w:rsidR="005E418C" w:rsidRDefault="00C02257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64B448" wp14:editId="0D0E0828">
                <wp:simplePos x="0" y="0"/>
                <wp:positionH relativeFrom="column">
                  <wp:posOffset>2116725</wp:posOffset>
                </wp:positionH>
                <wp:positionV relativeFrom="paragraph">
                  <wp:posOffset>8140</wp:posOffset>
                </wp:positionV>
                <wp:extent cx="8640" cy="3600"/>
                <wp:effectExtent l="38100" t="38100" r="48895" b="53975"/>
                <wp:wrapNone/>
                <wp:docPr id="2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B166E" id="Písanie rukou 2" o:spid="_x0000_s1026" type="#_x0000_t75" style="position:absolute;margin-left:165.95pt;margin-top:-.05pt;width:2.1pt;height: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">
                <v:imagedata r:id="rId11" o:title=""/>
              </v:shape>
            </w:pict>
          </mc:Fallback>
        </mc:AlternateContent>
      </w:r>
    </w:p>
    <w:p w14:paraId="6E86EE95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"Zadaj číslo 2:"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od-do */</w:t>
      </w:r>
    </w:p>
    <w:p w14:paraId="497BBC78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nacitanie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textu</w:t>
      </w:r>
    </w:p>
    <w:p w14:paraId="2AFA36D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c2 = Convert.ToInt32(cislo2); </w:t>
      </w:r>
      <w:r>
        <w:rPr>
          <w:rFonts w:ascii="Consolas" w:hAnsi="Consolas" w:cs="Consolas"/>
          <w:color w:val="008000"/>
          <w:sz w:val="19"/>
          <w:szCs w:val="19"/>
        </w:rPr>
        <w:t xml:space="preserve">// konverzia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</w:p>
    <w:p w14:paraId="5C178C0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30CC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"Súčet: "</w:t>
      </w:r>
      <w:r>
        <w:rPr>
          <w:rFonts w:ascii="Consolas" w:hAnsi="Consolas" w:cs="Consolas"/>
          <w:color w:val="000000"/>
          <w:sz w:val="19"/>
          <w:szCs w:val="19"/>
        </w:rPr>
        <w:t xml:space="preserve"> +  (c1 + c2)  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automaticka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i-&gt;s</w:t>
      </w:r>
    </w:p>
    <w:p w14:paraId="08ED34C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"Rozdiel: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(c1 - c2).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); </w:t>
      </w:r>
      <w:r>
        <w:rPr>
          <w:rFonts w:ascii="Consolas" w:hAnsi="Consolas" w:cs="Consolas"/>
          <w:color w:val="008000"/>
          <w:sz w:val="19"/>
          <w:szCs w:val="19"/>
        </w:rPr>
        <w:t xml:space="preserve">// cez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metodu</w:t>
      </w:r>
      <w:proofErr w:type="spellEnd"/>
    </w:p>
    <w:p w14:paraId="0F0DDEDB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"Podiel: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(c1 / c2)   ); </w:t>
      </w:r>
      <w:r>
        <w:rPr>
          <w:rFonts w:ascii="Consolas" w:hAnsi="Consolas" w:cs="Consolas"/>
          <w:color w:val="008000"/>
          <w:sz w:val="19"/>
          <w:szCs w:val="19"/>
        </w:rPr>
        <w:t xml:space="preserve">// cez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inu</w:t>
      </w:r>
      <w:proofErr w:type="spellEnd"/>
    </w:p>
    <w:p w14:paraId="222B2C0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4284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c1 * c2;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vypoctu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pomocnej premennej</w:t>
      </w:r>
    </w:p>
    <w:p w14:paraId="6AC95C84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"Súčet: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pomocnej premennej</w:t>
      </w:r>
    </w:p>
    <w:p w14:paraId="561F2DFE" w14:textId="729ACA58" w:rsidR="0088497A" w:rsidRDefault="005E418C" w:rsidP="005E418C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D83FFC" w14:textId="4DFF2109" w:rsidR="0088497A" w:rsidRDefault="0088497A" w:rsidP="0088497A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>: Vytvorte program, ktorému zadáte rok narodenia a aktuálny rok a on vypíše, koľko máte rokov.</w:t>
      </w:r>
    </w:p>
    <w:p w14:paraId="0FF5B7CA" w14:textId="51DED442" w:rsidR="008D28AE" w:rsidRDefault="008D28AE" w:rsidP="00982233"/>
    <w:p w14:paraId="48E40160" w14:textId="77777777" w:rsidR="00D6725D" w:rsidRPr="00543EC0" w:rsidRDefault="00D6725D" w:rsidP="00D672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OPERÁTORY</w:t>
      </w:r>
    </w:p>
    <w:p w14:paraId="6E158BA0" w14:textId="7A831950" w:rsidR="00D6725D" w:rsidRDefault="00D6725D" w:rsidP="00D6725D">
      <w:pPr>
        <w:rPr>
          <w:rFonts w:ascii="Consolas" w:hAnsi="Consolas" w:cs="Consolas"/>
          <w:color w:val="000000"/>
          <w:sz w:val="19"/>
          <w:szCs w:val="19"/>
        </w:rPr>
      </w:pPr>
      <w:r w:rsidRPr="00D6725D">
        <w:t xml:space="preserve">Operátory slúžia na prácu </w:t>
      </w:r>
      <w:r>
        <w:t>s premennými (aritmetické,</w:t>
      </w:r>
      <w:r w:rsidRPr="00D6725D">
        <w:t xml:space="preserve"> </w:t>
      </w:r>
      <w:r>
        <w:t>binárne / logické</w:t>
      </w:r>
      <w:r w:rsidR="000E26E3">
        <w:t>, relačné</w:t>
      </w:r>
      <w:r>
        <w:t>):</w:t>
      </w:r>
    </w:p>
    <w:tbl>
      <w:tblPr>
        <w:tblW w:w="59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902"/>
        <w:gridCol w:w="1065"/>
      </w:tblGrid>
      <w:tr w:rsidR="00D6725D" w:rsidRPr="00D6725D" w14:paraId="699E18A8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9A6B77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99542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00DCC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C272571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4E52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8209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súčet (sčítanie)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76B2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+ 2 (7)</w:t>
            </w:r>
          </w:p>
        </w:tc>
      </w:tr>
      <w:tr w:rsidR="00D6725D" w:rsidRPr="00D6725D" w14:paraId="3C0B1563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42B3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A4AD8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rozdiel (odčítanie)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66425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– 2 (3)</w:t>
            </w:r>
          </w:p>
        </w:tc>
      </w:tr>
      <w:tr w:rsidR="00D6725D" w:rsidRPr="00D6725D" w14:paraId="61D6BB8C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0496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*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C2D5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súčin (násobenie)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3217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* 2 (10)</w:t>
            </w:r>
          </w:p>
        </w:tc>
      </w:tr>
      <w:tr w:rsidR="00D6725D" w:rsidRPr="00D6725D" w14:paraId="661680EA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5DF5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/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62BFA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podiel (delenie)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1FD1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/ 2 (2)</w:t>
            </w:r>
          </w:p>
        </w:tc>
      </w:tr>
      <w:tr w:rsidR="00D6725D" w:rsidRPr="00D6725D" w14:paraId="7345B8B6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C87F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%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A063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zvyšok po celočíselnom delení (</w:t>
            </w:r>
            <w:proofErr w:type="spellStart"/>
            <w:r w:rsidRPr="00D6725D">
              <w:t>modulo</w:t>
            </w:r>
            <w:proofErr w:type="spellEnd"/>
            <w:r w:rsidRPr="00D6725D">
              <w:t>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C8DB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5 % 2 (1)</w:t>
            </w:r>
          </w:p>
        </w:tc>
      </w:tr>
      <w:tr w:rsidR="00D6725D" w:rsidRPr="00D6725D" w14:paraId="4ACFAB4B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C1B6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3E681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inkremenácia</w:t>
            </w:r>
            <w:proofErr w:type="spellEnd"/>
            <w:r w:rsidRPr="00D6725D">
              <w:t xml:space="preserve"> (zvýšenie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EC38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5++ (6)</w:t>
            </w:r>
          </w:p>
        </w:tc>
      </w:tr>
      <w:tr w:rsidR="00D6725D" w:rsidRPr="00D6725D" w14:paraId="27A6A022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B3E4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00D92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dekrementácia</w:t>
            </w:r>
            <w:proofErr w:type="spellEnd"/>
            <w:r w:rsidRPr="00D6725D">
              <w:t xml:space="preserve"> (zníženie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5583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5-- (4)</w:t>
            </w:r>
          </w:p>
        </w:tc>
      </w:tr>
      <w:tr w:rsidR="00D6725D" w:rsidRPr="00D6725D" w14:paraId="409907D4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A03E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=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3AC2D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priradenie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1013C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a = 5</w:t>
            </w:r>
          </w:p>
        </w:tc>
      </w:tr>
    </w:tbl>
    <w:p w14:paraId="061CDD3E" w14:textId="0D676D41" w:rsidR="00D6725D" w:rsidRDefault="00C02257" w:rsidP="00D6725D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D6FD8A" wp14:editId="6F3ED6DA">
                <wp:simplePos x="0" y="0"/>
                <wp:positionH relativeFrom="column">
                  <wp:posOffset>-871995</wp:posOffset>
                </wp:positionH>
                <wp:positionV relativeFrom="paragraph">
                  <wp:posOffset>888390</wp:posOffset>
                </wp:positionV>
                <wp:extent cx="360" cy="5400"/>
                <wp:effectExtent l="38100" t="38100" r="57150" b="52070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D50DA" id="Písanie rukou 4" o:spid="_x0000_s1026" type="#_x0000_t75" style="position:absolute;margin-left:-69.35pt;margin-top:69.25pt;width:1.45pt;height: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">
                <v:imagedata r:id="rId9" o:title=""/>
              </v:shape>
            </w:pict>
          </mc:Fallback>
        </mc:AlternateContent>
      </w:r>
    </w:p>
    <w:tbl>
      <w:tblPr>
        <w:tblW w:w="6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3"/>
        <w:gridCol w:w="3310"/>
        <w:gridCol w:w="1984"/>
      </w:tblGrid>
      <w:tr w:rsidR="00D6725D" w:rsidRPr="00D6725D" w14:paraId="7E89A546" w14:textId="77777777" w:rsidTr="00D6725D">
        <w:trPr>
          <w:trHeight w:val="7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F42E483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445648F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F9C3D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5ECF8DD6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1967BD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518F7D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9E8B0B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&amp; 1010 (1000)</w:t>
            </w:r>
          </w:p>
        </w:tc>
      </w:tr>
      <w:tr w:rsidR="00D6725D" w:rsidRPr="00D6725D" w14:paraId="198C7304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B813E3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83DBD7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39A827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| 1010 (1011)</w:t>
            </w:r>
          </w:p>
        </w:tc>
      </w:tr>
      <w:tr w:rsidR="00D6725D" w:rsidRPr="00D6725D" w14:paraId="4C40A2CA" w14:textId="77777777" w:rsidTr="00D6725D">
        <w:trPr>
          <w:trHeight w:val="8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C251B1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^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8E56B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bitové vylúčenie (XOR)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19E3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^ 1010 (0011)</w:t>
            </w:r>
          </w:p>
        </w:tc>
      </w:tr>
      <w:tr w:rsidR="00D6725D" w:rsidRPr="00D6725D" w14:paraId="7BA2F1EA" w14:textId="77777777" w:rsidTr="00D6725D">
        <w:trPr>
          <w:trHeight w:val="27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6B1F94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4B5B140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bitová negácia (komplement)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5DB98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~1001 (0110)</w:t>
            </w:r>
          </w:p>
        </w:tc>
      </w:tr>
      <w:tr w:rsidR="00D6725D" w:rsidRPr="00D6725D" w14:paraId="3B01E301" w14:textId="77777777" w:rsidTr="00D6725D">
        <w:trPr>
          <w:trHeight w:val="33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78C9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&lt;&lt;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949CDAE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vľavo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vľavo)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646EF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 &lt;&lt; 2 (0100)</w:t>
            </w:r>
          </w:p>
        </w:tc>
      </w:tr>
      <w:tr w:rsidR="00D6725D" w:rsidRPr="00D6725D" w14:paraId="499F150E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26E7F1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&gt;&gt;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40DA9F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vpravo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vpravo)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B3EF73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0110 &gt;&gt; 2 (01)</w:t>
            </w:r>
          </w:p>
        </w:tc>
      </w:tr>
      <w:tr w:rsidR="00D6725D" w:rsidRPr="00D6725D" w14:paraId="787B7C34" w14:textId="77777777" w:rsidTr="00D6725D">
        <w:trPr>
          <w:trHeight w:val="12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F7A1A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500C51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965D0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&amp;&amp; POD2</w:t>
            </w:r>
          </w:p>
        </w:tc>
      </w:tr>
      <w:tr w:rsidR="00D6725D" w:rsidRPr="00D6725D" w14:paraId="4D46BC92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458CC9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E17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ACB1DE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|| POD2</w:t>
            </w:r>
          </w:p>
        </w:tc>
      </w:tr>
      <w:tr w:rsidR="00D6725D" w:rsidRPr="00D6725D" w14:paraId="621C694B" w14:textId="77777777" w:rsidTr="00D6725D">
        <w:trPr>
          <w:trHeight w:val="30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DBD19D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lastRenderedPageBreak/>
              <w:t>!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A94F6B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logická negácia (NOT)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FC8B6D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  <w:proofErr w:type="spellStart"/>
            <w:r w:rsidRPr="00D6725D">
              <w:t>true</w:t>
            </w:r>
            <w:proofErr w:type="spellEnd"/>
            <w:r w:rsidRPr="00D6725D">
              <w:t xml:space="preserve"> (</w:t>
            </w:r>
            <w:proofErr w:type="spellStart"/>
            <w:r w:rsidRPr="00D6725D">
              <w:t>false</w:t>
            </w:r>
            <w:proofErr w:type="spellEnd"/>
            <w:r w:rsidRPr="00D6725D">
              <w:t>)</w:t>
            </w:r>
          </w:p>
        </w:tc>
      </w:tr>
      <w:tr w:rsidR="00D6725D" w:rsidRPr="00D6725D" w14:paraId="1791F248" w14:textId="77777777" w:rsidTr="00D6725D">
        <w:trPr>
          <w:trHeight w:val="27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7004BB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?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166AEA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podmienkový operátor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B466B5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 xml:space="preserve">POD ? PR1 : PR2 </w:t>
            </w:r>
          </w:p>
        </w:tc>
      </w:tr>
    </w:tbl>
    <w:p w14:paraId="550874AB" w14:textId="5D6985EA" w:rsidR="00D6725D" w:rsidRDefault="00D6725D" w:rsidP="00D6725D">
      <w:pPr>
        <w:rPr>
          <w:b/>
        </w:rPr>
      </w:pPr>
    </w:p>
    <w:tbl>
      <w:tblPr>
        <w:tblW w:w="59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867"/>
        <w:gridCol w:w="1134"/>
      </w:tblGrid>
      <w:tr w:rsidR="00D6725D" w:rsidRPr="00D6725D" w14:paraId="297225AC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C8233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BAB66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B7631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DF56613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BF23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==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8847F" w14:textId="77777777" w:rsidR="00D6725D" w:rsidRPr="00D6725D" w:rsidRDefault="00D6725D" w:rsidP="004D573D">
            <w:pPr>
              <w:spacing w:after="0" w:line="240" w:lineRule="auto"/>
            </w:pPr>
            <w:r w:rsidRPr="00D6725D">
              <w:t xml:space="preserve">test rovnosti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FC56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== B</w:t>
            </w:r>
          </w:p>
        </w:tc>
      </w:tr>
      <w:tr w:rsidR="00D6725D" w:rsidRPr="00D6725D" w14:paraId="02ACE321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9B653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!=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47CAD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nerovnosti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FA940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!= B</w:t>
            </w:r>
          </w:p>
        </w:tc>
      </w:tr>
      <w:tr w:rsidR="00D6725D" w:rsidRPr="00D6725D" w14:paraId="54B732FA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22B8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C98E9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2FC5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 B</w:t>
            </w:r>
          </w:p>
        </w:tc>
      </w:tr>
      <w:tr w:rsidR="00D6725D" w:rsidRPr="00D6725D" w14:paraId="0A263DFE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2B8274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8699F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8A532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&lt;= B</w:t>
            </w:r>
          </w:p>
        </w:tc>
      </w:tr>
      <w:tr w:rsidR="00D6725D" w:rsidRPr="00D6725D" w14:paraId="3B3F6404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4F00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9CDB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662F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 B</w:t>
            </w:r>
          </w:p>
        </w:tc>
      </w:tr>
      <w:tr w:rsidR="00D6725D" w:rsidRPr="00D6725D" w14:paraId="31851796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CAF7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14430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CDC8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&gt;= B</w:t>
            </w:r>
          </w:p>
        </w:tc>
      </w:tr>
    </w:tbl>
    <w:p w14:paraId="3443504E" w14:textId="5617099C" w:rsidR="00D6725D" w:rsidRDefault="00D6725D" w:rsidP="00D6725D">
      <w:pPr>
        <w:rPr>
          <w:b/>
        </w:rPr>
      </w:pPr>
    </w:p>
    <w:p w14:paraId="4CD88907" w14:textId="264E7558" w:rsidR="00533734" w:rsidRPr="00533734" w:rsidRDefault="00533734" w:rsidP="00D6725D">
      <w:r w:rsidRPr="00533734">
        <w:t xml:space="preserve">Pre generovanie </w:t>
      </w:r>
      <w:r>
        <w:t xml:space="preserve">náhodných čísel treba vytvoriť objekt, z ktorého čísla budeme generovať. Metóda na generovanie sa volá </w:t>
      </w:r>
      <w:proofErr w:type="spellStart"/>
      <w:r>
        <w:t>Next</w:t>
      </w:r>
      <w:proofErr w:type="spellEnd"/>
      <w:r>
        <w:t>() a má tri druhy preťaženia.</w:t>
      </w:r>
    </w:p>
    <w:p w14:paraId="72AD869D" w14:textId="5DD94868" w:rsidR="00533734" w:rsidRDefault="00533734" w:rsidP="0053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vytvorenie objektu pre generovanie</w:t>
      </w:r>
    </w:p>
    <w:p w14:paraId="4D92A8A1" w14:textId="36610303" w:rsidR="00533734" w:rsidRDefault="00533734" w:rsidP="00533734">
      <w:pPr>
        <w:rPr>
          <w:b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7); </w:t>
      </w:r>
      <w:r>
        <w:rPr>
          <w:rFonts w:ascii="Consolas" w:hAnsi="Consolas" w:cs="Consolas"/>
          <w:color w:val="008000"/>
          <w:sz w:val="19"/>
          <w:szCs w:val="19"/>
        </w:rPr>
        <w:t xml:space="preserve">// vygenerovanie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 1 do 6</w:t>
      </w:r>
    </w:p>
    <w:p w14:paraId="53274011" w14:textId="42ACD007" w:rsidR="00510808" w:rsidRDefault="005E418C" w:rsidP="00D6725D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>: Vytvorte program, ktor</w:t>
      </w:r>
      <w:r w:rsidR="00533734">
        <w:rPr>
          <w:i/>
          <w:iCs/>
          <w:color w:val="FF0000"/>
          <w:sz w:val="20"/>
          <w:szCs w:val="20"/>
        </w:rPr>
        <w:t>ý vypíše 3 mená a k ním náhodne tri čísla známok (1-5)</w:t>
      </w:r>
    </w:p>
    <w:p w14:paraId="7AB56ED0" w14:textId="035C292D" w:rsidR="00533734" w:rsidRDefault="00533734" w:rsidP="00D6725D">
      <w:pPr>
        <w:rPr>
          <w:b/>
        </w:rPr>
      </w:pPr>
    </w:p>
    <w:p w14:paraId="619B5BA5" w14:textId="77777777" w:rsidR="00E17026" w:rsidRPr="00543EC0" w:rsidRDefault="00E17026" w:rsidP="00E17026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VETVENIE</w:t>
      </w:r>
    </w:p>
    <w:p w14:paraId="2017B537" w14:textId="77777777" w:rsidR="00E17026" w:rsidRDefault="00E17026" w:rsidP="00E17026">
      <w:r>
        <w:t>Vetvenie sa používa vtedy, pokiaľ chceme, aby sa určitá časť kódu vykonala za určitých podmienok a za iných podmienok sa vykonala nevykonalo nič alebo niečo iné.</w:t>
      </w:r>
    </w:p>
    <w:p w14:paraId="488FC484" w14:textId="77777777" w:rsidR="00E17026" w:rsidRDefault="00E17026" w:rsidP="00E17026">
      <w:proofErr w:type="spellStart"/>
      <w:r>
        <w:t>if</w:t>
      </w:r>
      <w:proofErr w:type="spellEnd"/>
      <w:r>
        <w:t>() – jednoduché vetvenie, pokiaľ platí podmienka, kód sa vykoná, inak sa nevykoná</w:t>
      </w:r>
    </w:p>
    <w:p w14:paraId="4E72C502" w14:textId="77777777" w:rsidR="00E17026" w:rsidRDefault="00E17026" w:rsidP="00E17026">
      <w:proofErr w:type="spellStart"/>
      <w:r>
        <w:t>if</w:t>
      </w:r>
      <w:proofErr w:type="spellEnd"/>
      <w:r>
        <w:t xml:space="preserve">() – kód v bloku za </w:t>
      </w:r>
      <w:proofErr w:type="spellStart"/>
      <w:r>
        <w:t>if</w:t>
      </w:r>
      <w:proofErr w:type="spellEnd"/>
      <w:r>
        <w:t xml:space="preserve"> sa vykoná pokiaľ platí podmienka, inak sa vykoná kód v bloku za </w:t>
      </w:r>
      <w:proofErr w:type="spellStart"/>
      <w:r>
        <w:t>else</w:t>
      </w:r>
      <w:proofErr w:type="spellEnd"/>
      <w:r>
        <w:br/>
      </w:r>
      <w:proofErr w:type="spellStart"/>
      <w:r>
        <w:t>else</w:t>
      </w:r>
      <w:proofErr w:type="spellEnd"/>
    </w:p>
    <w:p w14:paraId="23FCBB64" w14:textId="77777777" w:rsidR="00E17026" w:rsidRDefault="00E17026" w:rsidP="00E17026">
      <w:proofErr w:type="spellStart"/>
      <w:r>
        <w:t>if</w:t>
      </w:r>
      <w:proofErr w:type="spellEnd"/>
      <w:r>
        <w:t>() – postupne sa testujú podmienky, pokiaľ niektorá platí, vykoná sa daný blok, zvyšok sa preskočí</w:t>
      </w:r>
      <w:r>
        <w:br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()</w:t>
      </w:r>
      <w:r>
        <w:br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()</w:t>
      </w:r>
      <w:r>
        <w:br/>
      </w:r>
      <w:proofErr w:type="spellStart"/>
      <w:r>
        <w:t>else</w:t>
      </w:r>
      <w:proofErr w:type="spellEnd"/>
    </w:p>
    <w:p w14:paraId="31ADA0C1" w14:textId="77777777" w:rsidR="00E17026" w:rsidRDefault="00E17026" w:rsidP="00E17026">
      <w:r>
        <w:t>switch() – vetvenie, ktoré testuje rovnosť dvoch hodnôt. Používa sa pri výberoch, stavoch a pod.</w:t>
      </w:r>
      <w:r>
        <w:br/>
      </w:r>
    </w:p>
    <w:p w14:paraId="6CFCD325" w14:textId="77777777" w:rsidR="00E17026" w:rsidRDefault="00E17026" w:rsidP="00E17026">
      <w:r>
        <w:t xml:space="preserve">Príkazy </w:t>
      </w:r>
      <w:proofErr w:type="spellStart"/>
      <w:r>
        <w:t>if</w:t>
      </w:r>
      <w:proofErr w:type="spellEnd"/>
      <w:r>
        <w:t xml:space="preserve"> a 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nie sú samostatné príkazy, ide o modifikáciu vetvenia </w:t>
      </w:r>
      <w:proofErr w:type="spellStart"/>
      <w:r>
        <w:t>if</w:t>
      </w:r>
      <w:proofErr w:type="spellEnd"/>
      <w:r>
        <w:t>()-</w:t>
      </w:r>
      <w:proofErr w:type="spellStart"/>
      <w:r>
        <w:t>else</w:t>
      </w:r>
      <w:proofErr w:type="spellEnd"/>
      <w:r>
        <w:t xml:space="preserve">. Platí totiž, že časť </w:t>
      </w:r>
      <w:proofErr w:type="spellStart"/>
      <w:r>
        <w:t>else</w:t>
      </w:r>
      <w:proofErr w:type="spellEnd"/>
      <w:r>
        <w:t xml:space="preserve"> sa nemusí písať.</w:t>
      </w:r>
    </w:p>
    <w:p w14:paraId="3A3D13C6" w14:textId="77777777" w:rsidR="00E17026" w:rsidRDefault="00E17026" w:rsidP="00E17026">
      <w:r>
        <w:t>Pri vetvení aj cykloch platí, že pokiaľ je v bloku jeden príkaz, zátvorky sa môžu a nemusia písať.</w:t>
      </w:r>
    </w:p>
    <w:p w14:paraId="542C6AF8" w14:textId="77777777" w:rsidR="00E17026" w:rsidRDefault="00E17026" w:rsidP="00E17026">
      <w:pPr>
        <w:rPr>
          <w:u w:val="single"/>
        </w:rPr>
      </w:pPr>
    </w:p>
    <w:p w14:paraId="4DB447C6" w14:textId="47109658" w:rsidR="001B4FBD" w:rsidRDefault="00E17026" w:rsidP="00E17026">
      <w:r w:rsidRPr="00695261">
        <w:rPr>
          <w:u w:val="single"/>
        </w:rPr>
        <w:t>Príklad:</w:t>
      </w:r>
    </w:p>
    <w:p w14:paraId="5D804AB1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cislo1; </w:t>
      </w:r>
      <w:r>
        <w:rPr>
          <w:rFonts w:ascii="Consolas" w:hAnsi="Consolas" w:cs="Consolas"/>
          <w:color w:val="008000"/>
          <w:sz w:val="19"/>
          <w:szCs w:val="19"/>
        </w:rPr>
        <w:t>// premenné pre dve čísla a text</w:t>
      </w:r>
    </w:p>
    <w:p w14:paraId="1DBE6210" w14:textId="50053AE5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cislo2;</w:t>
      </w:r>
    </w:p>
    <w:p w14:paraId="2BC4B9A9" w14:textId="73B1365C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134490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A1CAF" w14:textId="707F591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"Zadaj číslo 1: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výpis na obrazovku</w:t>
      </w:r>
    </w:p>
    <w:p w14:paraId="336B2D48" w14:textId="60898FF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cislo1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); </w:t>
      </w:r>
      <w:r>
        <w:rPr>
          <w:rFonts w:ascii="Consolas" w:hAnsi="Consolas" w:cs="Consolas"/>
          <w:color w:val="008000"/>
          <w:sz w:val="19"/>
          <w:szCs w:val="19"/>
        </w:rPr>
        <w:t>// načítanie INT</w:t>
      </w:r>
    </w:p>
    <w:p w14:paraId="31B4F67A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07F90" w14:textId="1864AAA9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"Zadaj číslo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A779A" w14:textId="68F3C42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cislo2 = Convert.ToInt32(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  );</w:t>
      </w:r>
    </w:p>
    <w:p w14:paraId="0F9B22F1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842C7" w14:textId="6AB8CCD4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"Zadaj operáciu (+-*/):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6B437" w14:textId="4E96D7DA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načíta sa STRING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NEkonvertuje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</w:t>
      </w:r>
    </w:p>
    <w:p w14:paraId="647C9FB5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7DB04" w14:textId="0BE3A32F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sa zadal znak +, tak ...</w:t>
      </w:r>
    </w:p>
    <w:p w14:paraId="7469F062" w14:textId="36F80583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"Súčet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(cislo1+cislo2).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);</w:t>
      </w:r>
    </w:p>
    <w:p w14:paraId="1F37C7D4" w14:textId="63F83859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sa zadal znak -, tak ...</w:t>
      </w:r>
    </w:p>
    <w:p w14:paraId="39F9DCF8" w14:textId="44968C4B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"Rozdiel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(cislo1 - cislo2).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19EDE7A" w14:textId="5E90EA8B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9B3A2" w14:textId="7882B367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"Súčin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* cislo2).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FD0201" w14:textId="49297F9D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42A406" w14:textId="581173FD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"Podiel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)cislo2 ).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A9B54D8" w14:textId="309B95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C7B4D88" w14:textId="33F963FD" w:rsidR="001B4FBD" w:rsidRDefault="00E17026" w:rsidP="00E17026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"ERROR. Neznáma operácia!"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D335F" w14:textId="261047FA" w:rsidR="00E17026" w:rsidRDefault="00E17026" w:rsidP="00E17026">
      <w:pPr>
        <w:rPr>
          <w:rFonts w:ascii="Consolas" w:hAnsi="Consolas" w:cs="Consolas"/>
          <w:color w:val="000000"/>
          <w:sz w:val="19"/>
          <w:szCs w:val="19"/>
        </w:rPr>
      </w:pPr>
    </w:p>
    <w:p w14:paraId="50A040AF" w14:textId="77777777" w:rsidR="00412977" w:rsidRDefault="00412977" w:rsidP="00412977">
      <w:r w:rsidRPr="00695261">
        <w:rPr>
          <w:u w:val="single"/>
        </w:rPr>
        <w:t>Príklad:</w:t>
      </w:r>
    </w:p>
    <w:p w14:paraId="2C2F754F" w14:textId="77777777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vytvorenie objektu pre náhodné generovanie</w:t>
      </w:r>
    </w:p>
    <w:p w14:paraId="33B41B83" w14:textId="2EDE554A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6); </w:t>
      </w:r>
      <w:r>
        <w:rPr>
          <w:rFonts w:ascii="Consolas" w:hAnsi="Consolas" w:cs="Consolas"/>
          <w:color w:val="008000"/>
          <w:sz w:val="19"/>
          <w:szCs w:val="19"/>
        </w:rPr>
        <w:t>// vygenerovanie čísla medzi 1 a 5</w:t>
      </w:r>
    </w:p>
    <w:p w14:paraId="1F9032D4" w14:textId="77777777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AB85E" w14:textId="227AB7F3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slovne; </w:t>
      </w:r>
      <w:r>
        <w:rPr>
          <w:rFonts w:ascii="Consolas" w:hAnsi="Consolas" w:cs="Consolas"/>
          <w:color w:val="008000"/>
          <w:sz w:val="19"/>
          <w:szCs w:val="19"/>
        </w:rPr>
        <w:t>// pomocná premenná pre text</w:t>
      </w:r>
    </w:p>
    <w:p w14:paraId="227FE7AF" w14:textId="58EFA45E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E7F007" w14:textId="3FF4D078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F01303" w14:textId="2DEE509B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 ,tak...</w:t>
      </w:r>
    </w:p>
    <w:p w14:paraId="58162518" w14:textId="2A9708F3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zapíš text do premennej</w:t>
      </w:r>
    </w:p>
    <w:p w14:paraId="6499DCBD" w14:textId="76F87884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ukonči vetvenie switch</w:t>
      </w:r>
    </w:p>
    <w:p w14:paraId="7DB62263" w14:textId="353448EE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2 ,tak...</w:t>
      </w:r>
    </w:p>
    <w:p w14:paraId="4F52271A" w14:textId="2268E0B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B2E318" w14:textId="12DF7A70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ED09B" w14:textId="31DE985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3 ,tak...</w:t>
      </w:r>
    </w:p>
    <w:p w14:paraId="1D55AFB0" w14:textId="784BE6BB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1C3A2" w14:textId="1B67CDB9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B0FBF" w14:textId="43883A0C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E97C975" w14:textId="0C7C6628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87AC0" w14:textId="3A092926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9EB25" w14:textId="5C27A76A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012ECAA7" w14:textId="0749ECAC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124D5" w14:textId="13DFAF04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EFA1D" w14:textId="784E6B2A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nerovnala 1,2,3,4 alebo 5 ,tak...</w:t>
      </w:r>
    </w:p>
    <w:p w14:paraId="251DFDC8" w14:textId="7304A29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DB3EE" w14:textId="73722C68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C75DE" w14:textId="2C82D2DC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163B70" w14:textId="5FCCCAFA" w:rsidR="00E17026" w:rsidRDefault="00412977" w:rsidP="00412977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"Monika bola hodnotená: "</w:t>
      </w:r>
      <w:r>
        <w:rPr>
          <w:rFonts w:ascii="Consolas" w:hAnsi="Consolas" w:cs="Consolas"/>
          <w:color w:val="000000"/>
          <w:sz w:val="19"/>
          <w:szCs w:val="19"/>
        </w:rPr>
        <w:t xml:space="preserve"> + slovne); </w:t>
      </w:r>
      <w:r>
        <w:rPr>
          <w:rFonts w:ascii="Consolas" w:hAnsi="Consolas" w:cs="Consolas"/>
          <w:color w:val="008000"/>
          <w:sz w:val="19"/>
          <w:szCs w:val="19"/>
        </w:rPr>
        <w:t>// výpis</w:t>
      </w:r>
    </w:p>
    <w:p w14:paraId="4E93BC66" w14:textId="14AF7E42" w:rsidR="007F789D" w:rsidRDefault="007F789D" w:rsidP="00412977">
      <w:pPr>
        <w:rPr>
          <w:rFonts w:ascii="Consolas" w:hAnsi="Consolas" w:cs="Consolas"/>
          <w:color w:val="008000"/>
          <w:sz w:val="19"/>
          <w:szCs w:val="19"/>
        </w:rPr>
      </w:pPr>
    </w:p>
    <w:p w14:paraId="2B8B5E5A" w14:textId="77777777" w:rsidR="007F789D" w:rsidRPr="001B4FBD" w:rsidRDefault="007F789D" w:rsidP="00412977"/>
    <w:sectPr w:rsidR="007F789D" w:rsidRPr="001B4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33"/>
    <w:rsid w:val="000D37A0"/>
    <w:rsid w:val="000E26E3"/>
    <w:rsid w:val="00151B4E"/>
    <w:rsid w:val="00162E78"/>
    <w:rsid w:val="001B4FBD"/>
    <w:rsid w:val="001D5D37"/>
    <w:rsid w:val="00223A8B"/>
    <w:rsid w:val="0027532F"/>
    <w:rsid w:val="002A296D"/>
    <w:rsid w:val="00304F06"/>
    <w:rsid w:val="003B6B36"/>
    <w:rsid w:val="003E74AA"/>
    <w:rsid w:val="0040501D"/>
    <w:rsid w:val="00412977"/>
    <w:rsid w:val="004741C4"/>
    <w:rsid w:val="004A37EF"/>
    <w:rsid w:val="0050280C"/>
    <w:rsid w:val="005077B8"/>
    <w:rsid w:val="00510808"/>
    <w:rsid w:val="00520C0B"/>
    <w:rsid w:val="00533734"/>
    <w:rsid w:val="00537835"/>
    <w:rsid w:val="00543EC0"/>
    <w:rsid w:val="005702F4"/>
    <w:rsid w:val="005C5F56"/>
    <w:rsid w:val="005E418C"/>
    <w:rsid w:val="00607A8F"/>
    <w:rsid w:val="00695261"/>
    <w:rsid w:val="0069641C"/>
    <w:rsid w:val="006D320F"/>
    <w:rsid w:val="0075068D"/>
    <w:rsid w:val="00786453"/>
    <w:rsid w:val="007D059E"/>
    <w:rsid w:val="007F4D36"/>
    <w:rsid w:val="007F789D"/>
    <w:rsid w:val="0088497A"/>
    <w:rsid w:val="008A2F71"/>
    <w:rsid w:val="008B1BF0"/>
    <w:rsid w:val="008D28AE"/>
    <w:rsid w:val="008F6FFF"/>
    <w:rsid w:val="00946993"/>
    <w:rsid w:val="00982233"/>
    <w:rsid w:val="00AD5B7B"/>
    <w:rsid w:val="00AF5CE8"/>
    <w:rsid w:val="00B0103B"/>
    <w:rsid w:val="00B65350"/>
    <w:rsid w:val="00BD0B89"/>
    <w:rsid w:val="00C02257"/>
    <w:rsid w:val="00CD75DD"/>
    <w:rsid w:val="00D6725D"/>
    <w:rsid w:val="00DA5F1C"/>
    <w:rsid w:val="00E02587"/>
    <w:rsid w:val="00E14F2C"/>
    <w:rsid w:val="00E17026"/>
    <w:rsid w:val="00E207D1"/>
    <w:rsid w:val="00E90DAF"/>
    <w:rsid w:val="00EB032D"/>
    <w:rsid w:val="00FB68FE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378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39:52.551"/>
    </inkml:context>
    <inkml:brush xml:id="br0">
      <inkml:brushProperty name="width" value="0.05019" units="cm"/>
      <inkml:brushProperty name="height" value="0.05019" units="cm"/>
    </inkml:brush>
  </inkml:definitions>
  <inkml:trace contextRef="#ctx0" brushRef="#br0">29 3 2040,'-28'0'0,"93"-2"0,-54 2 0,-4 0 0,-2 0 0,-17 5 0,1-2 0,5 8 0,-4-1 0,7-8 0,-5-2 0,4-2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1:21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2040,'-4'0'0,"15"0"0,-9 0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1:12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10 2040,'2'0'0,"-16"-4"0,5-2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2:52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2040,'0'0'0,"0"4"0,0-1 0,0 0 0,0 1 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488EC-7747-4617-B694-8A48CE13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2024-09-09T12:40:00Z</dcterms:created>
  <dcterms:modified xsi:type="dcterms:W3CDTF">2024-09-27T11:59:00Z</dcterms:modified>
</cp:coreProperties>
</file>