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C51DA" w14:textId="20520E0E" w:rsidR="00B01EC0" w:rsidRDefault="00094AB2">
      <w:pPr>
        <w:rPr>
          <w:sz w:val="52"/>
          <w:szCs w:val="52"/>
          <w:rtl/>
        </w:rPr>
      </w:pPr>
      <w:r>
        <w:rPr>
          <w:rFonts w:hint="cs"/>
          <w:sz w:val="52"/>
          <w:szCs w:val="52"/>
          <w:rtl/>
        </w:rPr>
        <w:t xml:space="preserve">المشاكل التي </w:t>
      </w:r>
      <w:proofErr w:type="spellStart"/>
      <w:r>
        <w:rPr>
          <w:rFonts w:hint="cs"/>
          <w:sz w:val="52"/>
          <w:szCs w:val="52"/>
          <w:rtl/>
        </w:rPr>
        <w:t>تواجة</w:t>
      </w:r>
      <w:proofErr w:type="spellEnd"/>
      <w:r>
        <w:rPr>
          <w:rFonts w:hint="cs"/>
          <w:sz w:val="52"/>
          <w:szCs w:val="52"/>
          <w:rtl/>
        </w:rPr>
        <w:t xml:space="preserve"> لحيوانات المائية</w:t>
      </w:r>
    </w:p>
    <w:p w14:paraId="06F1FAC4" w14:textId="77777777" w:rsidR="00094AB2" w:rsidRPr="00094AB2" w:rsidRDefault="00094AB2">
      <w:pPr>
        <w:rPr>
          <w:sz w:val="52"/>
          <w:szCs w:val="52"/>
          <w:lang w:bidi="ar-EG"/>
        </w:rPr>
      </w:pPr>
    </w:p>
    <w:p w14:paraId="22DE2985" w14:textId="77777777" w:rsidR="00B01EC0" w:rsidRDefault="00B01EC0" w:rsidP="00B01EC0">
      <w:pPr>
        <w:pStyle w:val="NormalWeb"/>
        <w:shd w:val="clear" w:color="auto" w:fill="FFFFFF"/>
        <w:spacing w:before="0" w:beforeAutospacing="0" w:after="0"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تعاني </w:t>
      </w:r>
      <w:hyperlink r:id="rId4" w:tooltip="علمتني الحياة دروس كثيرة" w:history="1">
        <w:r>
          <w:rPr>
            <w:rStyle w:val="Hyperlink"/>
            <w:rFonts w:ascii="Noto Sans Kufi Arabic" w:hAnsi="Noto Sans Kufi Arabic"/>
            <w:color w:val="2080C7"/>
            <w:sz w:val="27"/>
            <w:szCs w:val="27"/>
            <w:u w:val="none"/>
            <w:bdr w:val="none" w:sz="0" w:space="0" w:color="auto" w:frame="1"/>
            <w:rtl/>
          </w:rPr>
          <w:t>الحياة</w:t>
        </w:r>
      </w:hyperlink>
      <w:r>
        <w:rPr>
          <w:rFonts w:ascii="Noto Sans Kufi Arabic" w:hAnsi="Noto Sans Kufi Arabic"/>
          <w:color w:val="2C2F34"/>
          <w:sz w:val="27"/>
          <w:szCs w:val="27"/>
        </w:rPr>
        <w:t> </w:t>
      </w:r>
      <w:hyperlink r:id="rId5" w:tooltip="البحر في المنام" w:history="1">
        <w:r>
          <w:rPr>
            <w:rStyle w:val="Hyperlink"/>
            <w:rFonts w:ascii="Noto Sans Kufi Arabic" w:hAnsi="Noto Sans Kufi Arabic"/>
            <w:color w:val="2080C7"/>
            <w:sz w:val="27"/>
            <w:szCs w:val="27"/>
            <w:u w:val="none"/>
            <w:bdr w:val="none" w:sz="0" w:space="0" w:color="auto" w:frame="1"/>
            <w:rtl/>
          </w:rPr>
          <w:t>البحر</w:t>
        </w:r>
      </w:hyperlink>
      <w:r>
        <w:rPr>
          <w:rFonts w:ascii="Noto Sans Kufi Arabic" w:hAnsi="Noto Sans Kufi Arabic"/>
          <w:color w:val="2C2F34"/>
          <w:sz w:val="27"/>
          <w:szCs w:val="27"/>
        </w:rPr>
        <w:t> </w:t>
      </w:r>
      <w:proofErr w:type="spellStart"/>
      <w:r>
        <w:rPr>
          <w:rFonts w:ascii="Noto Sans Kufi Arabic" w:hAnsi="Noto Sans Kufi Arabic"/>
          <w:color w:val="2C2F34"/>
          <w:sz w:val="27"/>
          <w:szCs w:val="27"/>
          <w:rtl/>
        </w:rPr>
        <w:t>ية</w:t>
      </w:r>
      <w:proofErr w:type="spellEnd"/>
      <w:r>
        <w:rPr>
          <w:rFonts w:ascii="Noto Sans Kufi Arabic" w:hAnsi="Noto Sans Kufi Arabic"/>
          <w:color w:val="2C2F34"/>
          <w:sz w:val="27"/>
          <w:szCs w:val="27"/>
          <w:rtl/>
        </w:rPr>
        <w:t xml:space="preserve"> من أضرار لا يمكن إصلاحها مثل </w:t>
      </w:r>
      <w:hyperlink r:id="rId6" w:tooltip="تعبير عن التلوث" w:history="1">
        <w:r>
          <w:rPr>
            <w:rStyle w:val="Hyperlink"/>
            <w:rFonts w:ascii="Noto Sans Kufi Arabic" w:hAnsi="Noto Sans Kufi Arabic"/>
            <w:color w:val="2080C7"/>
            <w:sz w:val="27"/>
            <w:szCs w:val="27"/>
            <w:u w:val="none"/>
            <w:bdr w:val="none" w:sz="0" w:space="0" w:color="auto" w:frame="1"/>
            <w:rtl/>
          </w:rPr>
          <w:t>التلوث</w:t>
        </w:r>
      </w:hyperlink>
      <w:r>
        <w:rPr>
          <w:rFonts w:ascii="Noto Sans Kufi Arabic" w:hAnsi="Noto Sans Kufi Arabic"/>
          <w:color w:val="2C2F34"/>
          <w:sz w:val="27"/>
          <w:szCs w:val="27"/>
        </w:rPr>
        <w:t> </w:t>
      </w:r>
      <w:r>
        <w:rPr>
          <w:rFonts w:ascii="Noto Sans Kufi Arabic" w:hAnsi="Noto Sans Kufi Arabic"/>
          <w:color w:val="2C2F34"/>
          <w:sz w:val="27"/>
          <w:szCs w:val="27"/>
          <w:rtl/>
        </w:rPr>
        <w:t>الكيميائي للمياه وملايين الأطنان من النفايات التي تتم إدارتها بشكل سيء في المحيطات كل عام، والنتيجة هي حدوث أزمة في الكوكب مع فقدان حياة أكثر من 100 مليون حيوان بحري كل عام، ناهيك عن تدهور النظام البيئي للمحيطات</w:t>
      </w:r>
      <w:r>
        <w:rPr>
          <w:rFonts w:ascii="Noto Sans Kufi Arabic" w:hAnsi="Noto Sans Kufi Arabic"/>
          <w:color w:val="2C2F34"/>
          <w:sz w:val="27"/>
          <w:szCs w:val="27"/>
        </w:rPr>
        <w:t>.</w:t>
      </w:r>
    </w:p>
    <w:p w14:paraId="3FEB8FB5" w14:textId="77777777" w:rsidR="00B01EC0" w:rsidRDefault="00B01EC0" w:rsidP="00B01EC0">
      <w:pPr>
        <w:pStyle w:val="NormalWeb"/>
        <w:shd w:val="clear" w:color="auto" w:fill="FFFFFF"/>
        <w:spacing w:before="0" w:beforeAutospacing="0" w:after="0"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ويتأثر ما يقرب من 1000 نوع من الحيوانات البحرية بتلوث المحيطات على مر السنين، أما في عصرنا هذا، فهناك أكثر من 500 </w:t>
      </w:r>
      <w:hyperlink r:id="rId7" w:tooltip="موقع اي هيرب" w:history="1">
        <w:r>
          <w:rPr>
            <w:rStyle w:val="Hyperlink"/>
            <w:rFonts w:ascii="Noto Sans Kufi Arabic" w:hAnsi="Noto Sans Kufi Arabic"/>
            <w:color w:val="2080C7"/>
            <w:sz w:val="27"/>
            <w:szCs w:val="27"/>
            <w:u w:val="none"/>
            <w:bdr w:val="none" w:sz="0" w:space="0" w:color="auto" w:frame="1"/>
            <w:rtl/>
          </w:rPr>
          <w:t>موقع</w:t>
        </w:r>
      </w:hyperlink>
      <w:r>
        <w:rPr>
          <w:rFonts w:ascii="Noto Sans Kufi Arabic" w:hAnsi="Noto Sans Kufi Arabic"/>
          <w:color w:val="2C2F34"/>
          <w:sz w:val="27"/>
          <w:szCs w:val="27"/>
        </w:rPr>
        <w:t> </w:t>
      </w:r>
      <w:r>
        <w:rPr>
          <w:rFonts w:ascii="Noto Sans Kufi Arabic" w:hAnsi="Noto Sans Kufi Arabic"/>
          <w:color w:val="2C2F34"/>
          <w:sz w:val="27"/>
          <w:szCs w:val="27"/>
          <w:rtl/>
        </w:rPr>
        <w:t>مسجل كمنطقة ميتة حيث لا يمكن أن توجد حياة بحرية على الإطلاق</w:t>
      </w:r>
      <w:r>
        <w:rPr>
          <w:rFonts w:ascii="Noto Sans Kufi Arabic" w:hAnsi="Noto Sans Kufi Arabic"/>
          <w:color w:val="2C2F34"/>
          <w:sz w:val="27"/>
          <w:szCs w:val="27"/>
        </w:rPr>
        <w:t>. </w:t>
      </w:r>
      <w:hyperlink r:id="rId8" w:anchor="reference-1" w:history="1">
        <w:r>
          <w:rPr>
            <w:rStyle w:val="Hyperlink"/>
            <w:rFonts w:ascii="Noto Sans Kufi Arabic" w:hAnsi="Noto Sans Kufi Arabic"/>
            <w:color w:val="2080C7"/>
            <w:sz w:val="27"/>
            <w:szCs w:val="27"/>
            <w:u w:val="none"/>
            <w:bdr w:val="none" w:sz="0" w:space="0" w:color="auto" w:frame="1"/>
          </w:rPr>
          <w:t>[1]</w:t>
        </w:r>
      </w:hyperlink>
    </w:p>
    <w:p w14:paraId="36C1DEEB" w14:textId="4AF4FC07" w:rsidR="00B01EC0" w:rsidRDefault="00B01EC0">
      <w:pPr>
        <w:rPr>
          <w:rtl/>
        </w:rPr>
      </w:pPr>
    </w:p>
    <w:p w14:paraId="7AB68854" w14:textId="77777777" w:rsidR="00B01EC0" w:rsidRDefault="00B01EC0" w:rsidP="00B01EC0">
      <w:pPr>
        <w:pStyle w:val="NormalWeb"/>
        <w:shd w:val="clear" w:color="auto" w:fill="FFFFFF"/>
        <w:spacing w:before="0" w:beforeAutospacing="0" w:after="375"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هل سمعت من قبل عن ذلك الحوت الذي مات بعد أن تقطعت به السبل والطرقات، وكان ذلك بالقرب من سياتل في عام 2010، ويرجع ذلك بسبب أنه تناول أكثر من 20 كيساً بلاستيكياً، وكرة للجولف وبعض النفايات الأخرى في معدته، فلك أن تتخيل أن تموت تلك الكائنات في موطنها بدون أدنى ذنب أو سابق إنذار</w:t>
      </w:r>
      <w:r>
        <w:rPr>
          <w:rFonts w:ascii="Noto Sans Kufi Arabic" w:hAnsi="Noto Sans Kufi Arabic"/>
          <w:color w:val="2C2F34"/>
          <w:sz w:val="27"/>
          <w:szCs w:val="27"/>
        </w:rPr>
        <w:t>.</w:t>
      </w:r>
    </w:p>
    <w:p w14:paraId="3CB4767C" w14:textId="77777777" w:rsidR="00B01EC0" w:rsidRDefault="00B01EC0" w:rsidP="00B01EC0">
      <w:pPr>
        <w:pStyle w:val="NormalWeb"/>
        <w:shd w:val="clear" w:color="auto" w:fill="FFFFFF"/>
        <w:spacing w:before="0" w:beforeAutospacing="0" w:after="0"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قد يبدو الأمر هيناً بالنسبة للكثيرين، ولكنه صعباً للغاية، أن تخضع تلك الكائنات لسموم </w:t>
      </w:r>
      <w:hyperlink r:id="rId9" w:tooltip="البلاستيك" w:history="1">
        <w:r>
          <w:rPr>
            <w:rStyle w:val="Hyperlink"/>
            <w:rFonts w:ascii="Noto Sans Kufi Arabic" w:hAnsi="Noto Sans Kufi Arabic"/>
            <w:color w:val="2080C7"/>
            <w:sz w:val="27"/>
            <w:szCs w:val="27"/>
            <w:u w:val="none"/>
            <w:bdr w:val="none" w:sz="0" w:space="0" w:color="auto" w:frame="1"/>
            <w:rtl/>
          </w:rPr>
          <w:t>البلاستيك</w:t>
        </w:r>
      </w:hyperlink>
      <w:r>
        <w:rPr>
          <w:rFonts w:ascii="Noto Sans Kufi Arabic" w:hAnsi="Noto Sans Kufi Arabic"/>
          <w:color w:val="2C2F34"/>
          <w:sz w:val="27"/>
          <w:szCs w:val="27"/>
        </w:rPr>
        <w:t> </w:t>
      </w:r>
      <w:r>
        <w:rPr>
          <w:rFonts w:ascii="Noto Sans Kufi Arabic" w:hAnsi="Noto Sans Kufi Arabic"/>
          <w:color w:val="2C2F34"/>
          <w:sz w:val="27"/>
          <w:szCs w:val="27"/>
          <w:rtl/>
        </w:rPr>
        <w:t>والمواد الكيميائية، فوفقاً للأمم المتحدة، قد يتأثر ما لا يقل عن 800 نوع في جميع أنحاء </w:t>
      </w:r>
      <w:hyperlink r:id="rId10" w:tooltip="قارات العالم" w:history="1">
        <w:r>
          <w:rPr>
            <w:rStyle w:val="Hyperlink"/>
            <w:rFonts w:ascii="Noto Sans Kufi Arabic" w:hAnsi="Noto Sans Kufi Arabic"/>
            <w:color w:val="2080C7"/>
            <w:sz w:val="27"/>
            <w:szCs w:val="27"/>
            <w:u w:val="none"/>
            <w:bdr w:val="none" w:sz="0" w:space="0" w:color="auto" w:frame="1"/>
            <w:rtl/>
          </w:rPr>
          <w:t>العالم</w:t>
        </w:r>
      </w:hyperlink>
      <w:r>
        <w:rPr>
          <w:rFonts w:ascii="Noto Sans Kufi Arabic" w:hAnsi="Noto Sans Kufi Arabic"/>
          <w:color w:val="2C2F34"/>
          <w:sz w:val="27"/>
          <w:szCs w:val="27"/>
        </w:rPr>
        <w:t> </w:t>
      </w:r>
      <w:r>
        <w:rPr>
          <w:rFonts w:ascii="Noto Sans Kufi Arabic" w:hAnsi="Noto Sans Kufi Arabic"/>
          <w:color w:val="2C2F34"/>
          <w:sz w:val="27"/>
          <w:szCs w:val="27"/>
          <w:rtl/>
        </w:rPr>
        <w:t>بالحطام البحري، والغريب في الأمر أن ما يصل إلى 80 في المائة من هذه القمامة كانت من البلاستيك</w:t>
      </w:r>
      <w:r>
        <w:rPr>
          <w:rFonts w:ascii="Noto Sans Kufi Arabic" w:hAnsi="Noto Sans Kufi Arabic"/>
          <w:color w:val="2C2F34"/>
          <w:sz w:val="27"/>
          <w:szCs w:val="27"/>
        </w:rPr>
        <w:t>.</w:t>
      </w:r>
    </w:p>
    <w:p w14:paraId="7232549A" w14:textId="77777777" w:rsidR="00B01EC0" w:rsidRDefault="00B01EC0" w:rsidP="00B01EC0">
      <w:pPr>
        <w:pStyle w:val="NormalWeb"/>
        <w:shd w:val="clear" w:color="auto" w:fill="FFFFFF"/>
        <w:spacing w:before="0" w:beforeAutospacing="0" w:after="375"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وتشير التقديرات هنا إلى أن ما يصل إلى 13 مليون طن متري من البلاستيك ينتهي به المطاف في المحيط كل عام، وهو ما يعادل حمولة شاحنة قمامة أو قمامة كل دقيقة، لذلك من الممكن  وأن تتشابك الأسماك والطيور البحرية والسلاحف البحرية والثدييات البحرية في حطام بلاستيكي أو تبتلعها،  مما يتسبب في الاختناق والجوع والغرق،</w:t>
      </w:r>
    </w:p>
    <w:p w14:paraId="05FF5F04" w14:textId="77777777" w:rsidR="00B01EC0" w:rsidRDefault="00B01EC0" w:rsidP="00B01EC0">
      <w:pPr>
        <w:pStyle w:val="NormalWeb"/>
        <w:shd w:val="clear" w:color="auto" w:fill="FFFFFF"/>
        <w:spacing w:before="0" w:beforeAutospacing="0" w:after="0"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وذلك في حين تشير التقديرات إلى أن المواد البلاستيكية تستغرق ما يصل إلى مئات السنين حتى تتحلل بالكامل، فإن بعضها يتحلل بشكل أسرع إلى جزيئات صغيرة ، والتي تنتهي بدورها في المأكولات البحرية التي نتناولها</w:t>
      </w:r>
      <w:r>
        <w:rPr>
          <w:rFonts w:ascii="Noto Sans Kufi Arabic" w:hAnsi="Noto Sans Kufi Arabic"/>
          <w:color w:val="2C2F34"/>
          <w:sz w:val="27"/>
          <w:szCs w:val="27"/>
        </w:rPr>
        <w:t>.</w:t>
      </w:r>
      <w:hyperlink r:id="rId11" w:anchor="reference-2" w:history="1">
        <w:r>
          <w:rPr>
            <w:rStyle w:val="Hyperlink"/>
            <w:rFonts w:ascii="Noto Sans Kufi Arabic" w:hAnsi="Noto Sans Kufi Arabic"/>
            <w:color w:val="2080C7"/>
            <w:sz w:val="27"/>
            <w:szCs w:val="27"/>
            <w:u w:val="none"/>
            <w:bdr w:val="none" w:sz="0" w:space="0" w:color="auto" w:frame="1"/>
          </w:rPr>
          <w:t>[2]</w:t>
        </w:r>
      </w:hyperlink>
    </w:p>
    <w:p w14:paraId="30ECDC85" w14:textId="77777777" w:rsidR="00B01EC0" w:rsidRDefault="00B01EC0" w:rsidP="00B01EC0">
      <w:pPr>
        <w:pStyle w:val="NormalWeb"/>
        <w:shd w:val="clear" w:color="auto" w:fill="FFFFFF"/>
        <w:spacing w:before="0" w:beforeAutospacing="0" w:after="375" w:afterAutospacing="0" w:line="525" w:lineRule="atLeast"/>
        <w:jc w:val="both"/>
        <w:rPr>
          <w:rFonts w:ascii="Noto Sans Kufi Arabic" w:hAnsi="Noto Sans Kufi Arabic"/>
          <w:color w:val="2C2F34"/>
          <w:sz w:val="27"/>
          <w:szCs w:val="27"/>
        </w:rPr>
      </w:pPr>
      <w:r>
        <w:rPr>
          <w:rFonts w:ascii="Noto Sans Kufi Arabic" w:hAnsi="Noto Sans Kufi Arabic"/>
          <w:color w:val="2C2F34"/>
          <w:sz w:val="27"/>
          <w:szCs w:val="27"/>
          <w:rtl/>
        </w:rPr>
        <w:t>فالإنسان هو في الواقع أخطر مخلوق على وجه الأرض لما يرتكبه من جرائم في حق الكائنات الأخرى،  فقد تم العثور على سلحفاة بحرية في المحيط الهادئ وكان هذا الحطام في معدتها، وفقًا لمؤسسة</w:t>
      </w:r>
      <w:r>
        <w:rPr>
          <w:rFonts w:ascii="Noto Sans Kufi Arabic" w:hAnsi="Noto Sans Kufi Arabic"/>
          <w:color w:val="2C2F34"/>
          <w:sz w:val="27"/>
          <w:szCs w:val="27"/>
        </w:rPr>
        <w:t xml:space="preserve"> The Ocean Cleanup.</w:t>
      </w:r>
    </w:p>
    <w:p w14:paraId="0CC201A5" w14:textId="77777777" w:rsidR="00751032" w:rsidRPr="00751032" w:rsidRDefault="00751032" w:rsidP="00751032">
      <w:pPr>
        <w:shd w:val="clear" w:color="auto" w:fill="FDFDFD"/>
        <w:bidi/>
        <w:spacing w:after="0" w:line="240" w:lineRule="auto"/>
        <w:outlineLvl w:val="1"/>
        <w:rPr>
          <w:rFonts w:ascii="Arial" w:eastAsia="Times New Roman" w:hAnsi="Arial" w:cs="Arial"/>
          <w:b/>
          <w:bCs/>
          <w:color w:val="141414"/>
          <w:sz w:val="36"/>
          <w:szCs w:val="36"/>
        </w:rPr>
      </w:pPr>
      <w:r w:rsidRPr="00751032">
        <w:rPr>
          <w:rFonts w:ascii="Arial" w:eastAsia="Times New Roman" w:hAnsi="Arial" w:cs="Arial"/>
          <w:b/>
          <w:bCs/>
          <w:color w:val="141414"/>
          <w:sz w:val="36"/>
          <w:szCs w:val="36"/>
          <w:rtl/>
        </w:rPr>
        <w:lastRenderedPageBreak/>
        <w:t>الفطر</w:t>
      </w:r>
    </w:p>
    <w:p w14:paraId="09C5C7F3" w14:textId="77777777" w:rsidR="00751032" w:rsidRPr="00751032" w:rsidRDefault="00751032" w:rsidP="00751032">
      <w:pPr>
        <w:shd w:val="clear" w:color="auto" w:fill="FDFDFD"/>
        <w:bidi/>
        <w:spacing w:after="0" w:line="240" w:lineRule="auto"/>
        <w:rPr>
          <w:rFonts w:ascii="Arial" w:eastAsia="Times New Roman" w:hAnsi="Arial" w:cs="Arial"/>
          <w:color w:val="141414"/>
          <w:sz w:val="24"/>
          <w:szCs w:val="24"/>
          <w:rtl/>
        </w:rPr>
      </w:pPr>
      <w:r w:rsidRPr="00751032">
        <w:rPr>
          <w:rFonts w:ascii="Arial" w:eastAsia="Times New Roman" w:hAnsi="Arial" w:cs="Arial"/>
          <w:color w:val="141414"/>
          <w:sz w:val="24"/>
          <w:szCs w:val="24"/>
          <w:rtl/>
        </w:rPr>
        <w:t>هناك فطريات من نوع خاص تعيش وتتكاثر في البيئات الدافئة، وتعرف علميا باسم "</w:t>
      </w:r>
      <w:proofErr w:type="spellStart"/>
      <w:r w:rsidRPr="00751032">
        <w:rPr>
          <w:rFonts w:ascii="Arial" w:eastAsia="Times New Roman" w:hAnsi="Arial" w:cs="Arial"/>
          <w:color w:val="141414"/>
          <w:sz w:val="24"/>
          <w:szCs w:val="24"/>
          <w:rtl/>
        </w:rPr>
        <w:t>أسبرجيلاس</w:t>
      </w:r>
      <w:proofErr w:type="spellEnd"/>
      <w:r w:rsidRPr="00751032">
        <w:rPr>
          <w:rFonts w:ascii="Arial" w:eastAsia="Times New Roman" w:hAnsi="Arial" w:cs="Arial"/>
          <w:color w:val="141414"/>
          <w:sz w:val="24"/>
          <w:szCs w:val="24"/>
          <w:rtl/>
        </w:rPr>
        <w:t xml:space="preserve"> </w:t>
      </w:r>
      <w:proofErr w:type="spellStart"/>
      <w:r w:rsidRPr="00751032">
        <w:rPr>
          <w:rFonts w:ascii="Arial" w:eastAsia="Times New Roman" w:hAnsi="Arial" w:cs="Arial"/>
          <w:color w:val="141414"/>
          <w:sz w:val="24"/>
          <w:szCs w:val="24"/>
          <w:rtl/>
        </w:rPr>
        <w:t>توبنجنسيس</w:t>
      </w:r>
      <w:proofErr w:type="spellEnd"/>
      <w:r w:rsidRPr="00751032">
        <w:rPr>
          <w:rFonts w:ascii="Arial" w:eastAsia="Times New Roman" w:hAnsi="Arial" w:cs="Arial"/>
          <w:color w:val="141414"/>
          <w:sz w:val="24"/>
          <w:szCs w:val="24"/>
          <w:rtl/>
        </w:rPr>
        <w:t>"، وهي إحدى أنواع الفطريات الداكنة من جنس الرشاشية.</w:t>
      </w:r>
    </w:p>
    <w:p w14:paraId="039460D1" w14:textId="77777777" w:rsidR="00751032" w:rsidRPr="00751032" w:rsidRDefault="00751032" w:rsidP="00751032">
      <w:pPr>
        <w:shd w:val="clear" w:color="auto" w:fill="FDFDFD"/>
        <w:bidi/>
        <w:spacing w:after="0" w:line="240" w:lineRule="auto"/>
        <w:rPr>
          <w:rFonts w:ascii="Arial" w:eastAsia="Times New Roman" w:hAnsi="Arial" w:cs="Arial"/>
          <w:color w:val="141414"/>
          <w:sz w:val="24"/>
          <w:szCs w:val="24"/>
          <w:rtl/>
        </w:rPr>
      </w:pPr>
      <w:r w:rsidRPr="00751032">
        <w:rPr>
          <w:rFonts w:ascii="Arial" w:eastAsia="Times New Roman" w:hAnsi="Arial" w:cs="Arial"/>
          <w:color w:val="141414"/>
          <w:sz w:val="24"/>
          <w:szCs w:val="24"/>
          <w:rtl/>
        </w:rPr>
        <w:t>وربما لا تختلف هذه الفطريات ظاهريا عن غيرها، ولكنها لفتت أنظار العلماء بسبب خاصية واحدة تميزها عن سائر الفطريات.</w:t>
      </w:r>
    </w:p>
    <w:p w14:paraId="14AD2E19" w14:textId="126A7C48" w:rsidR="00751032" w:rsidRPr="00751032" w:rsidRDefault="00751032" w:rsidP="00751032">
      <w:pPr>
        <w:shd w:val="clear" w:color="auto" w:fill="FDFDFD"/>
        <w:bidi/>
        <w:spacing w:after="0" w:line="240" w:lineRule="auto"/>
        <w:rPr>
          <w:rFonts w:ascii="Arial" w:eastAsia="Times New Roman" w:hAnsi="Arial" w:cs="Arial"/>
          <w:color w:val="141414"/>
          <w:sz w:val="24"/>
          <w:szCs w:val="24"/>
          <w:rtl/>
        </w:rPr>
      </w:pPr>
      <w:r w:rsidRPr="00751032">
        <w:rPr>
          <w:rFonts w:ascii="Arial" w:eastAsia="Times New Roman" w:hAnsi="Arial" w:cs="Arial"/>
          <w:color w:val="141414"/>
          <w:sz w:val="24"/>
          <w:szCs w:val="24"/>
          <w:rtl/>
        </w:rPr>
        <w:t>تكمن مشكلة النفايات البلاستيكية في أن البلاستيك لا يتحلل حيويا بطريقة طبيعية، ولهذا تتسرب الجزيئات البلاستيكية إلى أجسامنا. فإذا تمكننا من العثور على عوامل تساعد في عملية تفكك وتحلل البوليمرات التي يتكون منها البلاستيك قد نقضي على السبب الرئيسي للمشكلة.</w:t>
      </w:r>
    </w:p>
    <w:p w14:paraId="4BD01F0C" w14:textId="77777777" w:rsidR="00751032" w:rsidRDefault="00751032" w:rsidP="00751032">
      <w:pPr>
        <w:pStyle w:val="bbc-yabuuk"/>
        <w:shd w:val="clear" w:color="auto" w:fill="FDFDFD"/>
        <w:bidi/>
        <w:spacing w:before="0" w:beforeAutospacing="0" w:after="0" w:afterAutospacing="0"/>
        <w:rPr>
          <w:rFonts w:ascii="Arial" w:hAnsi="Arial" w:cs="Arial"/>
          <w:color w:val="141414"/>
        </w:rPr>
      </w:pPr>
      <w:r>
        <w:rPr>
          <w:rFonts w:ascii="Arial" w:hAnsi="Arial" w:cs="Arial"/>
          <w:color w:val="141414"/>
          <w:rtl/>
        </w:rPr>
        <w:t>واكتشفت مجموعة من علماء الأحياء الدقيقة بجامعة القائد الأعظم بباكستان أن هذا النوع من الفطريات له القدرة على تحليل مادة البولي يوريثان.</w:t>
      </w:r>
    </w:p>
    <w:p w14:paraId="0A43F74A" w14:textId="77777777" w:rsidR="00751032" w:rsidRDefault="00751032" w:rsidP="00751032">
      <w:pPr>
        <w:pStyle w:val="bbc-yabuuk"/>
        <w:shd w:val="clear" w:color="auto" w:fill="FDFDFD"/>
        <w:bidi/>
        <w:spacing w:before="0" w:beforeAutospacing="0" w:after="0" w:afterAutospacing="0"/>
        <w:rPr>
          <w:rFonts w:ascii="Arial" w:hAnsi="Arial" w:cs="Arial"/>
          <w:color w:val="141414"/>
          <w:rtl/>
        </w:rPr>
      </w:pPr>
      <w:r>
        <w:rPr>
          <w:rFonts w:ascii="Arial" w:hAnsi="Arial" w:cs="Arial"/>
          <w:color w:val="141414"/>
          <w:rtl/>
        </w:rPr>
        <w:t>ويقول سيهرون خان، قائد الفريق البحثي، إن "هذا الفطر يفرز إنزيمات تحلل البلاستيك، فضلا عن أنه يتغذى على البلاستيك من خلال إذابته". وقد يستخدم هذا الفطر لتحليل البلاستيك في مكبات النفايات.</w:t>
      </w:r>
    </w:p>
    <w:p w14:paraId="4DAE3CD0" w14:textId="6C7282E2" w:rsidR="00751032" w:rsidRDefault="00751032">
      <w:pPr>
        <w:rPr>
          <w:sz w:val="56"/>
          <w:szCs w:val="56"/>
          <w:rtl/>
        </w:rPr>
      </w:pPr>
    </w:p>
    <w:p w14:paraId="0014105E" w14:textId="1CC487CB" w:rsidR="00751032" w:rsidRDefault="00751032">
      <w:pPr>
        <w:rPr>
          <w:sz w:val="56"/>
          <w:szCs w:val="56"/>
          <w:rtl/>
        </w:rPr>
      </w:pPr>
    </w:p>
    <w:p w14:paraId="1CF3087F" w14:textId="77777777" w:rsidR="00751032" w:rsidRDefault="00751032" w:rsidP="00751032">
      <w:pPr>
        <w:pStyle w:val="Heading2"/>
        <w:shd w:val="clear" w:color="auto" w:fill="FDFDFD"/>
        <w:bidi/>
        <w:spacing w:before="0" w:beforeAutospacing="0" w:after="0" w:afterAutospacing="0"/>
        <w:rPr>
          <w:rFonts w:ascii="Arial" w:hAnsi="Arial" w:cs="Arial"/>
          <w:color w:val="141414"/>
        </w:rPr>
      </w:pPr>
      <w:r>
        <w:rPr>
          <w:rFonts w:ascii="Arial" w:hAnsi="Arial" w:cs="Arial"/>
          <w:color w:val="141414"/>
          <w:rtl/>
        </w:rPr>
        <w:t>الطحالب البحرية بدلا من البلاستيك</w:t>
      </w:r>
    </w:p>
    <w:p w14:paraId="3299A1D1" w14:textId="77777777" w:rsidR="00751032" w:rsidRDefault="00751032" w:rsidP="00751032">
      <w:pPr>
        <w:pStyle w:val="bbc-yabuuk"/>
        <w:shd w:val="clear" w:color="auto" w:fill="FDFDFD"/>
        <w:bidi/>
        <w:spacing w:before="0" w:beforeAutospacing="0" w:after="0" w:afterAutospacing="0"/>
        <w:rPr>
          <w:rFonts w:ascii="Arial" w:hAnsi="Arial" w:cs="Arial"/>
          <w:color w:val="141414"/>
          <w:rtl/>
        </w:rPr>
      </w:pPr>
      <w:r>
        <w:rPr>
          <w:rFonts w:ascii="Arial" w:hAnsi="Arial" w:cs="Arial"/>
          <w:color w:val="141414"/>
          <w:rtl/>
        </w:rPr>
        <w:t>في إطار الجهود المبذولة للقضاء على تفاقم مشكلة البلاستيك، اتجه بعض المهندسين والمصممين إلى البحث عن مواد بديلة للبلاستيك قد تصلح لتعبئة المواد الغذائية.</w:t>
      </w:r>
    </w:p>
    <w:p w14:paraId="4AE192CF" w14:textId="77777777" w:rsidR="00751032" w:rsidRDefault="00751032" w:rsidP="00751032">
      <w:pPr>
        <w:pStyle w:val="bbc-yabuuk"/>
        <w:shd w:val="clear" w:color="auto" w:fill="FDFDFD"/>
        <w:bidi/>
        <w:spacing w:before="0" w:beforeAutospacing="0" w:after="0" w:afterAutospacing="0"/>
        <w:rPr>
          <w:rFonts w:ascii="Arial" w:hAnsi="Arial" w:cs="Arial"/>
          <w:color w:val="141414"/>
          <w:rtl/>
        </w:rPr>
      </w:pPr>
      <w:r>
        <w:rPr>
          <w:rFonts w:ascii="Arial" w:hAnsi="Arial" w:cs="Arial"/>
          <w:color w:val="141414"/>
          <w:rtl/>
        </w:rPr>
        <w:t xml:space="preserve">ويصنّع البلاستيك الحيوي من مصادر متجددة، مثل الدهون والزيوت النباتية عادة أو نشا </w:t>
      </w:r>
      <w:proofErr w:type="spellStart"/>
      <w:r>
        <w:rPr>
          <w:rFonts w:ascii="Arial" w:hAnsi="Arial" w:cs="Arial"/>
          <w:color w:val="141414"/>
          <w:rtl/>
        </w:rPr>
        <w:t>الكسافا</w:t>
      </w:r>
      <w:proofErr w:type="spellEnd"/>
      <w:r>
        <w:rPr>
          <w:rFonts w:ascii="Arial" w:hAnsi="Arial" w:cs="Arial"/>
          <w:color w:val="141414"/>
          <w:rtl/>
        </w:rPr>
        <w:t xml:space="preserve"> أو رقائق الخشب أو النفايات الغذائية. ولكن شركة إندونيسية ناشئة تسمى "</w:t>
      </w:r>
      <w:proofErr w:type="spellStart"/>
      <w:r>
        <w:rPr>
          <w:rFonts w:ascii="Arial" w:hAnsi="Arial" w:cs="Arial"/>
          <w:color w:val="141414"/>
          <w:rtl/>
        </w:rPr>
        <w:t>إيفووير</w:t>
      </w:r>
      <w:proofErr w:type="spellEnd"/>
      <w:r>
        <w:rPr>
          <w:rFonts w:ascii="Arial" w:hAnsi="Arial" w:cs="Arial"/>
          <w:color w:val="141414"/>
          <w:rtl/>
        </w:rPr>
        <w:t>" ابتكرت حلا جديدا، وهو استخدام الطحالب البحرية في تصنيع عبوات وأغلفة للمواد الغذائية.</w:t>
      </w:r>
    </w:p>
    <w:p w14:paraId="7A52E55E" w14:textId="77777777" w:rsidR="00751032" w:rsidRDefault="00751032" w:rsidP="00751032">
      <w:pPr>
        <w:pStyle w:val="bbc-yabuuk"/>
        <w:shd w:val="clear" w:color="auto" w:fill="FDFDFD"/>
        <w:bidi/>
        <w:spacing w:before="0" w:beforeAutospacing="0" w:after="0" w:afterAutospacing="0"/>
        <w:rPr>
          <w:rFonts w:ascii="Arial" w:hAnsi="Arial" w:cs="Arial"/>
          <w:color w:val="141414"/>
        </w:rPr>
      </w:pPr>
      <w:r>
        <w:rPr>
          <w:rFonts w:ascii="Arial" w:hAnsi="Arial" w:cs="Arial"/>
          <w:color w:val="141414"/>
          <w:rtl/>
        </w:rPr>
        <w:t>وتعمل الشركة في الوقت الحالي مع مزارعي الطحالب البحرية بإندونيسيا لإنتاج أغلفة للشطائر، وأكياس مكسبات الطعم، وعبوات القهوة، وعبوات الصابون، وكلها مصنوعة من الأعشاب البحرية.</w:t>
      </w:r>
    </w:p>
    <w:p w14:paraId="59364819" w14:textId="77777777" w:rsidR="00751032" w:rsidRDefault="00751032" w:rsidP="00751032">
      <w:pPr>
        <w:pStyle w:val="bbc-yabuuk"/>
        <w:shd w:val="clear" w:color="auto" w:fill="FDFDFD"/>
        <w:bidi/>
        <w:spacing w:before="0" w:beforeAutospacing="0" w:after="0" w:afterAutospacing="0"/>
        <w:rPr>
          <w:rFonts w:ascii="Arial" w:hAnsi="Arial" w:cs="Arial"/>
          <w:color w:val="141414"/>
          <w:rtl/>
        </w:rPr>
      </w:pPr>
      <w:r>
        <w:rPr>
          <w:rFonts w:ascii="Arial" w:hAnsi="Arial" w:cs="Arial"/>
          <w:color w:val="141414"/>
          <w:rtl/>
        </w:rPr>
        <w:t>وقد تذاب هذه العبوات في الماء الساخن، أو الأفضل من ذلك، يمكن تناولها مع المواد الغذائية، فهذه العبوات ليست مستدامة فحسب، بل مغذية أيضا.</w:t>
      </w:r>
    </w:p>
    <w:p w14:paraId="3A9A3F94" w14:textId="62961456" w:rsidR="00751032" w:rsidRDefault="00106C19">
      <w:pPr>
        <w:rPr>
          <w:sz w:val="56"/>
          <w:szCs w:val="56"/>
          <w:rtl/>
        </w:rPr>
      </w:pPr>
      <w:r>
        <w:rPr>
          <w:rFonts w:hint="cs"/>
          <w:sz w:val="56"/>
          <w:szCs w:val="56"/>
          <w:rtl/>
        </w:rPr>
        <w:t xml:space="preserve">  </w:t>
      </w:r>
    </w:p>
    <w:p w14:paraId="32971D55" w14:textId="6A4D038B" w:rsidR="00106C19" w:rsidRDefault="00106C19">
      <w:pPr>
        <w:rPr>
          <w:sz w:val="56"/>
          <w:szCs w:val="56"/>
          <w:rtl/>
        </w:rPr>
      </w:pPr>
    </w:p>
    <w:p w14:paraId="278DD825" w14:textId="07A9C575" w:rsidR="00106C19" w:rsidRDefault="00106C19">
      <w:pPr>
        <w:rPr>
          <w:sz w:val="56"/>
          <w:szCs w:val="56"/>
          <w:rtl/>
        </w:rPr>
      </w:pPr>
    </w:p>
    <w:p w14:paraId="0B3E6724" w14:textId="77777777" w:rsidR="00106C19" w:rsidRPr="00106C19" w:rsidRDefault="00106C19" w:rsidP="00106C19">
      <w:pPr>
        <w:rPr>
          <w:sz w:val="56"/>
          <w:szCs w:val="56"/>
        </w:rPr>
      </w:pPr>
      <w:r w:rsidRPr="00106C19">
        <w:rPr>
          <w:rFonts w:cs="Arial"/>
          <w:sz w:val="56"/>
          <w:szCs w:val="56"/>
          <w:rtl/>
        </w:rPr>
        <w:t>واكتشفت مجموعة من علماء الأحياء الدقيقة بجامعة القائد الأعظم بباكستان أن هذا النوع من الفطريات له القدرة على تحليل مادة البولي يوريثان</w:t>
      </w:r>
      <w:r w:rsidRPr="00106C19">
        <w:rPr>
          <w:sz w:val="56"/>
          <w:szCs w:val="56"/>
        </w:rPr>
        <w:t>.</w:t>
      </w:r>
    </w:p>
    <w:p w14:paraId="77E40F3F" w14:textId="77777777" w:rsidR="00382AC8" w:rsidRDefault="00106C19" w:rsidP="00106C19">
      <w:pPr>
        <w:rPr>
          <w:rFonts w:cs="Arial"/>
          <w:sz w:val="56"/>
          <w:szCs w:val="56"/>
        </w:rPr>
      </w:pPr>
      <w:r w:rsidRPr="00106C19">
        <w:rPr>
          <w:rFonts w:cs="Arial"/>
          <w:sz w:val="56"/>
          <w:szCs w:val="56"/>
          <w:rtl/>
        </w:rPr>
        <w:lastRenderedPageBreak/>
        <w:t>ويقول سيهرون خان، قائد الفريق البحثي، إن "هذا الفطر يفرز إنزيمات تحلل البلاستيك، فضلا عن أنه يتغذى على البلاستيك من خلال إذابته". وقد يستخدم</w:t>
      </w:r>
    </w:p>
    <w:p w14:paraId="7AA9E64E" w14:textId="77777777" w:rsidR="00382AC8" w:rsidRDefault="00382AC8" w:rsidP="00106C19">
      <w:pPr>
        <w:rPr>
          <w:rFonts w:cs="Arial"/>
          <w:sz w:val="56"/>
          <w:szCs w:val="56"/>
        </w:rPr>
      </w:pPr>
    </w:p>
    <w:p w14:paraId="76FCAAE7" w14:textId="77777777" w:rsidR="00382AC8" w:rsidRDefault="00106C19" w:rsidP="00106C19">
      <w:pPr>
        <w:rPr>
          <w:rFonts w:cs="Arial"/>
          <w:sz w:val="56"/>
          <w:szCs w:val="56"/>
        </w:rPr>
      </w:pPr>
      <w:r w:rsidRPr="00106C19">
        <w:rPr>
          <w:rFonts w:cs="Arial"/>
          <w:sz w:val="56"/>
          <w:szCs w:val="56"/>
          <w:rtl/>
        </w:rPr>
        <w:t xml:space="preserve"> هذا الفطر لتحليل البلاستيك في مكبات النفايات</w:t>
      </w:r>
    </w:p>
    <w:p w14:paraId="58B836CE" w14:textId="77777777" w:rsidR="00382AC8" w:rsidRDefault="00382AC8" w:rsidP="00106C19">
      <w:pPr>
        <w:rPr>
          <w:sz w:val="56"/>
          <w:szCs w:val="56"/>
        </w:rPr>
      </w:pPr>
    </w:p>
    <w:p w14:paraId="6929A468" w14:textId="77777777" w:rsidR="00382AC8" w:rsidRDefault="00382AC8" w:rsidP="00106C19">
      <w:pPr>
        <w:rPr>
          <w:sz w:val="56"/>
          <w:szCs w:val="56"/>
        </w:rPr>
      </w:pPr>
    </w:p>
    <w:p w14:paraId="5BD4F89C" w14:textId="77777777" w:rsidR="00382AC8" w:rsidRDefault="00382AC8" w:rsidP="00106C19">
      <w:pPr>
        <w:rPr>
          <w:sz w:val="56"/>
          <w:szCs w:val="56"/>
        </w:rPr>
      </w:pPr>
    </w:p>
    <w:p w14:paraId="368D2DBE" w14:textId="77777777" w:rsidR="00382AC8" w:rsidRDefault="00382AC8" w:rsidP="00106C19">
      <w:pPr>
        <w:rPr>
          <w:sz w:val="56"/>
          <w:szCs w:val="56"/>
        </w:rPr>
      </w:pPr>
    </w:p>
    <w:p w14:paraId="6A23E90D" w14:textId="77777777" w:rsidR="00382AC8" w:rsidRPr="00382AC8" w:rsidRDefault="00382AC8" w:rsidP="00382AC8">
      <w:pPr>
        <w:rPr>
          <w:sz w:val="56"/>
          <w:szCs w:val="56"/>
        </w:rPr>
      </w:pPr>
      <w:r w:rsidRPr="00382AC8">
        <w:rPr>
          <w:rFonts w:cs="Arial"/>
          <w:sz w:val="56"/>
          <w:szCs w:val="56"/>
          <w:rtl/>
        </w:rPr>
        <w:t>ولكن شركة إندونيسية ناشئة تسمى "</w:t>
      </w:r>
      <w:proofErr w:type="spellStart"/>
      <w:r w:rsidRPr="00382AC8">
        <w:rPr>
          <w:rFonts w:cs="Arial"/>
          <w:sz w:val="56"/>
          <w:szCs w:val="56"/>
          <w:rtl/>
        </w:rPr>
        <w:t>إيفووير</w:t>
      </w:r>
      <w:proofErr w:type="spellEnd"/>
      <w:r w:rsidRPr="00382AC8">
        <w:rPr>
          <w:rFonts w:cs="Arial"/>
          <w:sz w:val="56"/>
          <w:szCs w:val="56"/>
          <w:rtl/>
        </w:rPr>
        <w:t>" ابتكرت حلا جديدا، وهو استخدام الطحالب البحرية في تصنيع عبوات وأغلفة للمواد الغذائية</w:t>
      </w:r>
      <w:r w:rsidRPr="00382AC8">
        <w:rPr>
          <w:sz w:val="56"/>
          <w:szCs w:val="56"/>
        </w:rPr>
        <w:t>.</w:t>
      </w:r>
    </w:p>
    <w:p w14:paraId="7EB09992" w14:textId="77777777" w:rsidR="00382AC8" w:rsidRPr="00382AC8" w:rsidRDefault="00382AC8" w:rsidP="00382AC8">
      <w:pPr>
        <w:rPr>
          <w:sz w:val="56"/>
          <w:szCs w:val="56"/>
        </w:rPr>
      </w:pPr>
      <w:r w:rsidRPr="00382AC8">
        <w:rPr>
          <w:rFonts w:cs="Arial"/>
          <w:sz w:val="56"/>
          <w:szCs w:val="56"/>
          <w:rtl/>
        </w:rPr>
        <w:t>وتعمل الشركة في الوقت الحالي مع مزارعي الطحالب البحرية بإندونيسيا لإنتاج أغلفة للشطائر، وأكياس مكسبات الطعم، وعبوات القهوة، وعبوات الصابون، وكلها مصنوعة من الأعشاب البحرية</w:t>
      </w:r>
      <w:r w:rsidRPr="00382AC8">
        <w:rPr>
          <w:sz w:val="56"/>
          <w:szCs w:val="56"/>
        </w:rPr>
        <w:t>.</w:t>
      </w:r>
    </w:p>
    <w:p w14:paraId="6FB1C4CB" w14:textId="77777777" w:rsidR="00AD25A5" w:rsidRDefault="00382AC8" w:rsidP="00382AC8">
      <w:pPr>
        <w:rPr>
          <w:rFonts w:cs="Arial"/>
          <w:sz w:val="56"/>
          <w:szCs w:val="56"/>
        </w:rPr>
      </w:pPr>
      <w:r w:rsidRPr="00382AC8">
        <w:rPr>
          <w:rFonts w:cs="Arial"/>
          <w:sz w:val="56"/>
          <w:szCs w:val="56"/>
          <w:rtl/>
        </w:rPr>
        <w:lastRenderedPageBreak/>
        <w:t>وقد تذاب هذه العبوات في الماء الساخن، أو الأفضل من ذلك، يمكن تناولها مع المواد الغذائية، فهذه العبوات ليست مستدامة فحسب، بل مغذية أيضا</w:t>
      </w:r>
    </w:p>
    <w:p w14:paraId="168D9122" w14:textId="77777777" w:rsidR="00AD25A5" w:rsidRDefault="00AD25A5" w:rsidP="00382AC8">
      <w:pPr>
        <w:rPr>
          <w:sz w:val="56"/>
          <w:szCs w:val="56"/>
        </w:rPr>
      </w:pPr>
    </w:p>
    <w:p w14:paraId="7E2CC0D9" w14:textId="77777777" w:rsidR="00AD25A5" w:rsidRDefault="00AD25A5" w:rsidP="00382AC8">
      <w:pPr>
        <w:rPr>
          <w:sz w:val="56"/>
          <w:szCs w:val="56"/>
        </w:rPr>
      </w:pPr>
    </w:p>
    <w:p w14:paraId="2DFE7843" w14:textId="77777777" w:rsidR="00AD25A5" w:rsidRPr="00AD25A5" w:rsidRDefault="00AD25A5" w:rsidP="00AD25A5">
      <w:pPr>
        <w:rPr>
          <w:sz w:val="56"/>
          <w:szCs w:val="56"/>
        </w:rPr>
      </w:pPr>
      <w:r w:rsidRPr="00AD25A5">
        <w:rPr>
          <w:rFonts w:cs="Arial"/>
          <w:sz w:val="56"/>
          <w:szCs w:val="56"/>
          <w:rtl/>
        </w:rPr>
        <w:t>والغريب في الأمر أن ما يصل إلى 80 في المائة من هذه القمامة كانت من البلاستيك</w:t>
      </w:r>
      <w:r w:rsidRPr="00AD25A5">
        <w:rPr>
          <w:sz w:val="56"/>
          <w:szCs w:val="56"/>
        </w:rPr>
        <w:t>.</w:t>
      </w:r>
    </w:p>
    <w:p w14:paraId="1708CDF5" w14:textId="6C745134" w:rsidR="00106C19" w:rsidRDefault="00AD25A5" w:rsidP="00AD25A5">
      <w:pPr>
        <w:rPr>
          <w:sz w:val="56"/>
          <w:szCs w:val="56"/>
        </w:rPr>
      </w:pPr>
      <w:r w:rsidRPr="00AD25A5">
        <w:rPr>
          <w:rFonts w:cs="Arial"/>
          <w:sz w:val="56"/>
          <w:szCs w:val="56"/>
          <w:rtl/>
        </w:rPr>
        <w:t>وتشير التقديرات هنا إلى أن ما يصل إلى 13 مليون طن متري من البلاستيك ينتهي به المطاف في المحيط كل عام، وهو ما يعادل حمولة شاحنة قمامة أو قمامة كل دقيقة، لذلك من الممكن  وأن تتشابك الأسماك والطيور البحرية والسلاحف البحرية والثدييات البحرية في حطام بلاستيكي أو تبتلعها،  مما يتسبب في الاختناق والجوع والغرق</w:t>
      </w:r>
      <w:r w:rsidR="00382AC8" w:rsidRPr="00382AC8">
        <w:rPr>
          <w:sz w:val="56"/>
          <w:szCs w:val="56"/>
        </w:rPr>
        <w:t>.</w:t>
      </w:r>
      <w:r w:rsidR="00106C19" w:rsidRPr="00106C19">
        <w:rPr>
          <w:sz w:val="56"/>
          <w:szCs w:val="56"/>
        </w:rPr>
        <w:t>.</w:t>
      </w:r>
    </w:p>
    <w:p w14:paraId="455C3120" w14:textId="7CD56E90" w:rsidR="009F2F2F" w:rsidRDefault="009F2F2F" w:rsidP="00AD25A5">
      <w:pPr>
        <w:rPr>
          <w:sz w:val="56"/>
          <w:szCs w:val="56"/>
        </w:rPr>
      </w:pPr>
    </w:p>
    <w:p w14:paraId="22FF97A1" w14:textId="4268C525" w:rsidR="009F2F2F" w:rsidRDefault="009F2F2F" w:rsidP="00AD25A5">
      <w:pPr>
        <w:rPr>
          <w:sz w:val="56"/>
          <w:szCs w:val="56"/>
        </w:rPr>
      </w:pPr>
    </w:p>
    <w:p w14:paraId="485FE51F" w14:textId="21E5B772" w:rsidR="009F2F2F" w:rsidRDefault="009F2F2F" w:rsidP="00AD25A5">
      <w:pPr>
        <w:rPr>
          <w:sz w:val="56"/>
          <w:szCs w:val="56"/>
        </w:rPr>
      </w:pPr>
    </w:p>
    <w:p w14:paraId="04BB5A72" w14:textId="32E051CC" w:rsidR="009F2F2F" w:rsidRPr="00B01EC0" w:rsidRDefault="009F2F2F" w:rsidP="00AD25A5">
      <w:pPr>
        <w:rPr>
          <w:sz w:val="56"/>
          <w:szCs w:val="56"/>
        </w:rPr>
      </w:pPr>
      <w:hyperlink r:id="rId12" w:history="1">
        <w:r>
          <w:rPr>
            <w:rStyle w:val="Hyperlink"/>
            <w:rFonts w:ascii="Segoe UI" w:hAnsi="Segoe UI" w:cs="Segoe UI"/>
            <w:b/>
            <w:bCs/>
            <w:sz w:val="21"/>
            <w:szCs w:val="21"/>
            <w:shd w:val="clear" w:color="auto" w:fill="FFFFFF"/>
          </w:rPr>
          <w:t>https://petersafwat011.github.io/rise-project-/</w:t>
        </w:r>
      </w:hyperlink>
      <w:bookmarkStart w:id="0" w:name="_GoBack"/>
      <w:bookmarkEnd w:id="0"/>
    </w:p>
    <w:sectPr w:rsidR="009F2F2F" w:rsidRPr="00B01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Kufi Arab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E4"/>
    <w:rsid w:val="00094AB2"/>
    <w:rsid w:val="00106C19"/>
    <w:rsid w:val="00244DE4"/>
    <w:rsid w:val="00382AC8"/>
    <w:rsid w:val="00541B6F"/>
    <w:rsid w:val="00751032"/>
    <w:rsid w:val="009F2F2F"/>
    <w:rsid w:val="00AD25A5"/>
    <w:rsid w:val="00AF2BBB"/>
    <w:rsid w:val="00B01EC0"/>
    <w:rsid w:val="00E01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777E8"/>
  <w15:chartTrackingRefBased/>
  <w15:docId w15:val="{68B3E893-5C62-4000-9EAA-E1DA6DA98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10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1EC0"/>
    <w:rPr>
      <w:b/>
      <w:bCs/>
    </w:rPr>
  </w:style>
  <w:style w:type="paragraph" w:styleId="NormalWeb">
    <w:name w:val="Normal (Web)"/>
    <w:basedOn w:val="Normal"/>
    <w:uiPriority w:val="99"/>
    <w:semiHidden/>
    <w:unhideWhenUsed/>
    <w:rsid w:val="00B01E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1EC0"/>
    <w:rPr>
      <w:color w:val="0000FF"/>
      <w:u w:val="single"/>
    </w:rPr>
  </w:style>
  <w:style w:type="character" w:customStyle="1" w:styleId="Heading2Char">
    <w:name w:val="Heading 2 Char"/>
    <w:basedOn w:val="DefaultParagraphFont"/>
    <w:link w:val="Heading2"/>
    <w:uiPriority w:val="9"/>
    <w:rsid w:val="00751032"/>
    <w:rPr>
      <w:rFonts w:ascii="Times New Roman" w:eastAsia="Times New Roman" w:hAnsi="Times New Roman" w:cs="Times New Roman"/>
      <w:b/>
      <w:bCs/>
      <w:sz w:val="36"/>
      <w:szCs w:val="36"/>
    </w:rPr>
  </w:style>
  <w:style w:type="paragraph" w:customStyle="1" w:styleId="bbc-yabuuk">
    <w:name w:val="bbc-yabuuk"/>
    <w:basedOn w:val="Normal"/>
    <w:rsid w:val="00751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624">
      <w:bodyDiv w:val="1"/>
      <w:marLeft w:val="0"/>
      <w:marRight w:val="0"/>
      <w:marTop w:val="0"/>
      <w:marBottom w:val="0"/>
      <w:divBdr>
        <w:top w:val="none" w:sz="0" w:space="0" w:color="auto"/>
        <w:left w:val="none" w:sz="0" w:space="0" w:color="auto"/>
        <w:bottom w:val="none" w:sz="0" w:space="0" w:color="auto"/>
        <w:right w:val="none" w:sz="0" w:space="0" w:color="auto"/>
      </w:divBdr>
    </w:div>
    <w:div w:id="723871314">
      <w:bodyDiv w:val="1"/>
      <w:marLeft w:val="0"/>
      <w:marRight w:val="0"/>
      <w:marTop w:val="0"/>
      <w:marBottom w:val="0"/>
      <w:divBdr>
        <w:top w:val="none" w:sz="0" w:space="0" w:color="auto"/>
        <w:left w:val="none" w:sz="0" w:space="0" w:color="auto"/>
        <w:bottom w:val="none" w:sz="0" w:space="0" w:color="auto"/>
        <w:right w:val="none" w:sz="0" w:space="0" w:color="auto"/>
      </w:divBdr>
      <w:divsChild>
        <w:div w:id="1500344472">
          <w:marLeft w:val="0"/>
          <w:marRight w:val="0"/>
          <w:marTop w:val="0"/>
          <w:marBottom w:val="0"/>
          <w:divBdr>
            <w:top w:val="none" w:sz="0" w:space="0" w:color="auto"/>
            <w:left w:val="none" w:sz="0" w:space="0" w:color="auto"/>
            <w:bottom w:val="none" w:sz="0" w:space="0" w:color="auto"/>
            <w:right w:val="none" w:sz="0" w:space="0" w:color="auto"/>
          </w:divBdr>
        </w:div>
        <w:div w:id="474447709">
          <w:marLeft w:val="0"/>
          <w:marRight w:val="0"/>
          <w:marTop w:val="0"/>
          <w:marBottom w:val="0"/>
          <w:divBdr>
            <w:top w:val="none" w:sz="0" w:space="0" w:color="auto"/>
            <w:left w:val="none" w:sz="0" w:space="0" w:color="auto"/>
            <w:bottom w:val="none" w:sz="0" w:space="0" w:color="auto"/>
            <w:right w:val="none" w:sz="0" w:space="0" w:color="auto"/>
          </w:divBdr>
        </w:div>
        <w:div w:id="971863876">
          <w:marLeft w:val="0"/>
          <w:marRight w:val="0"/>
          <w:marTop w:val="0"/>
          <w:marBottom w:val="0"/>
          <w:divBdr>
            <w:top w:val="none" w:sz="0" w:space="0" w:color="auto"/>
            <w:left w:val="none" w:sz="0" w:space="0" w:color="auto"/>
            <w:bottom w:val="none" w:sz="0" w:space="0" w:color="auto"/>
            <w:right w:val="none" w:sz="0" w:space="0" w:color="auto"/>
          </w:divBdr>
        </w:div>
        <w:div w:id="243954904">
          <w:marLeft w:val="0"/>
          <w:marRight w:val="0"/>
          <w:marTop w:val="0"/>
          <w:marBottom w:val="0"/>
          <w:divBdr>
            <w:top w:val="none" w:sz="0" w:space="0" w:color="auto"/>
            <w:left w:val="none" w:sz="0" w:space="0" w:color="auto"/>
            <w:bottom w:val="none" w:sz="0" w:space="0" w:color="auto"/>
            <w:right w:val="none" w:sz="0" w:space="0" w:color="auto"/>
          </w:divBdr>
        </w:div>
      </w:divsChild>
    </w:div>
    <w:div w:id="771513357">
      <w:bodyDiv w:val="1"/>
      <w:marLeft w:val="0"/>
      <w:marRight w:val="0"/>
      <w:marTop w:val="0"/>
      <w:marBottom w:val="0"/>
      <w:divBdr>
        <w:top w:val="none" w:sz="0" w:space="0" w:color="auto"/>
        <w:left w:val="none" w:sz="0" w:space="0" w:color="auto"/>
        <w:bottom w:val="none" w:sz="0" w:space="0" w:color="auto"/>
        <w:right w:val="none" w:sz="0" w:space="0" w:color="auto"/>
      </w:divBdr>
    </w:div>
    <w:div w:id="873006898">
      <w:bodyDiv w:val="1"/>
      <w:marLeft w:val="0"/>
      <w:marRight w:val="0"/>
      <w:marTop w:val="0"/>
      <w:marBottom w:val="0"/>
      <w:divBdr>
        <w:top w:val="none" w:sz="0" w:space="0" w:color="auto"/>
        <w:left w:val="none" w:sz="0" w:space="0" w:color="auto"/>
        <w:bottom w:val="none" w:sz="0" w:space="0" w:color="auto"/>
        <w:right w:val="none" w:sz="0" w:space="0" w:color="auto"/>
      </w:divBdr>
    </w:div>
    <w:div w:id="1047876780">
      <w:bodyDiv w:val="1"/>
      <w:marLeft w:val="0"/>
      <w:marRight w:val="0"/>
      <w:marTop w:val="0"/>
      <w:marBottom w:val="0"/>
      <w:divBdr>
        <w:top w:val="none" w:sz="0" w:space="0" w:color="auto"/>
        <w:left w:val="none" w:sz="0" w:space="0" w:color="auto"/>
        <w:bottom w:val="none" w:sz="0" w:space="0" w:color="auto"/>
        <w:right w:val="none" w:sz="0" w:space="0" w:color="auto"/>
      </w:divBdr>
    </w:div>
    <w:div w:id="1324697693">
      <w:bodyDiv w:val="1"/>
      <w:marLeft w:val="0"/>
      <w:marRight w:val="0"/>
      <w:marTop w:val="0"/>
      <w:marBottom w:val="0"/>
      <w:divBdr>
        <w:top w:val="none" w:sz="0" w:space="0" w:color="auto"/>
        <w:left w:val="none" w:sz="0" w:space="0" w:color="auto"/>
        <w:bottom w:val="none" w:sz="0" w:space="0" w:color="auto"/>
        <w:right w:val="none" w:sz="0" w:space="0" w:color="auto"/>
      </w:divBdr>
      <w:divsChild>
        <w:div w:id="1999336478">
          <w:marLeft w:val="0"/>
          <w:marRight w:val="0"/>
          <w:marTop w:val="0"/>
          <w:marBottom w:val="0"/>
          <w:divBdr>
            <w:top w:val="none" w:sz="0" w:space="0" w:color="auto"/>
            <w:left w:val="none" w:sz="0" w:space="0" w:color="auto"/>
            <w:bottom w:val="none" w:sz="0" w:space="0" w:color="auto"/>
            <w:right w:val="none" w:sz="0" w:space="0" w:color="auto"/>
          </w:divBdr>
        </w:div>
        <w:div w:id="1359282592">
          <w:marLeft w:val="0"/>
          <w:marRight w:val="0"/>
          <w:marTop w:val="0"/>
          <w:marBottom w:val="0"/>
          <w:divBdr>
            <w:top w:val="none" w:sz="0" w:space="0" w:color="auto"/>
            <w:left w:val="none" w:sz="0" w:space="0" w:color="auto"/>
            <w:bottom w:val="none" w:sz="0" w:space="0" w:color="auto"/>
            <w:right w:val="none" w:sz="0" w:space="0" w:color="auto"/>
          </w:divBdr>
        </w:div>
        <w:div w:id="1725981408">
          <w:marLeft w:val="0"/>
          <w:marRight w:val="0"/>
          <w:marTop w:val="0"/>
          <w:marBottom w:val="0"/>
          <w:divBdr>
            <w:top w:val="none" w:sz="0" w:space="0" w:color="auto"/>
            <w:left w:val="none" w:sz="0" w:space="0" w:color="auto"/>
            <w:bottom w:val="none" w:sz="0" w:space="0" w:color="auto"/>
            <w:right w:val="none" w:sz="0" w:space="0" w:color="auto"/>
          </w:divBdr>
        </w:div>
      </w:divsChild>
    </w:div>
    <w:div w:id="1625691974">
      <w:bodyDiv w:val="1"/>
      <w:marLeft w:val="0"/>
      <w:marRight w:val="0"/>
      <w:marTop w:val="0"/>
      <w:marBottom w:val="0"/>
      <w:divBdr>
        <w:top w:val="none" w:sz="0" w:space="0" w:color="auto"/>
        <w:left w:val="none" w:sz="0" w:space="0" w:color="auto"/>
        <w:bottom w:val="none" w:sz="0" w:space="0" w:color="auto"/>
        <w:right w:val="none" w:sz="0" w:space="0" w:color="auto"/>
      </w:divBdr>
      <w:divsChild>
        <w:div w:id="4941931">
          <w:marLeft w:val="0"/>
          <w:marRight w:val="0"/>
          <w:marTop w:val="0"/>
          <w:marBottom w:val="0"/>
          <w:divBdr>
            <w:top w:val="none" w:sz="0" w:space="0" w:color="auto"/>
            <w:left w:val="none" w:sz="0" w:space="0" w:color="auto"/>
            <w:bottom w:val="none" w:sz="0" w:space="0" w:color="auto"/>
            <w:right w:val="none" w:sz="0" w:space="0" w:color="auto"/>
          </w:divBdr>
        </w:div>
        <w:div w:id="1829207842">
          <w:marLeft w:val="0"/>
          <w:marRight w:val="0"/>
          <w:marTop w:val="0"/>
          <w:marBottom w:val="0"/>
          <w:divBdr>
            <w:top w:val="none" w:sz="0" w:space="0" w:color="auto"/>
            <w:left w:val="none" w:sz="0" w:space="0" w:color="auto"/>
            <w:bottom w:val="none" w:sz="0" w:space="0" w:color="auto"/>
            <w:right w:val="none" w:sz="0" w:space="0" w:color="auto"/>
          </w:divBdr>
        </w:div>
      </w:divsChild>
    </w:div>
    <w:div w:id="1969360752">
      <w:bodyDiv w:val="1"/>
      <w:marLeft w:val="0"/>
      <w:marRight w:val="0"/>
      <w:marTop w:val="0"/>
      <w:marBottom w:val="0"/>
      <w:divBdr>
        <w:top w:val="none" w:sz="0" w:space="0" w:color="auto"/>
        <w:left w:val="none" w:sz="0" w:space="0" w:color="auto"/>
        <w:bottom w:val="none" w:sz="0" w:space="0" w:color="auto"/>
        <w:right w:val="none" w:sz="0" w:space="0" w:color="auto"/>
      </w:divBdr>
      <w:divsChild>
        <w:div w:id="1692535008">
          <w:marLeft w:val="0"/>
          <w:marRight w:val="0"/>
          <w:marTop w:val="0"/>
          <w:marBottom w:val="0"/>
          <w:divBdr>
            <w:top w:val="none" w:sz="0" w:space="0" w:color="auto"/>
            <w:left w:val="none" w:sz="0" w:space="0" w:color="auto"/>
            <w:bottom w:val="none" w:sz="0" w:space="0" w:color="auto"/>
            <w:right w:val="none" w:sz="0" w:space="0" w:color="auto"/>
          </w:divBdr>
          <w:divsChild>
            <w:div w:id="903368931">
              <w:marLeft w:val="0"/>
              <w:marRight w:val="0"/>
              <w:marTop w:val="0"/>
              <w:marBottom w:val="0"/>
              <w:divBdr>
                <w:top w:val="none" w:sz="0" w:space="0" w:color="auto"/>
                <w:left w:val="none" w:sz="0" w:space="0" w:color="auto"/>
                <w:bottom w:val="none" w:sz="0" w:space="0" w:color="auto"/>
                <w:right w:val="none" w:sz="0" w:space="0" w:color="auto"/>
              </w:divBdr>
            </w:div>
            <w:div w:id="568687002">
              <w:marLeft w:val="0"/>
              <w:marRight w:val="0"/>
              <w:marTop w:val="0"/>
              <w:marBottom w:val="0"/>
              <w:divBdr>
                <w:top w:val="none" w:sz="0" w:space="0" w:color="auto"/>
                <w:left w:val="none" w:sz="0" w:space="0" w:color="auto"/>
                <w:bottom w:val="none" w:sz="0" w:space="0" w:color="auto"/>
                <w:right w:val="none" w:sz="0" w:space="0" w:color="auto"/>
              </w:divBdr>
            </w:div>
            <w:div w:id="795368458">
              <w:marLeft w:val="0"/>
              <w:marRight w:val="0"/>
              <w:marTop w:val="0"/>
              <w:marBottom w:val="0"/>
              <w:divBdr>
                <w:top w:val="none" w:sz="0" w:space="0" w:color="auto"/>
                <w:left w:val="none" w:sz="0" w:space="0" w:color="auto"/>
                <w:bottom w:val="none" w:sz="0" w:space="0" w:color="auto"/>
                <w:right w:val="none" w:sz="0" w:space="0" w:color="auto"/>
              </w:divBdr>
            </w:div>
            <w:div w:id="444882364">
              <w:marLeft w:val="0"/>
              <w:marRight w:val="0"/>
              <w:marTop w:val="0"/>
              <w:marBottom w:val="0"/>
              <w:divBdr>
                <w:top w:val="none" w:sz="0" w:space="0" w:color="auto"/>
                <w:left w:val="none" w:sz="0" w:space="0" w:color="auto"/>
                <w:bottom w:val="none" w:sz="0" w:space="0" w:color="auto"/>
                <w:right w:val="none" w:sz="0" w:space="0" w:color="auto"/>
              </w:divBdr>
            </w:div>
            <w:div w:id="574702649">
              <w:marLeft w:val="0"/>
              <w:marRight w:val="0"/>
              <w:marTop w:val="0"/>
              <w:marBottom w:val="0"/>
              <w:divBdr>
                <w:top w:val="none" w:sz="0" w:space="0" w:color="auto"/>
                <w:left w:val="none" w:sz="0" w:space="0" w:color="auto"/>
                <w:bottom w:val="none" w:sz="0" w:space="0" w:color="auto"/>
                <w:right w:val="none" w:sz="0" w:space="0" w:color="auto"/>
              </w:divBdr>
            </w:div>
            <w:div w:id="1335567361">
              <w:marLeft w:val="0"/>
              <w:marRight w:val="0"/>
              <w:marTop w:val="0"/>
              <w:marBottom w:val="0"/>
              <w:divBdr>
                <w:top w:val="none" w:sz="0" w:space="0" w:color="auto"/>
                <w:left w:val="none" w:sz="0" w:space="0" w:color="auto"/>
                <w:bottom w:val="none" w:sz="0" w:space="0" w:color="auto"/>
                <w:right w:val="none" w:sz="0" w:space="0" w:color="auto"/>
              </w:divBdr>
            </w:div>
            <w:div w:id="1340305153">
              <w:marLeft w:val="0"/>
              <w:marRight w:val="0"/>
              <w:marTop w:val="0"/>
              <w:marBottom w:val="0"/>
              <w:divBdr>
                <w:top w:val="none" w:sz="0" w:space="0" w:color="auto"/>
                <w:left w:val="none" w:sz="0" w:space="0" w:color="auto"/>
                <w:bottom w:val="none" w:sz="0" w:space="0" w:color="auto"/>
                <w:right w:val="none" w:sz="0" w:space="0" w:color="auto"/>
              </w:divBdr>
            </w:div>
            <w:div w:id="335766346">
              <w:marLeft w:val="0"/>
              <w:marRight w:val="0"/>
              <w:marTop w:val="0"/>
              <w:marBottom w:val="0"/>
              <w:divBdr>
                <w:top w:val="none" w:sz="0" w:space="0" w:color="auto"/>
                <w:left w:val="none" w:sz="0" w:space="0" w:color="auto"/>
                <w:bottom w:val="none" w:sz="0" w:space="0" w:color="auto"/>
                <w:right w:val="none" w:sz="0" w:space="0" w:color="auto"/>
              </w:divBdr>
            </w:div>
            <w:div w:id="1165782903">
              <w:marLeft w:val="0"/>
              <w:marRight w:val="0"/>
              <w:marTop w:val="0"/>
              <w:marBottom w:val="0"/>
              <w:divBdr>
                <w:top w:val="none" w:sz="0" w:space="0" w:color="auto"/>
                <w:left w:val="none" w:sz="0" w:space="0" w:color="auto"/>
                <w:bottom w:val="none" w:sz="0" w:space="0" w:color="auto"/>
                <w:right w:val="none" w:sz="0" w:space="0" w:color="auto"/>
              </w:divBdr>
            </w:div>
            <w:div w:id="1677032449">
              <w:marLeft w:val="0"/>
              <w:marRight w:val="0"/>
              <w:marTop w:val="0"/>
              <w:marBottom w:val="0"/>
              <w:divBdr>
                <w:top w:val="none" w:sz="0" w:space="0" w:color="auto"/>
                <w:left w:val="none" w:sz="0" w:space="0" w:color="auto"/>
                <w:bottom w:val="none" w:sz="0" w:space="0" w:color="auto"/>
                <w:right w:val="none" w:sz="0" w:space="0" w:color="auto"/>
              </w:divBdr>
            </w:div>
            <w:div w:id="1778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3308">
      <w:bodyDiv w:val="1"/>
      <w:marLeft w:val="0"/>
      <w:marRight w:val="0"/>
      <w:marTop w:val="0"/>
      <w:marBottom w:val="0"/>
      <w:divBdr>
        <w:top w:val="none" w:sz="0" w:space="0" w:color="auto"/>
        <w:left w:val="none" w:sz="0" w:space="0" w:color="auto"/>
        <w:bottom w:val="none" w:sz="0" w:space="0" w:color="auto"/>
        <w:right w:val="none" w:sz="0" w:space="0" w:color="auto"/>
      </w:divBdr>
      <w:divsChild>
        <w:div w:id="463622623">
          <w:marLeft w:val="0"/>
          <w:marRight w:val="0"/>
          <w:marTop w:val="0"/>
          <w:marBottom w:val="0"/>
          <w:divBdr>
            <w:top w:val="none" w:sz="0" w:space="0" w:color="auto"/>
            <w:left w:val="none" w:sz="0" w:space="0" w:color="auto"/>
            <w:bottom w:val="none" w:sz="0" w:space="0" w:color="auto"/>
            <w:right w:val="none" w:sz="0" w:space="0" w:color="auto"/>
          </w:divBdr>
        </w:div>
        <w:div w:id="7355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mrsal.com/post/112215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lmrsal.com/post/210602" TargetMode="External"/><Relationship Id="rId12" Type="http://schemas.openxmlformats.org/officeDocument/2006/relationships/hyperlink" Target="https://petersafwat011.github.io/rise-proje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mrsal.com/post/948947" TargetMode="External"/><Relationship Id="rId11" Type="http://schemas.openxmlformats.org/officeDocument/2006/relationships/hyperlink" Target="https://www.almrsal.com/post/1122150" TargetMode="External"/><Relationship Id="rId5" Type="http://schemas.openxmlformats.org/officeDocument/2006/relationships/hyperlink" Target="https://www.almrsal.com/post/544623" TargetMode="External"/><Relationship Id="rId10" Type="http://schemas.openxmlformats.org/officeDocument/2006/relationships/hyperlink" Target="https://www.almrsal.com/post/469215" TargetMode="External"/><Relationship Id="rId4" Type="http://schemas.openxmlformats.org/officeDocument/2006/relationships/hyperlink" Target="https://www.almrsal.com/post/943467" TargetMode="External"/><Relationship Id="rId9" Type="http://schemas.openxmlformats.org/officeDocument/2006/relationships/hyperlink" Target="https://www.almrsal.com/post/10661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iti.202220002</dc:creator>
  <cp:keywords/>
  <dc:description/>
  <cp:lastModifiedBy>iti.202220002</cp:lastModifiedBy>
  <cp:revision>7</cp:revision>
  <dcterms:created xsi:type="dcterms:W3CDTF">2023-01-20T23:52:00Z</dcterms:created>
  <dcterms:modified xsi:type="dcterms:W3CDTF">2023-01-22T23:47:00Z</dcterms:modified>
</cp:coreProperties>
</file>