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16634" w14:textId="77777777" w:rsidR="00A72F6D" w:rsidRPr="00A72F6D" w:rsidRDefault="00A72F6D" w:rsidP="00A72F6D">
      <w:pPr>
        <w:spacing w:before="100" w:beforeAutospacing="1" w:after="100" w:afterAutospacing="1" w:line="240" w:lineRule="auto"/>
        <w:rPr>
          <w:rFonts w:ascii="Times New Roman" w:eastAsia="Times New Roman" w:hAnsi="Times New Roman" w:cs="Times New Roman"/>
          <w:sz w:val="24"/>
          <w:szCs w:val="24"/>
          <w:lang w:eastAsia="en-GB"/>
        </w:rPr>
      </w:pPr>
      <w:r w:rsidRPr="00A72F6D">
        <w:rPr>
          <w:rFonts w:ascii="Times New Roman" w:eastAsia="Times New Roman" w:hAnsi="Times New Roman" w:cs="Times New Roman"/>
          <w:b/>
          <w:bCs/>
          <w:sz w:val="24"/>
          <w:szCs w:val="24"/>
          <w:u w:val="single"/>
          <w:lang w:eastAsia="en-GB"/>
        </w:rPr>
        <w:t>Six Parameters for Defining a Business</w:t>
      </w:r>
      <w:r w:rsidRPr="00A72F6D">
        <w:rPr>
          <w:rFonts w:ascii="Times New Roman" w:eastAsia="Times New Roman" w:hAnsi="Times New Roman" w:cs="Times New Roman"/>
          <w:sz w:val="24"/>
          <w:szCs w:val="24"/>
          <w:lang w:eastAsia="en-GB"/>
        </w:rPr>
        <w:t> </w:t>
      </w:r>
    </w:p>
    <w:p w14:paraId="5D0AC5AF" w14:textId="77777777" w:rsidR="00A72F6D" w:rsidRPr="00A72F6D" w:rsidRDefault="00A72F6D" w:rsidP="00A72F6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A72F6D">
        <w:rPr>
          <w:rFonts w:ascii="Times New Roman" w:eastAsia="Times New Roman" w:hAnsi="Times New Roman" w:cs="Times New Roman"/>
          <w:b/>
          <w:bCs/>
          <w:sz w:val="24"/>
          <w:szCs w:val="24"/>
          <w:lang w:eastAsia="en-GB"/>
        </w:rPr>
        <w:t>Products: </w:t>
      </w:r>
      <w:r w:rsidRPr="00A72F6D">
        <w:rPr>
          <w:rFonts w:ascii="Times New Roman" w:eastAsia="Times New Roman" w:hAnsi="Times New Roman" w:cs="Times New Roman"/>
          <w:sz w:val="24"/>
          <w:szCs w:val="24"/>
          <w:lang w:eastAsia="en-GB"/>
        </w:rPr>
        <w:t>When thinking about products, first, determine whether the main products are goods or services. That’s easy. Goods are physical and services are not. Then, try to narrow down your definition as best you can. The narrower your definition of the products, the better your understanding of the business. </w:t>
      </w:r>
      <w:r w:rsidRPr="00A72F6D">
        <w:rPr>
          <w:rFonts w:ascii="Times New Roman" w:eastAsia="Times New Roman" w:hAnsi="Times New Roman" w:cs="Times New Roman"/>
          <w:b/>
          <w:bCs/>
          <w:sz w:val="24"/>
          <w:szCs w:val="24"/>
          <w:lang w:eastAsia="en-GB"/>
        </w:rPr>
        <w:t xml:space="preserve"> </w:t>
      </w:r>
    </w:p>
    <w:p w14:paraId="014EC0E4" w14:textId="77777777" w:rsidR="00A72F6D" w:rsidRPr="00A72F6D" w:rsidRDefault="00A72F6D" w:rsidP="00A72F6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A72F6D">
        <w:rPr>
          <w:rFonts w:ascii="Times New Roman" w:eastAsia="Times New Roman" w:hAnsi="Times New Roman" w:cs="Times New Roman"/>
          <w:b/>
          <w:bCs/>
          <w:sz w:val="24"/>
          <w:szCs w:val="24"/>
          <w:lang w:eastAsia="en-GB"/>
        </w:rPr>
        <w:t>Customers: </w:t>
      </w:r>
      <w:r w:rsidRPr="00A72F6D">
        <w:rPr>
          <w:rFonts w:ascii="Times New Roman" w:eastAsia="Times New Roman" w:hAnsi="Times New Roman" w:cs="Times New Roman"/>
          <w:sz w:val="24"/>
          <w:szCs w:val="24"/>
          <w:lang w:eastAsia="en-GB"/>
        </w:rPr>
        <w:t>As specifically as possible, state who buys the business products. As a first pass, simply determine whether the customers are consumers or organizations. </w:t>
      </w:r>
      <w:r w:rsidRPr="00A72F6D">
        <w:rPr>
          <w:rFonts w:ascii="Times New Roman" w:eastAsia="Times New Roman" w:hAnsi="Times New Roman" w:cs="Times New Roman"/>
          <w:b/>
          <w:bCs/>
          <w:sz w:val="24"/>
          <w:szCs w:val="24"/>
          <w:lang w:eastAsia="en-GB"/>
        </w:rPr>
        <w:t>Consumers</w:t>
      </w:r>
      <w:r w:rsidRPr="00A72F6D">
        <w:rPr>
          <w:rFonts w:ascii="Times New Roman" w:eastAsia="Times New Roman" w:hAnsi="Times New Roman" w:cs="Times New Roman"/>
          <w:sz w:val="24"/>
          <w:szCs w:val="24"/>
          <w:lang w:eastAsia="en-GB"/>
        </w:rPr>
        <w:t xml:space="preserve"> are people buying for themselves or their families. </w:t>
      </w:r>
      <w:r w:rsidRPr="00A72F6D">
        <w:rPr>
          <w:rFonts w:ascii="Times New Roman" w:eastAsia="Times New Roman" w:hAnsi="Times New Roman" w:cs="Times New Roman"/>
          <w:b/>
          <w:bCs/>
          <w:sz w:val="24"/>
          <w:szCs w:val="24"/>
          <w:lang w:eastAsia="en-GB"/>
        </w:rPr>
        <w:t>Organizations</w:t>
      </w:r>
      <w:r w:rsidRPr="00A72F6D">
        <w:rPr>
          <w:rFonts w:ascii="Times New Roman" w:eastAsia="Times New Roman" w:hAnsi="Times New Roman" w:cs="Times New Roman"/>
          <w:sz w:val="24"/>
          <w:szCs w:val="24"/>
          <w:lang w:eastAsia="en-GB"/>
        </w:rPr>
        <w:t xml:space="preserve"> are governments, associations, and companies of all sizes. Then, try to narrow down your definition as best you can. The narrower your definition of the customer, the better your understanding of the business.</w:t>
      </w:r>
    </w:p>
    <w:p w14:paraId="454A9709" w14:textId="77777777" w:rsidR="00A72F6D" w:rsidRPr="00A72F6D" w:rsidRDefault="00A72F6D" w:rsidP="00A72F6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A72F6D">
        <w:rPr>
          <w:rFonts w:ascii="Times New Roman" w:eastAsia="Times New Roman" w:hAnsi="Times New Roman" w:cs="Times New Roman"/>
          <w:b/>
          <w:bCs/>
          <w:sz w:val="24"/>
          <w:szCs w:val="24"/>
          <w:lang w:eastAsia="en-GB"/>
        </w:rPr>
        <w:t>Industry: </w:t>
      </w:r>
      <w:r w:rsidRPr="00A72F6D">
        <w:rPr>
          <w:rFonts w:ascii="Times New Roman" w:eastAsia="Times New Roman" w:hAnsi="Times New Roman" w:cs="Times New Roman"/>
          <w:sz w:val="24"/>
          <w:szCs w:val="24"/>
          <w:lang w:eastAsia="en-GB"/>
        </w:rPr>
        <w:t>Industry is generally straightforward, but nuances may appear.</w:t>
      </w:r>
    </w:p>
    <w:p w14:paraId="5991148D" w14:textId="77777777" w:rsidR="00A72F6D" w:rsidRPr="00A72F6D" w:rsidRDefault="00A72F6D" w:rsidP="00A72F6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A72F6D">
        <w:rPr>
          <w:rFonts w:ascii="Times New Roman" w:eastAsia="Times New Roman" w:hAnsi="Times New Roman" w:cs="Times New Roman"/>
          <w:b/>
          <w:bCs/>
          <w:sz w:val="24"/>
          <w:szCs w:val="24"/>
          <w:lang w:eastAsia="en-GB"/>
        </w:rPr>
        <w:t>Form: </w:t>
      </w:r>
      <w:r w:rsidRPr="00A72F6D">
        <w:rPr>
          <w:rFonts w:ascii="Times New Roman" w:eastAsia="Times New Roman" w:hAnsi="Times New Roman" w:cs="Times New Roman"/>
          <w:sz w:val="24"/>
          <w:szCs w:val="24"/>
          <w:lang w:eastAsia="en-GB"/>
        </w:rPr>
        <w:t xml:space="preserve">Form refers to the way a business is structured, either legally or operationally. Often, the </w:t>
      </w:r>
      <w:r w:rsidRPr="00A72F6D">
        <w:rPr>
          <w:rFonts w:ascii="Times New Roman" w:eastAsia="Times New Roman" w:hAnsi="Times New Roman" w:cs="Times New Roman"/>
          <w:b/>
          <w:bCs/>
          <w:sz w:val="24"/>
          <w:szCs w:val="24"/>
          <w:lang w:eastAsia="en-GB"/>
        </w:rPr>
        <w:t>legal form</w:t>
      </w:r>
      <w:r w:rsidRPr="00A72F6D">
        <w:rPr>
          <w:rFonts w:ascii="Times New Roman" w:eastAsia="Times New Roman" w:hAnsi="Times New Roman" w:cs="Times New Roman"/>
          <w:sz w:val="24"/>
          <w:szCs w:val="24"/>
          <w:lang w:eastAsia="en-GB"/>
        </w:rPr>
        <w:t xml:space="preserve"> of a company is unremarkable. It may simply be a normal incorporated entity like a corporation in the United States, a public limited company in the United Kingdom, or an </w:t>
      </w:r>
      <w:proofErr w:type="spellStart"/>
      <w:r w:rsidRPr="00A72F6D">
        <w:rPr>
          <w:rFonts w:ascii="Times New Roman" w:eastAsia="Times New Roman" w:hAnsi="Times New Roman" w:cs="Times New Roman"/>
          <w:sz w:val="24"/>
          <w:szCs w:val="24"/>
          <w:lang w:eastAsia="en-GB"/>
        </w:rPr>
        <w:t>Aktiengesellschaft</w:t>
      </w:r>
      <w:proofErr w:type="spellEnd"/>
      <w:r w:rsidRPr="00A72F6D">
        <w:rPr>
          <w:rFonts w:ascii="Times New Roman" w:eastAsia="Times New Roman" w:hAnsi="Times New Roman" w:cs="Times New Roman"/>
          <w:sz w:val="24"/>
          <w:szCs w:val="24"/>
          <w:lang w:eastAsia="en-GB"/>
        </w:rPr>
        <w:t xml:space="preserve"> in Germany. But sometimes there’s something about a company’s form that must be understood </w:t>
      </w:r>
      <w:proofErr w:type="gramStart"/>
      <w:r w:rsidRPr="00A72F6D">
        <w:rPr>
          <w:rFonts w:ascii="Times New Roman" w:eastAsia="Times New Roman" w:hAnsi="Times New Roman" w:cs="Times New Roman"/>
          <w:sz w:val="24"/>
          <w:szCs w:val="24"/>
          <w:lang w:eastAsia="en-GB"/>
        </w:rPr>
        <w:t>in order for</w:t>
      </w:r>
      <w:proofErr w:type="gramEnd"/>
      <w:r w:rsidRPr="00A72F6D">
        <w:rPr>
          <w:rFonts w:ascii="Times New Roman" w:eastAsia="Times New Roman" w:hAnsi="Times New Roman" w:cs="Times New Roman"/>
          <w:sz w:val="24"/>
          <w:szCs w:val="24"/>
          <w:lang w:eastAsia="en-GB"/>
        </w:rPr>
        <w:t xml:space="preserve"> what it does to make sense. </w:t>
      </w:r>
      <w:r w:rsidRPr="00A72F6D">
        <w:rPr>
          <w:rFonts w:ascii="Times New Roman" w:eastAsia="Times New Roman" w:hAnsi="Times New Roman" w:cs="Times New Roman"/>
          <w:b/>
          <w:bCs/>
          <w:sz w:val="24"/>
          <w:szCs w:val="24"/>
          <w:lang w:eastAsia="en-GB"/>
        </w:rPr>
        <w:t>Operational form</w:t>
      </w:r>
      <w:r w:rsidRPr="00A72F6D">
        <w:rPr>
          <w:rFonts w:ascii="Times New Roman" w:eastAsia="Times New Roman" w:hAnsi="Times New Roman" w:cs="Times New Roman"/>
          <w:sz w:val="24"/>
          <w:szCs w:val="24"/>
          <w:lang w:eastAsia="en-GB"/>
        </w:rPr>
        <w:t>, as the title implies, refers to how a business is operationally structured. For example, a company could be a franchisor or a franchisee. It could be a multi-level marketer or vertically integrated.</w:t>
      </w:r>
    </w:p>
    <w:p w14:paraId="2DCE5A30" w14:textId="77777777" w:rsidR="00A72F6D" w:rsidRPr="00A72F6D" w:rsidRDefault="00A72F6D" w:rsidP="00A72F6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A72F6D">
        <w:rPr>
          <w:rFonts w:ascii="Times New Roman" w:eastAsia="Times New Roman" w:hAnsi="Times New Roman" w:cs="Times New Roman"/>
          <w:b/>
          <w:bCs/>
          <w:sz w:val="24"/>
          <w:szCs w:val="24"/>
          <w:lang w:eastAsia="en-GB"/>
        </w:rPr>
        <w:t>Geography: </w:t>
      </w:r>
      <w:r w:rsidRPr="00A72F6D">
        <w:rPr>
          <w:rFonts w:ascii="Times New Roman" w:eastAsia="Times New Roman" w:hAnsi="Times New Roman" w:cs="Times New Roman"/>
          <w:sz w:val="24"/>
          <w:szCs w:val="24"/>
          <w:lang w:eastAsia="en-GB"/>
        </w:rPr>
        <w:t xml:space="preserve">Geography has two parts. One is where the company, itself, is located.   The other is where the business’ customers are located. </w:t>
      </w:r>
    </w:p>
    <w:p w14:paraId="6066ABAB" w14:textId="77777777" w:rsidR="00A72F6D" w:rsidRPr="00A72F6D" w:rsidRDefault="00A72F6D" w:rsidP="00A72F6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A72F6D">
        <w:rPr>
          <w:rFonts w:ascii="Times New Roman" w:eastAsia="Times New Roman" w:hAnsi="Times New Roman" w:cs="Times New Roman"/>
          <w:b/>
          <w:bCs/>
          <w:sz w:val="24"/>
          <w:szCs w:val="24"/>
          <w:lang w:eastAsia="en-GB"/>
        </w:rPr>
        <w:t>Status: </w:t>
      </w:r>
      <w:r w:rsidRPr="00A72F6D">
        <w:rPr>
          <w:rFonts w:ascii="Times New Roman" w:eastAsia="Times New Roman" w:hAnsi="Times New Roman" w:cs="Times New Roman"/>
          <w:sz w:val="24"/>
          <w:szCs w:val="24"/>
          <w:lang w:eastAsia="en-GB"/>
        </w:rPr>
        <w:t xml:space="preserve">A company’s status defines its place in the hierarchy of its industry. Is it the clear market leader? One of several leaders? A one-time leader that is losing market share? A </w:t>
      </w:r>
      <w:proofErr w:type="spellStart"/>
      <w:r w:rsidRPr="00A72F6D">
        <w:rPr>
          <w:rFonts w:ascii="Times New Roman" w:eastAsia="Times New Roman" w:hAnsi="Times New Roman" w:cs="Times New Roman"/>
          <w:sz w:val="24"/>
          <w:szCs w:val="24"/>
          <w:lang w:eastAsia="en-GB"/>
        </w:rPr>
        <w:t>startup</w:t>
      </w:r>
      <w:proofErr w:type="spellEnd"/>
      <w:r w:rsidRPr="00A72F6D">
        <w:rPr>
          <w:rFonts w:ascii="Times New Roman" w:eastAsia="Times New Roman" w:hAnsi="Times New Roman" w:cs="Times New Roman"/>
          <w:sz w:val="24"/>
          <w:szCs w:val="24"/>
          <w:lang w:eastAsia="en-GB"/>
        </w:rPr>
        <w:t>?   </w:t>
      </w:r>
    </w:p>
    <w:p w14:paraId="4CCAC815" w14:textId="77777777" w:rsidR="001725FA" w:rsidRPr="00A72F6D" w:rsidRDefault="00A72F6D" w:rsidP="00A72F6D">
      <w:bookmarkStart w:id="0" w:name="_GoBack"/>
      <w:bookmarkEnd w:id="0"/>
    </w:p>
    <w:sectPr w:rsidR="001725FA" w:rsidRPr="00A72F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52E93"/>
    <w:multiLevelType w:val="multilevel"/>
    <w:tmpl w:val="FA44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70E8F"/>
    <w:multiLevelType w:val="multilevel"/>
    <w:tmpl w:val="747E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D5B5E"/>
    <w:multiLevelType w:val="multilevel"/>
    <w:tmpl w:val="C7D4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86A23"/>
    <w:multiLevelType w:val="multilevel"/>
    <w:tmpl w:val="4138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FD03C6"/>
    <w:multiLevelType w:val="multilevel"/>
    <w:tmpl w:val="02DC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3D6B2A"/>
    <w:multiLevelType w:val="multilevel"/>
    <w:tmpl w:val="D900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823234"/>
    <w:multiLevelType w:val="multilevel"/>
    <w:tmpl w:val="69CA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E441D2"/>
    <w:multiLevelType w:val="multilevel"/>
    <w:tmpl w:val="CD8E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
  </w:num>
  <w:num w:numId="4">
    <w:abstractNumId w:val="7"/>
  </w:num>
  <w:num w:numId="5">
    <w:abstractNumId w:val="5"/>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7CF"/>
    <w:rsid w:val="00047D2A"/>
    <w:rsid w:val="00157496"/>
    <w:rsid w:val="001706A2"/>
    <w:rsid w:val="00190DF9"/>
    <w:rsid w:val="00455CEF"/>
    <w:rsid w:val="007F659B"/>
    <w:rsid w:val="00886CAC"/>
    <w:rsid w:val="00A72F6D"/>
    <w:rsid w:val="00AF5E78"/>
    <w:rsid w:val="00CC796B"/>
    <w:rsid w:val="00CE77CF"/>
    <w:rsid w:val="00E63B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78FF6"/>
  <w15:chartTrackingRefBased/>
  <w15:docId w15:val="{A929629F-E05D-438E-8A46-4929F11FD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77C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E77CF"/>
    <w:rPr>
      <w:b/>
      <w:bCs/>
    </w:rPr>
  </w:style>
  <w:style w:type="paragraph" w:styleId="ListParagraph">
    <w:name w:val="List Paragraph"/>
    <w:basedOn w:val="Normal"/>
    <w:uiPriority w:val="34"/>
    <w:qFormat/>
    <w:rsid w:val="00047D2A"/>
    <w:pPr>
      <w:ind w:left="720"/>
      <w:contextualSpacing/>
    </w:pPr>
  </w:style>
  <w:style w:type="paragraph" w:styleId="BalloonText">
    <w:name w:val="Balloon Text"/>
    <w:basedOn w:val="Normal"/>
    <w:link w:val="BalloonTextChar"/>
    <w:uiPriority w:val="99"/>
    <w:semiHidden/>
    <w:unhideWhenUsed/>
    <w:rsid w:val="00A72F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98812">
      <w:bodyDiv w:val="1"/>
      <w:marLeft w:val="0"/>
      <w:marRight w:val="0"/>
      <w:marTop w:val="0"/>
      <w:marBottom w:val="0"/>
      <w:divBdr>
        <w:top w:val="none" w:sz="0" w:space="0" w:color="auto"/>
        <w:left w:val="none" w:sz="0" w:space="0" w:color="auto"/>
        <w:bottom w:val="none" w:sz="0" w:space="0" w:color="auto"/>
        <w:right w:val="none" w:sz="0" w:space="0" w:color="auto"/>
      </w:divBdr>
    </w:div>
    <w:div w:id="178056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1586</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Schuld</dc:creator>
  <cp:keywords/>
  <dc:description/>
  <cp:lastModifiedBy>Peter Schuld</cp:lastModifiedBy>
  <cp:revision>3</cp:revision>
  <cp:lastPrinted>2017-08-21T13:50:00Z</cp:lastPrinted>
  <dcterms:created xsi:type="dcterms:W3CDTF">2017-07-02T18:18:00Z</dcterms:created>
  <dcterms:modified xsi:type="dcterms:W3CDTF">2017-08-21T13:56:00Z</dcterms:modified>
</cp:coreProperties>
</file>