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 xmlns:r="http://schemas.openxmlformats.org/officeDocument/2006/relationships">
  <w:body>
    <!-- HEADER -->
    <w:tbl>
      <w:tblPr>
        <w:tblW w:w="5000" w:type="pct"/>
        <w:tblLayout w:type="fixed"/>
      </w:tblPr>
      <w:tblGrid>
        <w:gridCol w:w="6000"/>
        <w:gridCol w:w="4000"/>
      </w:tblGrid>
      <w:tr>
        <w:tc>
          <w:tcPr>
            <w:tcW w:w="3000" w:type="pct"/>
            <w:vAlign w:val="top"/>
          </w:tcPr>
          <w:p>
            <w:pPr>
              <w:spacing w:after="40" w:before="0"/>
            </w:pPr>
            <w:r>
              <w:rPr>
                <w:b/>
                <w:sz w:val="48"/>
                <w:szCs w:val="48"/>
                <w:color w:val="6B1C3B"/>
              </w:rPr>
              <w:t xml:space="preserve">INDEXUS s.r.o.</w:t>
            </w:r>
          </w:p>
          <w:p>
            <w:pPr>
              <w:spacing w:after="20" w:before="0"/>
            </w:pPr>
            <w:r>
              <w:rPr>
                <w:sz w:val="18"/>
                <w:szCs w:val="18"/>
                <w:color w:val="999999"/>
              </w:rPr>
              <w:t xml:space="preserve">Technicka 5, Bratislava</w:t>
            </w:r>
          </w:p>
          <w:p>
            <w:r>
              <w:rPr>
                <w:sz w:val="18"/>
                <w:szCs w:val="18"/>
                <w:color w:val="999999"/>
              </w:rPr>
              <w:t xml:space="preserve">ICO: 98765432  |  DIC: SK2098765432</w:t>
            </w:r>
          </w:p>
        </w:tc>
        <w:tc>
          <w:tcPr>
            <w:tcW w:w="2000" w:type="pct"/>
            <w:vAlign w:val="top"/>
          </w:tcPr>
          <w:p>
            <w:pPr>
              <w:spacing w:after="40" w:before="0"/>
              <w:jc w:val="right"/>
            </w:pPr>
            <w:r>
              <w:rPr>
                <w:b/>
                <w:sz w:val="56"/>
                <w:szCs w:val="56"/>
                <w:color w:val="6B1C3B"/>
              </w:rPr>
              <w:t xml:space="preserve">Faktura</w:t>
            </w:r>
          </w:p>
          <w:p>
            <w:pPr>
              <w:jc w:val="right"/>
            </w:pPr>
            <w:r>
              <w:rPr>
                <w:b/>
                <w:sz w:val="24"/>
                <w:szCs w:val="24"/>
                <w:color w:val="6B1C3B"/>
              </w:rPr>
              <w:t xml:space="preserve">c. FV-2026-0001</w:t>
            </w:r>
          </w:p>
        </w:tc>
      </w:tr>
    </w:tbl>
    <w:p>
      <w:pPr>
        <w:pBdr>
          <w:bottom w:val="single" w:sz="12" w:space="1" w:color="6B1C3B"/>
        </w:pBdr>
        <w:spacing w:after="200"/>
      </w:pPr>
    </w:p>
    <!-- SUPPLIER & CUSTOMER -->
    <w:tbl>
      <w:tblPr>
        <w:tblW w:w="5000" w:type="pct"/>
        <w:tblLayout w:type="fixed"/>
      </w:tblPr>
      <w:tblGrid>
        <w:gridCol w:w="4800"/>
        <w:gridCol w:w="400"/>
        <w:gridCol w:w="4800"/>
      </w:tblGrid>
      <w:tr>
        <w:tc>
          <w:tcPr>
            <w:tcW w:w="2400" w:type="pct"/>
            <w:shd w:val="clear" w:color="auto" w:fill="6B1C3B"/>
          </w:tcPr>
          <w:p>
            <w:r>
              <w:rPr>
                <w:b/>
                <w:sz w:val="20"/>
                <w:szCs w:val="20"/>
                <w:color w:val="FFFFFF"/>
              </w:rPr>
              <w:t xml:space="preserve">DODAVATEL</w:t>
            </w:r>
          </w:p>
        </w:tc>
        <w:tc>
          <w:tcPr>
            <w:tcW w:w="200" w:type="pct"/>
          </w:tcPr>
          <w:p/>
        </w:tc>
        <w:tc>
          <w:tcPr>
            <w:tcW w:w="2400" w:type="pct"/>
            <w:shd w:val="clear" w:color="auto" w:fill="6B1C3B"/>
          </w:tcPr>
          <w:p>
            <w:r>
              <w:rPr>
                <w:b/>
                <w:sz w:val="20"/>
                <w:szCs w:val="20"/>
                <w:color w:val="FFFFFF"/>
              </w:rPr>
              <w:t xml:space="preserve">ODBERATEL</w:t>
            </w:r>
          </w:p>
        </w:tc>
      </w:tr>
      <w:tr>
        <w:tc>
          <w:tcPr>
            <w:tcW w:w="2400" w:type="pct"/>
            <w:shd w:val="clear" w:color="auto" w:fill="FAFAFA"/>
          </w:tcPr>
          <w:p>
            <w:pPr>
              <w:spacing w:after="60" w:before="0"/>
            </w:pPr>
            <w:r>
              <w:rPr>
                <w:b/>
                <w:sz w:val="22"/>
                <w:szCs w:val="22"/>
                <w:color w:val="333333"/>
              </w:rPr>
              <w:t xml:space="preserve">INDEXUS s.r.o.</w:t>
            </w:r>
          </w:p>
          <w:p>
            <w:pPr>
              <w:spacing w:after="30" w:before="0"/>
            </w:pPr>
            <w:r>
              <w:rPr>
                <w:sz w:val="18"/>
                <w:szCs w:val="18"/>
                <w:color w:val="666666"/>
              </w:rPr>
              <w:t xml:space="preserve">Technicka 5</w:t>
            </w:r>
          </w:p>
          <w:p>
            <w:pPr>
              <w:spacing w:after="30" w:before="0"/>
            </w:pPr>
            <w:r>
              <w:rPr>
                <w:sz w:val="18"/>
                <w:szCs w:val="18"/>
                <w:color w:val="666666"/>
              </w:rPr>
              <w:t xml:space="preserve">Bratislava</w:t>
            </w:r>
          </w:p>
          <w:p>
            <w:pPr>
              <w:spacing w:after="30" w:before="0"/>
            </w:pPr>
            <w:r>
              <w:rPr>
                <w:sz w:val="18"/>
                <w:szCs w:val="18"/>
                <w:color w:val="666666"/>
              </w:rPr>
              <w:t xml:space="preserve">ICO: 98765432</w:t>
            </w:r>
          </w:p>
          <w:p>
            <w:r>
              <w:rPr>
                <w:sz w:val="18"/>
                <w:szCs w:val="18"/>
                <w:color w:val="666666"/>
              </w:rPr>
              <w:t xml:space="preserve">IC DPH: SK2098765432</w:t>
            </w:r>
          </w:p>
        </w:tc>
        <w:tc>
          <w:tcPr>
            <w:tcW w:w="200" w:type="pct"/>
          </w:tcPr>
          <w:p/>
        </w:tc>
        <w:tc>
          <w:tcPr>
            <w:tcW w:w="2400" w:type="pct"/>
            <w:shd w:val="clear" w:color="auto" w:fill="FAFAFA"/>
          </w:tcPr>
          <w:p>
            <w:pPr>
              <w:spacing w:after="60" w:before="0"/>
            </w:pPr>
            <w:r>
              <w:rPr>
                <w:b/>
                <w:sz w:val="22"/>
                <w:szCs w:val="22"/>
                <w:color w:val="333333"/>
              </w:rPr>
              <w:t xml:space="preserve">Jan Novak</w:t>
            </w:r>
          </w:p>
          <w:p>
            <w:pPr>
              <w:spacing w:after="30" w:before="0"/>
            </w:pPr>
            <w:r>
              <w:rPr>
                <w:sz w:val="18"/>
                <w:szCs w:val="18"/>
                <w:color w:val="666666"/>
              </w:rPr>
              <w:t xml:space="preserve">Hlavna 123</w:t>
            </w:r>
          </w:p>
          <w:p>
            <w:pPr>
              <w:spacing w:after="30" w:before="0"/>
            </w:pPr>
            <w:r>
              <w:rPr>
                <w:sz w:val="18"/>
                <w:szCs w:val="18"/>
                <w:color w:val="666666"/>
              </w:rPr>
              <w:t xml:space="preserve">81101 Bratislava</w:t>
            </w:r>
          </w:p>
          <w:p>
            <w:pPr>
              <w:spacing w:after="30" w:before="0"/>
            </w:pPr>
            <w:r>
              <w:rPr>
                <w:sz w:val="18"/>
                <w:szCs w:val="18"/>
                <w:color w:val="666666"/>
              </w:rPr>
              <w:t xml:space="preserve">Slovensko</w:t>
            </w:r>
          </w:p>
          <w:p>
            <w:pPr>
              <w:spacing w:after="30" w:before="0"/>
            </w:pPr>
            <w:r>
              <w:rPr>
                <w:sz w:val="18"/>
                <w:szCs w:val="18"/>
                <w:color w:val="666666"/>
              </w:rPr>
              <w:t xml:space="preserve">ICO: 12345678  |  DIC: 2012345678</w:t>
            </w:r>
          </w:p>
          <w:p>
            <w:r>
              <w:rPr>
                <w:sz w:val="18"/>
                <w:szCs w:val="18"/>
                <w:color w:val="666666"/>
              </w:rPr>
              <w:t xml:space="preserve">Email: jan@email.sk</w:t>
            </w:r>
          </w:p>
        </w:tc>
      </w:tr>
    </w:tbl>
    <w:p>
      <w:pPr>
        <w:spacing w:after="200"/>
      </w:pPr>
    </w:p>
    <!-- INVOICE DETAILS -->
    <w:tbl>
      <w:tblPr>
        <w:tblW w:w="5000" w:type="pct"/>
        <w:tblLayout w:type="fixed"/>
      </w:tblPr>
      <w:tblGrid>
        <w:gridCol w:w="2500"/>
        <w:gridCol w:w="2500"/>
        <w:gridCol w:w="2500"/>
        <w:gridCol w:w="2500"/>
      </w:tblGrid>
      <w:tr>
        <w:tc>
          <w:tcPr>
            <w:tcW w:w="1250" w:type="pct"/>
            <w:shd w:val="clear" w:color="auto" w:fill="F8F0F3"/>
            <w:tcBorders>
              <w:bottom w:val="single" w:sz="8" w:color="6B1C3B"/>
            </w:tcBorders>
          </w:tcPr>
          <w:p>
            <w:pPr>
              <w:spacing w:after="40" w:before="0"/>
            </w:pPr>
            <w:r>
              <w:rPr>
                <w:sz w:val="16"/>
                <w:szCs w:val="16"/>
                <w:color w:val="999999"/>
              </w:rPr>
              <w:t xml:space="preserve">DATUM VYSTAVENIA</w:t>
            </w:r>
          </w:p>
          <w:p>
            <w:r>
              <w:rPr>
                <w:b/>
                <w:sz w:val="22"/>
                <w:szCs w:val="22"/>
                <w:color w:val="333333"/>
              </w:rPr>
              <w:t xml:space="preserve">06.02.2026</w:t>
            </w:r>
          </w:p>
        </w:tc>
        <w:tc>
          <w:tcPr>
            <w:tcW w:w="1250" w:type="pct"/>
            <w:shd w:val="clear" w:color="auto" w:fill="F8F0F3"/>
            <w:tcBorders>
              <w:bottom w:val="single" w:sz="8" w:color="6B1C3B"/>
            </w:tcBorders>
          </w:tcPr>
          <w:p>
            <w:pPr>
              <w:spacing w:after="40" w:before="0"/>
            </w:pPr>
            <w:r>
              <w:rPr>
                <w:sz w:val="16"/>
                <w:szCs w:val="16"/>
                <w:color w:val="999999"/>
              </w:rPr>
              <w:t xml:space="preserve">DATUM SPLATNOSTI</w:t>
            </w:r>
          </w:p>
          <w:p>
            <w:r>
              <w:rPr>
                <w:b/>
                <w:sz w:val="22"/>
                <w:szCs w:val="22"/>
                <w:color w:val="333333"/>
              </w:rPr>
              <w:t xml:space="preserve">20.02.2026</w:t>
            </w:r>
          </w:p>
        </w:tc>
        <w:tc>
          <w:tcPr>
            <w:tcW w:w="1250" w:type="pct"/>
            <w:shd w:val="clear" w:color="auto" w:fill="F8F0F3"/>
            <w:tcBorders>
              <w:bottom w:val="single" w:sz="8" w:color="6B1C3B"/>
            </w:tcBorders>
          </w:tcPr>
          <w:p>
            <w:pPr>
              <w:spacing w:after="40" w:before="0"/>
            </w:pPr>
            <w:r>
              <w:rPr>
                <w:sz w:val="16"/>
                <w:szCs w:val="16"/>
                <w:color w:val="999999"/>
              </w:rPr>
              <w:t xml:space="preserve">VARIABILNY SYMBOL</w:t>
            </w:r>
          </w:p>
          <w:p>
            <w:r>
              <w:rPr>
                <w:b/>
                <w:sz w:val="22"/>
                <w:szCs w:val="22"/>
                <w:color w:val="333333"/>
              </w:rPr>
              <w:t xml:space="preserve">20260001</w:t>
            </w:r>
          </w:p>
        </w:tc>
        <w:tc>
          <w:tcPr>
            <w:tcW w:w="1250" w:type="pct"/>
            <w:shd w:val="clear" w:color="auto" w:fill="F8F0F3"/>
            <w:tcBorders>
              <w:bottom w:val="single" w:sz="8" w:color="6B1C3B"/>
            </w:tcBorders>
          </w:tcPr>
          <w:p>
            <w:pPr>
              <w:spacing w:after="40" w:before="0"/>
            </w:pPr>
            <w:r>
              <w:rPr>
                <w:sz w:val="16"/>
                <w:szCs w:val="16"/>
                <w:color w:val="999999"/>
              </w:rPr>
              <w:t xml:space="preserve">MENA</w:t>
            </w:r>
          </w:p>
          <w:p>
            <w:r>
              <w:rPr>
                <w:b/>
                <w:sz w:val="22"/>
                <w:szCs w:val="22"/>
                <w:color w:val="333333"/>
              </w:rPr>
              <w:t xml:space="preserve">EUR</w:t>
            </w:r>
          </w:p>
        </w:tc>
      </w:tr>
    </w:tbl>
    <w:p>
      <w:pPr>
        <w:spacing w:after="200"/>
      </w:pPr>
    </w:p>
    <!-- ITEMS TABLE -->
    <w:tbl>
      <w:tblPr>
        <w:tblW w:w="5000" w:type="pct"/>
        <w:tblLayout w:type="fixed"/>
        <w:tblBorders>
          <w:insideH w:val="single" w:sz="2" w:color="EEEEEE"/>
        </w:tblBorders>
      </w:tblPr>
      <w:tblGrid>
        <w:gridCol w:w="600"/>
        <w:gridCol w:w="3400"/>
        <w:gridCol w:w="900"/>
        <w:gridCol w:w="800"/>
        <w:gridCol w:w="1300"/>
        <w:gridCol w:w="900"/>
        <w:gridCol w:w="2100"/>
      </w:tblGrid>
      <!-- Header -->
      <w:tr>
        <w:tc>
          <w:tcPr>
            <w:tcW w:w="300" w:type="pct"/>
            <w:shd w:val="clear" w:color="auto" w:fill="6B1C3B"/>
          </w:tcPr>
          <w:p>
            <w:pPr>
              <w:jc w:val="center"/>
            </w:pPr>
            <w:r>
              <w:rPr>
                <w:b/>
                <w:sz w:val="18"/>
                <w:szCs w:val="18"/>
                <w:color w:val="FFFFFF"/>
              </w:rPr>
              <w:t xml:space="preserve">C.</w:t>
            </w:r>
          </w:p>
        </w:tc>
        <w:tc>
          <w:tcPr>
            <w:tcW w:w="1700" w:type="pct"/>
            <w:shd w:val="clear" w:color="auto" w:fill="6B1C3B"/>
          </w:tcPr>
          <w:p>
            <w:r>
              <w:rPr>
                <w:b/>
                <w:sz w:val="18"/>
                <w:szCs w:val="18"/>
                <w:color w:val="FFFFFF"/>
              </w:rPr>
              <w:t xml:space="preserve">POPIS POLOZKY</w:t>
            </w:r>
          </w:p>
        </w:tc>
        <w:tc>
          <w:tcPr>
            <w:tcW w:w="450" w:type="pct"/>
            <w:shd w:val="clear" w:color="auto" w:fill="6B1C3B"/>
          </w:tcPr>
          <w:p>
            <w:pPr>
              <w:jc w:val="center"/>
            </w:pPr>
            <w:r>
              <w:rPr>
                <w:b/>
                <w:sz w:val="18"/>
                <w:szCs w:val="18"/>
                <w:color w:val="FFFFFF"/>
              </w:rPr>
              <w:t xml:space="preserve">MN.</w:t>
            </w:r>
          </w:p>
        </w:tc>
        <w:tc>
          <w:tcPr>
            <w:tcW w:w="400" w:type="pct"/>
            <w:shd w:val="clear" w:color="auto" w:fill="6B1C3B"/>
          </w:tcPr>
          <w:p>
            <w:pPr>
              <w:jc w:val="center"/>
            </w:pPr>
            <w:r>
              <w:rPr>
                <w:b/>
                <w:sz w:val="18"/>
                <w:szCs w:val="18"/>
                <w:color w:val="FFFFFF"/>
              </w:rPr>
              <w:t xml:space="preserve">MJ</w:t>
            </w:r>
          </w:p>
        </w:tc>
        <w:tc>
          <w:tcPr>
            <w:tcW w:w="650" w:type="pct"/>
            <w:shd w:val="clear" w:color="auto" w:fill="6B1C3B"/>
          </w:tcPr>
          <w:p>
            <w:pPr>
              <w:jc w:val="right"/>
            </w:pPr>
            <w:r>
              <w:rPr>
                <w:b/>
                <w:sz w:val="18"/>
                <w:szCs w:val="18"/>
                <w:color w:val="FFFFFF"/>
              </w:rPr>
              <w:t xml:space="preserve">CENA/MJ</w:t>
            </w:r>
          </w:p>
        </w:tc>
        <w:tc>
          <w:tcPr>
            <w:tcW w:w="450" w:type="pct"/>
            <w:shd w:val="clear" w:color="auto" w:fill="6B1C3B"/>
          </w:tcPr>
          <w:p>
            <w:pPr>
              <w:jc w:val="center"/>
            </w:pPr>
            <w:r>
              <w:rPr>
                <w:b/>
                <w:sz w:val="18"/>
                <w:szCs w:val="18"/>
                <w:color w:val="FFFFFF"/>
              </w:rPr>
              <w:t xml:space="preserve">DPH</w:t>
            </w:r>
          </w:p>
        </w:tc>
        <w:tc>
          <w:tcPr>
            <w:tcW w:w="1050" w:type="pct"/>
            <w:shd w:val="clear" w:color="auto" w:fill="6B1C3B"/>
          </w:tcPr>
          <w:p>
            <w:pPr>
              <w:jc w:val="right"/>
            </w:pPr>
            <w:r>
              <w:rPr>
                <w:b/>
                <w:sz w:val="18"/>
                <w:szCs w:val="18"/>
                <w:color w:val="FFFFFF"/>
              </w:rPr>
              <w:t xml:space="preserve">CELKOM</w:t>
            </w:r>
          </w:p>
        </w:tc>
      </w:tr>
      <!-- Loop start -->
      <w:tr>
        <w:tc>
          <w:tcPr>
            <w:tcW w:w="300" w:type="pct"/>
          </w:tcPr>
          <w:p>
            <w:r>
              <w:rPr>
                <w:sz w:val="2"/>
                <w:szCs w:val="2"/>
                <w:color w:val="FFFFFF"/>
              </w:rPr>
              <w:t/>
            </w:r>
          </w:p>
        </w:tc>
        <w:tc>
          <w:tcPr>
            <w:tcW w:w="1700" w:type="pct"/>
          </w:tcPr>
          <w:p/>
        </w:tc>
        <w:tc>
          <w:tcPr>
            <w:tcW w:w="450" w:type="pct"/>
          </w:tcPr>
          <w:p/>
        </w:tc>
        <w:tc>
          <w:tcPr>
            <w:tcW w:w="400" w:type="pct"/>
          </w:tcPr>
          <w:p/>
        </w:tc>
        <w:tc>
          <w:tcPr>
            <w:tcW w:w="650" w:type="pct"/>
          </w:tcPr>
          <w:p/>
        </w:tc>
        <w:tc>
          <w:tcPr>
            <w:tcW w:w="450" w:type="pct"/>
          </w:tcPr>
          <w:p/>
        </w:tc>
        <w:tc>
          <w:tcPr>
            <w:tcW w:w="1050" w:type="pct"/>
          </w:tcPr>
          <w:p/>
        </w:tc>
      </w:tr>
      <!-- Data row -->
      <w:tr>
        <w:tc>
          <w:tcPr>
            <w:tcW w:w="300" w:type="pct"/>
          </w:tcPr>
          <w:p>
            <w:pPr>
              <w:jc w:val="center"/>
            </w:pPr>
            <w:r>
              <w:rPr>
                <w:sz w:val="20"/>
                <w:szCs w:val="20"/>
                <w:color w:val="555555"/>
              </w:rPr>
              <w:t xml:space="preserve">1</w:t>
            </w:r>
          </w:p>
        </w:tc>
        <w:tc>
          <w:tcPr>
            <w:tcW w:w="1700" w:type="pct"/>
          </w:tcPr>
          <w:p>
            <w:r>
              <w:rPr>
                <w:sz w:val="20"/>
                <w:szCs w:val="20"/>
                <w:color w:val="333333"/>
              </w:rPr>
              <w:t xml:space="preserve">Odber pupocnikovej krvi</w:t>
            </w:r>
          </w:p>
        </w:tc>
        <w:tc>
          <w:tcPr>
            <w:tcW w:w="450" w:type="pct"/>
          </w:tcPr>
          <w:p>
            <w:pPr>
              <w:jc w:val="center"/>
            </w:pPr>
            <w:r>
              <w:rPr>
                <w:sz w:val="20"/>
                <w:szCs w:val="20"/>
                <w:color w:val="555555"/>
              </w:rPr>
              <w:t xml:space="preserve">1</w:t>
            </w:r>
          </w:p>
        </w:tc>
        <w:tc>
          <w:tcPr>
            <w:tcW w:w="400" w:type="pct"/>
          </w:tcPr>
          <w:p>
            <w:pPr>
              <w:jc w:val="center"/>
            </w:pPr>
            <w:r>
              <w:rPr>
                <w:sz w:val="20"/>
                <w:szCs w:val="20"/>
                <w:color w:val="555555"/>
              </w:rPr>
              <w:t xml:space="preserve">ks</w:t>
            </w:r>
          </w:p>
        </w:tc>
        <w:tc>
          <w:tcPr>
            <w:tcW w:w="650" w:type="pct"/>
          </w:tcPr>
          <w:p>
            <w:pPr>
              <w:jc w:val="right"/>
            </w:pPr>
            <w:r>
              <w:rPr>
                <w:sz w:val="20"/>
                <w:szCs w:val="20"/>
                <w:color w:val="555555"/>
              </w:rPr>
              <w:t xml:space="preserve">800.00</w:t>
            </w:r>
          </w:p>
        </w:tc>
        <w:tc>
          <w:tcPr>
            <w:tcW w:w="450" w:type="pct"/>
          </w:tcPr>
          <w:p>
            <w:pPr>
              <w:jc w:val="center"/>
            </w:pPr>
            <w:r>
              <w:rPr>
                <w:sz w:val="20"/>
                <w:szCs w:val="20"/>
                <w:color w:val="555555"/>
              </w:rPr>
              <w:t xml:space="preserve">20%</w:t>
            </w:r>
          </w:p>
        </w:tc>
        <w:tc>
          <w:tcPr>
            <w:tcW w:w="1050" w:type="pct"/>
          </w:tcPr>
          <w:p>
            <w:pPr>
              <w:jc w:val="right"/>
            </w:pPr>
            <w:r>
              <w:rPr>
                <w:b/>
                <w:sz w:val="20"/>
                <w:szCs w:val="20"/>
                <w:color w:val="333333"/>
              </w:rPr>
              <w:t xml:space="preserve">800.00 EUR</w:t>
            </w:r>
          </w:p>
        </w:tc>
      </w:tr>
      <!-- Loop end -->
      <w:tr>
        <w:tc>
          <w:tcPr>
            <w:tcW w:w="300" w:type="pct"/>
          </w:tcPr>
          <w:p>
            <w:r>
              <w:rPr>
                <w:sz w:val="2"/>
                <w:szCs w:val="2"/>
                <w:color w:val="FFFFFF"/>
              </w:rPr>
              <w:t/>
            </w:r>
          </w:p>
        </w:tc>
        <w:tc>
          <w:tcPr>
            <w:tcW w:w="1700" w:type="pct"/>
          </w:tcPr>
          <w:p/>
        </w:tc>
        <w:tc>
          <w:tcPr>
            <w:tcW w:w="450" w:type="pct"/>
          </w:tcPr>
          <w:p/>
        </w:tc>
        <w:tc>
          <w:tcPr>
            <w:tcW w:w="400" w:type="pct"/>
          </w:tcPr>
          <w:p/>
        </w:tc>
        <w:tc>
          <w:tcPr>
            <w:tcW w:w="650" w:type="pct"/>
          </w:tcPr>
          <w:p/>
        </w:tc>
        <w:tc>
          <w:tcPr>
            <w:tcW w:w="450" w:type="pct"/>
          </w:tcPr>
          <w:p/>
        </w:tc>
        <w:tc>
          <w:tcPr>
            <w:tcW w:w="1050" w:type="pct"/>
          </w:tcPr>
          <w:p/>
        </w:tc>
      </w:tr>
      <w:tr>
        <w:tc>
          <w:tcPr>
            <w:tcW w:w="300" w:type="pct"/>
          </w:tcPr>
          <w:p>
            <w:r>
              <w:rPr>
                <w:sz w:val="2"/>
                <w:szCs w:val="2"/>
                <w:color w:val="FFFFFF"/>
              </w:rPr>
              <w:t/>
            </w:r>
          </w:p>
        </w:tc>
        <w:tc>
          <w:tcPr>
            <w:tcW w:w="1700" w:type="pct"/>
          </w:tcPr>
          <w:p/>
        </w:tc>
        <w:tc>
          <w:tcPr>
            <w:tcW w:w="450" w:type="pct"/>
          </w:tcPr>
          <w:p/>
        </w:tc>
        <w:tc>
          <w:tcPr>
            <w:tcW w:w="400" w:type="pct"/>
          </w:tcPr>
          <w:p/>
        </w:tc>
        <w:tc>
          <w:tcPr>
            <w:tcW w:w="650" w:type="pct"/>
          </w:tcPr>
          <w:p/>
        </w:tc>
        <w:tc>
          <w:tcPr>
            <w:tcW w:w="450" w:type="pct"/>
          </w:tcPr>
          <w:p/>
        </w:tc>
        <w:tc>
          <w:tcPr>
            <w:tcW w:w="1050" w:type="pct"/>
          </w:tcPr>
          <w:p/>
        </w:tc>
      </w:tr>
      <!-- Data row -->
      <w:tr>
        <w:tc>
          <w:tcPr>
            <w:tcW w:w="300" w:type="pct"/>
          </w:tcPr>
          <w:p>
            <w:pPr>
              <w:jc w:val="center"/>
            </w:pPr>
            <w:r>
              <w:rPr>
                <w:sz w:val="20"/>
                <w:szCs w:val="20"/>
                <w:color w:val="555555"/>
              </w:rPr>
              <w:t xml:space="preserve">2</w:t>
            </w:r>
          </w:p>
        </w:tc>
        <w:tc>
          <w:tcPr>
            <w:tcW w:w="1700" w:type="pct"/>
          </w:tcPr>
          <w:p>
            <w:r>
              <w:rPr>
                <w:sz w:val="20"/>
                <w:szCs w:val="20"/>
                <w:color w:val="333333"/>
              </w:rPr>
              <w:t xml:space="preserve">Spracovanie a testovanie</w:t>
            </w:r>
          </w:p>
        </w:tc>
        <w:tc>
          <w:tcPr>
            <w:tcW w:w="450" w:type="pct"/>
          </w:tcPr>
          <w:p>
            <w:pPr>
              <w:jc w:val="center"/>
            </w:pPr>
            <w:r>
              <w:rPr>
                <w:sz w:val="20"/>
                <w:szCs w:val="20"/>
                <w:color w:val="555555"/>
              </w:rPr>
              <w:t xml:space="preserve">1</w:t>
            </w:r>
          </w:p>
        </w:tc>
        <w:tc>
          <w:tcPr>
            <w:tcW w:w="400" w:type="pct"/>
          </w:tcPr>
          <w:p>
            <w:pPr>
              <w:jc w:val="center"/>
            </w:pPr>
            <w:r>
              <w:rPr>
                <w:sz w:val="20"/>
                <w:szCs w:val="20"/>
                <w:color w:val="555555"/>
              </w:rPr>
              <w:t xml:space="preserve">ks</w:t>
            </w:r>
          </w:p>
        </w:tc>
        <w:tc>
          <w:tcPr>
            <w:tcW w:w="650" w:type="pct"/>
          </w:tcPr>
          <w:p>
            <w:pPr>
              <w:jc w:val="right"/>
            </w:pPr>
            <w:r>
              <w:rPr>
                <w:sz w:val="20"/>
                <w:szCs w:val="20"/>
                <w:color w:val="555555"/>
              </w:rPr>
              <w:t xml:space="preserve">400.00</w:t>
            </w:r>
          </w:p>
        </w:tc>
        <w:tc>
          <w:tcPr>
            <w:tcW w:w="450" w:type="pct"/>
          </w:tcPr>
          <w:p>
            <w:pPr>
              <w:jc w:val="center"/>
            </w:pPr>
            <w:r>
              <w:rPr>
                <w:sz w:val="20"/>
                <w:szCs w:val="20"/>
                <w:color w:val="555555"/>
              </w:rPr>
              <w:t xml:space="preserve">20%</w:t>
            </w:r>
          </w:p>
        </w:tc>
        <w:tc>
          <w:tcPr>
            <w:tcW w:w="1050" w:type="pct"/>
          </w:tcPr>
          <w:p>
            <w:pPr>
              <w:jc w:val="right"/>
            </w:pPr>
            <w:r>
              <w:rPr>
                <w:b/>
                <w:sz w:val="20"/>
                <w:szCs w:val="20"/>
                <w:color w:val="333333"/>
              </w:rPr>
              <w:t xml:space="preserve">400.00 EUR</w:t>
            </w:r>
          </w:p>
        </w:tc>
      </w:tr>
      <!-- Loop end -->
      <w:tr>
        <w:tc>
          <w:tcPr>
            <w:tcW w:w="300" w:type="pct"/>
          </w:tcPr>
          <w:p>
            <w:r>
              <w:rPr>
                <w:sz w:val="2"/>
                <w:szCs w:val="2"/>
                <w:color w:val="FFFFFF"/>
              </w:rPr>
              <w:t/>
            </w:r>
          </w:p>
        </w:tc>
        <w:tc>
          <w:tcPr>
            <w:tcW w:w="1700" w:type="pct"/>
          </w:tcPr>
          <w:p/>
        </w:tc>
        <w:tc>
          <w:tcPr>
            <w:tcW w:w="450" w:type="pct"/>
          </w:tcPr>
          <w:p/>
        </w:tc>
        <w:tc>
          <w:tcPr>
            <w:tcW w:w="400" w:type="pct"/>
          </w:tcPr>
          <w:p/>
        </w:tc>
        <w:tc>
          <w:tcPr>
            <w:tcW w:w="650" w:type="pct"/>
          </w:tcPr>
          <w:p/>
        </w:tc>
        <w:tc>
          <w:tcPr>
            <w:tcW w:w="450" w:type="pct"/>
          </w:tcPr>
          <w:p/>
        </w:tc>
        <w:tc>
          <w:tcPr>
            <w:tcW w:w="1050" w:type="pct"/>
          </w:tcPr>
          <w:p/>
        </w:tc>
      </w:tr>
    </w:tbl>
    <w:p>
      <w:pPr>
        <w:spacing w:after="200"/>
      </w:pPr>
    </w:p>
    <!-- BANK & TOTALS -->
    <w:tbl>
      <w:tblPr>
        <w:tblW w:w="5000" w:type="pct"/>
        <w:tblLayout w:type="fixed"/>
      </w:tblPr>
      <w:tblGrid>
        <w:gridCol w:w="5500"/>
        <w:gridCol w:w="500"/>
        <w:gridCol w:w="2000"/>
        <w:gridCol w:w="2000"/>
      </w:tblGrid>
      <!-- Row 1: Bank header + Subtotal -->
      <w:tr>
        <w:tc>
          <w:tcPr>
            <w:tcW w:w="2750" w:type="pct"/>
            <w:shd w:val="clear" w:color="auto" w:fill="F8F0F3"/>
            <w:tcBorders>
              <w:bottom w:val="single" w:sz="4" w:color="E5D5DB"/>
            </w:tcBorders>
          </w:tcPr>
          <w:p>
            <w:r>
              <w:rPr>
                <w:b/>
                <w:sz w:val="18"/>
                <w:szCs w:val="18"/>
                <w:color w:val="6B1C3B"/>
              </w:rPr>
              <w:t xml:space="preserve">BANKOVE UDAJE</w:t>
            </w:r>
          </w:p>
        </w:tc>
        <w:tc>
          <w:tcPr>
            <w:tcW w:w="250" w:type="pct"/>
          </w:tcPr>
          <w:p/>
        </w:tc>
        <w:tc>
          <w:tcPr>
            <w:tcW w:w="1000" w:type="pct"/>
            <w:tcBorders>
              <w:bottom w:val="single" w:sz="2" w:color="EEEEEE"/>
            </w:tcBorders>
          </w:tcPr>
          <w:p>
            <w:r>
              <w:rPr>
                <w:sz w:val="20"/>
                <w:szCs w:val="20"/>
                <w:color w:val="666666"/>
              </w:rPr>
              <w:t xml:space="preserve">Zaklad dane</w:t>
            </w:r>
          </w:p>
        </w:tc>
        <w:tc>
          <w:tcPr>
            <w:tcW w:w="1000" w:type="pct"/>
            <w:tcBorders>
              <w:bottom w:val="single" w:sz="2" w:color="EEEEEE"/>
            </w:tcBorders>
          </w:tcPr>
          <w:p>
            <w:pPr>
              <w:jc w:val="right"/>
            </w:pPr>
            <w:r>
              <w:rPr>
                <w:sz w:val="20"/>
                <w:szCs w:val="20"/>
                <w:color w:val="333333"/>
              </w:rPr>
              <w:t xml:space="preserve">1200.00 EUR</w:t>
            </w:r>
          </w:p>
        </w:tc>
      </w:tr>
      <!-- Row 2: Bank details + VAT -->
      <w:tr>
        <w:tc>
          <w:tcPr>
            <w:tcW w:w="2750" w:type="pct"/>
            <w:shd w:val="clear" w:color="auto" w:fill="FAFAFA"/>
          </w:tcPr>
          <w:p>
            <w:pPr>
              <w:spacing w:after="40" w:before="0"/>
            </w:pPr>
            <w:r>
              <w:rPr>
                <w:sz w:val="18"/>
                <w:szCs w:val="18"/>
                <w:color w:val="666666"/>
              </w:rPr>
              <w:t xml:space="preserve">Banka: Slovenska sporitelna</w:t>
            </w:r>
          </w:p>
          <w:p>
            <w:pPr>
              <w:spacing w:after="40" w:before="0"/>
            </w:pPr>
            <w:r>
              <w:rPr>
                <w:sz w:val="18"/>
                <w:szCs w:val="18"/>
                <w:color w:val="666666"/>
              </w:rPr>
              <w:t xml:space="preserve">IBAN: SK89 1100 0000 0012 3456 7890</w:t>
            </w:r>
          </w:p>
          <w:p>
            <w:r>
              <w:rPr>
                <w:sz w:val="18"/>
                <w:szCs w:val="18"/>
                <w:color w:val="666666"/>
              </w:rPr>
              <w:t xml:space="preserve">SWIFT: GIBASKBX</w:t>
            </w:r>
          </w:p>
        </w:tc>
        <w:tc>
          <w:tcPr>
            <w:tcW w:w="250" w:type="pct"/>
          </w:tcPr>
          <w:p/>
        </w:tc>
        <w:tc>
          <w:tcPr>
            <w:tcW w:w="1000" w:type="pct"/>
            <w:tcBorders>
              <w:bottom w:val="single" w:sz="2" w:color="EEEEEE"/>
            </w:tcBorders>
          </w:tcPr>
          <w:p>
            <w:r>
              <w:rPr>
                <w:sz w:val="20"/>
                <w:szCs w:val="20"/>
                <w:color w:val="666666"/>
              </w:rPr>
              <w:t xml:space="preserve">DPH 20%</w:t>
            </w:r>
          </w:p>
        </w:tc>
        <w:tc>
          <w:tcPr>
            <w:tcW w:w="1000" w:type="pct"/>
            <w:tcBorders>
              <w:bottom w:val="single" w:sz="2" w:color="EEEEEE"/>
            </w:tcBorders>
          </w:tcPr>
          <w:p>
            <w:pPr>
              <w:jc w:val="right"/>
            </w:pPr>
            <w:r>
              <w:rPr>
                <w:sz w:val="20"/>
                <w:szCs w:val="20"/>
                <w:color w:val="333333"/>
              </w:rPr>
              <w:t xml:space="preserve">240.00 EUR</w:t>
            </w:r>
          </w:p>
        </w:tc>
      </w:tr>
      <!-- Row 3: Total -->
      <w:tr>
        <w:tc>
          <w:tcPr>
            <w:tcW w:w="2750" w:type="pct"/>
          </w:tcPr>
          <w:p/>
        </w:tc>
        <w:tc>
          <w:tcPr>
            <w:tcW w:w="250" w:type="pct"/>
          </w:tcPr>
          <w:p/>
        </w:tc>
        <w:tc>
          <w:tcPr>
            <w:tcW w:w="1000" w:type="pct"/>
            <w:shd w:val="clear" w:color="auto" w:fill="F8F0F3"/>
            <w:tcBorders>
              <w:bottom w:val="single" w:sz="12" w:color="6B1C3B"/>
            </w:tcBorders>
          </w:tcPr>
          <w:p>
            <w:r>
              <w:rPr>
                <w:b/>
                <w:sz w:val="28"/>
                <w:szCs w:val="28"/>
                <w:color w:val="6B1C3B"/>
              </w:rPr>
              <w:t xml:space="preserve">CELKOM</w:t>
            </w:r>
          </w:p>
        </w:tc>
        <w:tc>
          <w:tcPr>
            <w:tcW w:w="1000" w:type="pct"/>
            <w:shd w:val="clear" w:color="auto" w:fill="F8F0F3"/>
            <w:tcBorders>
              <w:bottom w:val="single" w:sz="12" w:color="6B1C3B"/>
            </w:tcBorders>
          </w:tcPr>
          <w:p>
            <w:pPr>
              <w:jc w:val="right"/>
            </w:pPr>
            <w:r>
              <w:rPr>
                <w:b/>
                <w:sz w:val="28"/>
                <w:szCs w:val="28"/>
                <w:color w:val="6B1C3B"/>
              </w:rPr>
              <w:t xml:space="preserve">1440.00 EUR</w:t>
            </w:r>
          </w:p>
        </w:tc>
      </w:tr>
    </w:tbl>
    <w:p>
      <w:pPr>
        <w:spacing w:after="300"/>
      </w:pPr>
    </w:p>
    <!-- QR CODES -->
    <w:tbl>
      <w:tblPr>
        <w:tblW w:w="5000" w:type="pct"/>
        <w:tblLayout w:type="fixed"/>
      </w:tblPr>
      <w:tblGrid>
        <w:gridCol w:w="3000"/>
        <w:gridCol w:w="4000"/>
        <w:gridCol w:w="3000"/>
      </w:tblGrid>
      <w:tr>
        <w:tc>
          <w:tcPr>
            <w:tcW w:w="1500" w:type="pct"/>
            <w:vAlign w:val="top"/>
          </w:tcPr>
          <w:p>
            <w:pPr>
              <w:spacing w:after="80" w:before="0"/>
              <w:jc w:val="center"/>
            </w:pPr>
            <w:r>
              <w:rPr>
                <w:sz w:val="16"/>
                <w:szCs w:val="16"/>
                <w:color w:val="999999"/>
              </w:rPr>
              <w:t xml:space="preserve">QR PLATBA (PAY BY SQUARE)</w:t>
            </w:r>
          </w:p>
          <w:p>
            <w:pPr>
              <w:jc w:val="center"/>
            </w:pPr>
            <w:r>
              <w:rPr>
                <w:sz w:val="18"/>
                <w:szCs w:val="18"/>
                <w:color w:val="6B1C3B"/>
              </w:rPr>
              <w:t xml:space="preserve">[QR Pay by Square]</w:t>
            </w:r>
          </w:p>
        </w:tc>
        <w:tc>
          <w:tcPr>
            <w:tcW w:w="2000" w:type="pct"/>
            <w:vAlign w:val="top"/>
          </w:tcPr>
          <w:p>
            <w:pPr>
              <w:spacing w:after="80" w:before="0"/>
            </w:pPr>
            <w:r>
              <w:rPr>
                <w:sz w:val="16"/>
                <w:szCs w:val="16"/>
                <w:color w:val="999999"/>
              </w:rPr>
              <w:t xml:space="preserve">POZNAMKA</w:t>
            </w:r>
          </w:p>
          <w:p>
            <w:r>
              <w:rPr>
                <w:sz w:val="18"/>
                <w:szCs w:val="18"/>
                <w:color w:val="666666"/>
              </w:rPr>
              <w:t xml:space="preserve">Faktura je splatna do 20.02.2026. V pripade omeskania s uhradou si vyhradzujeme pravo uctovat zakonny urok z omeskania.</w:t>
            </w:r>
          </w:p>
        </w:tc>
        <w:tc>
          <w:tcPr>
            <w:tcW w:w="1500" w:type="pct"/>
            <w:vAlign w:val="top"/>
          </w:tcPr>
          <w:p>
            <w:pPr>
              <w:spacing w:after="80" w:before="0"/>
              <w:jc w:val="center"/>
            </w:pPr>
            <w:r>
              <w:rPr>
                <w:sz w:val="16"/>
                <w:szCs w:val="16"/>
                <w:color w:val="999999"/>
              </w:rPr>
              <w:t xml:space="preserve">EPC QR</w:t>
            </w:r>
          </w:p>
          <w:p>
            <w:pPr>
              <w:jc w:val="center"/>
            </w:pPr>
            <w:r>
              <w:rPr>
                <w:sz w:val="18"/>
                <w:szCs w:val="18"/>
                <w:color w:val="6B1C3B"/>
              </w:rPr>
              <w:t xml:space="preserve">[QR EPC]</w:t>
            </w:r>
          </w:p>
        </w:tc>
      </w:tr>
    </w:tbl>
    <w:p>
      <w:pPr>
        <w:spacing w:after="200"/>
      </w:pPr>
    </w:p>
    <w:p>
      <w:pPr>
        <w:pBdr>
          <w:bottom w:val="single" w:sz="2" w:space="1" w:color="E5E5E5"/>
        </w:pBdr>
        <w:spacing w:after="200"/>
      </w:pPr>
    </w:p>
    <!-- FOOTER -->
    <w:tbl>
      <w:tblPr>
        <w:tblW w:w="5000" w:type="pct"/>
        <w:tblLayout w:type="fixed"/>
      </w:tblPr>
      <w:tblGrid>
        <w:gridCol w:w="5000"/>
        <w:gridCol w:w="5000"/>
      </w:tblGrid>
      <w:tr>
        <w:tc>
          <w:tcPr>
            <w:tcW w:w="2500" w:type="pct"/>
          </w:tcPr>
          <w:p>
            <w:r>
              <w:rPr>
                <w:sz w:val="14"/>
                <w:szCs w:val="14"/>
                <w:color w:val="BBBBBB"/>
              </w:rPr>
              <w:t xml:space="preserve">Vygenerovane systemom INDEXUS CRM</w:t>
            </w:r>
          </w:p>
        </w:tc>
        <w:tc>
          <w:tcPr>
            <w:tcW w:w="2500" w:type="pct"/>
          </w:tcPr>
          <w:p>
            <w:pPr>
              <w:jc w:val="right"/>
            </w:pPr>
            <w:r>
              <w:rPr>
                <w:sz w:val="14"/>
                <w:szCs w:val="14"/>
                <w:color w:val="BBBBBB"/>
              </w:rPr>
              <w:t xml:space="preserve">Strana 1 z 1</w:t>
            </w:r>
          </w:p>
        </w:tc>
      </w:tr>
    </w:tbl>
    <w:sectPr>
      <w:pgSz w:w="11906" w:h="16838"/>
      <w:pgMar w:top="720" w:right="720" w:bottom="720" w:left="720" w:header="720" w:footer="720" w:gutter="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Calibri" w:hAnsi="Calibri" w:cs="Calibri"/>
        <w:sz w:val="22"/>
        <w:szCs w:val="22"/>
      </w:rPr>
    </w:rPrDefault>
  </w:docDefaults>
</w:style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styles" Target="styles.xml"/>
</Relationships>
</file>