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sz w:val="26"/>
          <w:szCs w:val="26"/>
        </w:rPr>
      </w:pPr>
      <w:r w:rsidDel="00000000" w:rsidR="00000000" w:rsidRPr="00000000">
        <w:rPr>
          <w:b w:val="1"/>
          <w:sz w:val="26"/>
          <w:szCs w:val="26"/>
          <w:rtl w:val="0"/>
        </w:rPr>
        <w:t xml:space="preserve">SHAKO PETER MUNIALO</w:t>
      </w:r>
    </w:p>
    <w:p w:rsidR="00000000" w:rsidDel="00000000" w:rsidP="00000000" w:rsidRDefault="00000000" w:rsidRPr="00000000" w14:paraId="00000002">
      <w:pPr>
        <w:ind w:left="0" w:firstLine="0"/>
        <w:rPr>
          <w:b w:val="1"/>
          <w:sz w:val="26"/>
          <w:szCs w:val="26"/>
        </w:rPr>
      </w:pPr>
      <w:r w:rsidDel="00000000" w:rsidR="00000000" w:rsidRPr="00000000">
        <w:rPr>
          <w:b w:val="1"/>
          <w:sz w:val="26"/>
          <w:szCs w:val="26"/>
          <w:rtl w:val="0"/>
        </w:rPr>
        <w:t xml:space="preserve">K62/1109/2022</w:t>
      </w:r>
    </w:p>
    <w:p w:rsidR="00000000" w:rsidDel="00000000" w:rsidP="00000000" w:rsidRDefault="00000000" w:rsidRPr="00000000" w14:paraId="00000003">
      <w:pPr>
        <w:ind w:left="0" w:firstLine="0"/>
        <w:rPr>
          <w:b w:val="1"/>
          <w:sz w:val="26"/>
          <w:szCs w:val="26"/>
          <w:u w:val="single"/>
        </w:rPr>
      </w:pPr>
      <w:r w:rsidDel="00000000" w:rsidR="00000000" w:rsidRPr="00000000">
        <w:rPr>
          <w:rtl w:val="0"/>
        </w:rPr>
      </w:r>
    </w:p>
    <w:p w:rsidR="00000000" w:rsidDel="00000000" w:rsidP="00000000" w:rsidRDefault="00000000" w:rsidRPr="00000000" w14:paraId="00000004">
      <w:pPr>
        <w:ind w:left="0" w:firstLine="0"/>
        <w:rPr>
          <w:b w:val="1"/>
          <w:sz w:val="26"/>
          <w:szCs w:val="26"/>
          <w:u w:val="single"/>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sz w:val="26"/>
          <w:szCs w:val="26"/>
          <w:u w:val="none"/>
        </w:rPr>
      </w:pPr>
      <w:r w:rsidDel="00000000" w:rsidR="00000000" w:rsidRPr="00000000">
        <w:rPr>
          <w:b w:val="1"/>
          <w:sz w:val="26"/>
          <w:szCs w:val="26"/>
          <w:u w:val="single"/>
          <w:rtl w:val="0"/>
        </w:rPr>
        <w:t xml:space="preserve">What are some of the topics and scenarios that call for a recorded interview? </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Recorded interviews are commonly used in various scenarios, depending on the purpose and context. </w:t>
      </w:r>
    </w:p>
    <w:p w:rsidR="00000000" w:rsidDel="00000000" w:rsidP="00000000" w:rsidRDefault="00000000" w:rsidRPr="00000000" w14:paraId="00000007">
      <w:pPr>
        <w:spacing w:after="240" w:before="240" w:lineRule="auto"/>
        <w:rPr>
          <w:sz w:val="26"/>
          <w:szCs w:val="26"/>
        </w:rPr>
      </w:pPr>
      <w:r w:rsidDel="00000000" w:rsidR="00000000" w:rsidRPr="00000000">
        <w:rPr>
          <w:b w:val="1"/>
          <w:sz w:val="26"/>
          <w:szCs w:val="26"/>
          <w:rtl w:val="0"/>
        </w:rPr>
        <w:t xml:space="preserve">News and Current Events Reporting: </w:t>
      </w:r>
      <w:r w:rsidDel="00000000" w:rsidR="00000000" w:rsidRPr="00000000">
        <w:rPr>
          <w:sz w:val="26"/>
          <w:szCs w:val="26"/>
          <w:rtl w:val="0"/>
        </w:rPr>
        <w:t xml:space="preserve">To gather expert opinions, eyewitness accounts, or public reactions to breaking news stories.For example, interviewing a government official about a policy change. This will later be used in a news bulletin.</w:t>
      </w:r>
    </w:p>
    <w:p w:rsidR="00000000" w:rsidDel="00000000" w:rsidP="00000000" w:rsidRDefault="00000000" w:rsidRPr="00000000" w14:paraId="00000008">
      <w:pPr>
        <w:spacing w:after="240" w:before="240" w:lineRule="auto"/>
        <w:rPr>
          <w:sz w:val="26"/>
          <w:szCs w:val="26"/>
        </w:rPr>
      </w:pPr>
      <w:r w:rsidDel="00000000" w:rsidR="00000000" w:rsidRPr="00000000">
        <w:rPr>
          <w:b w:val="1"/>
          <w:sz w:val="26"/>
          <w:szCs w:val="26"/>
          <w:rtl w:val="0"/>
        </w:rPr>
        <w:t xml:space="preserve">Documentaries: </w:t>
      </w:r>
      <w:r w:rsidDel="00000000" w:rsidR="00000000" w:rsidRPr="00000000">
        <w:rPr>
          <w:sz w:val="26"/>
          <w:szCs w:val="26"/>
          <w:rtl w:val="0"/>
        </w:rPr>
        <w:t xml:space="preserve">To capture first-hand experiences, historical accounts, or expert insights related to the documentary’s subject. For example, interviewing a historian for a documentary on Kenya's independence to be broadcast at a later date. This allows gathering much information to bring a full piece.</w:t>
      </w:r>
    </w:p>
    <w:p w:rsidR="00000000" w:rsidDel="00000000" w:rsidP="00000000" w:rsidRDefault="00000000" w:rsidRPr="00000000" w14:paraId="00000009">
      <w:pPr>
        <w:spacing w:after="240" w:before="240" w:lineRule="auto"/>
        <w:rPr>
          <w:sz w:val="26"/>
          <w:szCs w:val="26"/>
        </w:rPr>
      </w:pPr>
      <w:r w:rsidDel="00000000" w:rsidR="00000000" w:rsidRPr="00000000">
        <w:rPr>
          <w:b w:val="1"/>
          <w:sz w:val="26"/>
          <w:szCs w:val="26"/>
          <w:rtl w:val="0"/>
        </w:rPr>
        <w:t xml:space="preserve">Investigative Journalism: </w:t>
      </w:r>
      <w:r w:rsidDel="00000000" w:rsidR="00000000" w:rsidRPr="00000000">
        <w:rPr>
          <w:sz w:val="26"/>
          <w:szCs w:val="26"/>
          <w:rtl w:val="0"/>
        </w:rPr>
        <w:t xml:space="preserve">To collect evidence or testimony related to an investigation.For example, interviewing whistleblowers or witnesses in corruption cases. This allows the journalist to compile all the evidence found.</w:t>
      </w:r>
    </w:p>
    <w:p w:rsidR="00000000" w:rsidDel="00000000" w:rsidP="00000000" w:rsidRDefault="00000000" w:rsidRPr="00000000" w14:paraId="0000000A">
      <w:pPr>
        <w:spacing w:after="240" w:before="240" w:lineRule="auto"/>
        <w:rPr>
          <w:sz w:val="26"/>
          <w:szCs w:val="26"/>
        </w:rPr>
      </w:pPr>
      <w:r w:rsidDel="00000000" w:rsidR="00000000" w:rsidRPr="00000000">
        <w:rPr>
          <w:b w:val="1"/>
          <w:sz w:val="26"/>
          <w:szCs w:val="26"/>
          <w:rtl w:val="0"/>
        </w:rPr>
        <w:t xml:space="preserve">Educational Content: </w:t>
      </w:r>
      <w:r w:rsidDel="00000000" w:rsidR="00000000" w:rsidRPr="00000000">
        <w:rPr>
          <w:sz w:val="26"/>
          <w:szCs w:val="26"/>
          <w:rtl w:val="0"/>
        </w:rPr>
        <w:t xml:space="preserve">To share expertise or knowledge from professionals, academics, or industry leaders. For example, interviewing a tech expert about advancements in artificial intelligence, to later create a feature story or other form of broadcast media.</w:t>
      </w:r>
    </w:p>
    <w:p w:rsidR="00000000" w:rsidDel="00000000" w:rsidP="00000000" w:rsidRDefault="00000000" w:rsidRPr="00000000" w14:paraId="0000000B">
      <w:pPr>
        <w:spacing w:after="240" w:before="240" w:lineRule="auto"/>
        <w:rPr>
          <w:sz w:val="26"/>
          <w:szCs w:val="26"/>
        </w:rPr>
      </w:pPr>
      <w:r w:rsidDel="00000000" w:rsidR="00000000" w:rsidRPr="00000000">
        <w:rPr>
          <w:b w:val="1"/>
          <w:sz w:val="26"/>
          <w:szCs w:val="26"/>
          <w:rtl w:val="0"/>
        </w:rPr>
        <w:t xml:space="preserve">Human Interest Stories: </w:t>
      </w:r>
      <w:r w:rsidDel="00000000" w:rsidR="00000000" w:rsidRPr="00000000">
        <w:rPr>
          <w:sz w:val="26"/>
          <w:szCs w:val="26"/>
          <w:rtl w:val="0"/>
        </w:rPr>
        <w:t xml:space="preserve">To highlight personal experiences or inspiring stories. For example, interviewing a marathon runner about their journey to success. This allows for long sit-downs with involved parties and therefore easier to create a story.</w:t>
      </w:r>
    </w:p>
    <w:p w:rsidR="00000000" w:rsidDel="00000000" w:rsidP="00000000" w:rsidRDefault="00000000" w:rsidRPr="00000000" w14:paraId="0000000C">
      <w:pPr>
        <w:spacing w:after="240" w:before="240" w:lineRule="auto"/>
        <w:rPr>
          <w:sz w:val="26"/>
          <w:szCs w:val="26"/>
        </w:rPr>
      </w:pPr>
      <w:r w:rsidDel="00000000" w:rsidR="00000000" w:rsidRPr="00000000">
        <w:rPr>
          <w:b w:val="1"/>
          <w:sz w:val="26"/>
          <w:szCs w:val="26"/>
          <w:rtl w:val="0"/>
        </w:rPr>
        <w:t xml:space="preserve">Corporate and Business Communication: </w:t>
      </w:r>
      <w:r w:rsidDel="00000000" w:rsidR="00000000" w:rsidRPr="00000000">
        <w:rPr>
          <w:sz w:val="26"/>
          <w:szCs w:val="26"/>
          <w:rtl w:val="0"/>
        </w:rPr>
        <w:t xml:space="preserve">To promote businesses or showcase client testimonials. For example, interviewing a CEO about their company’s milestones.</w:t>
      </w:r>
    </w:p>
    <w:p w:rsidR="00000000" w:rsidDel="00000000" w:rsidP="00000000" w:rsidRDefault="00000000" w:rsidRPr="00000000" w14:paraId="0000000D">
      <w:pPr>
        <w:spacing w:after="240" w:before="240" w:lineRule="auto"/>
        <w:rPr>
          <w:sz w:val="26"/>
          <w:szCs w:val="26"/>
        </w:rPr>
      </w:pPr>
      <w:r w:rsidDel="00000000" w:rsidR="00000000" w:rsidRPr="00000000">
        <w:rPr>
          <w:b w:val="1"/>
          <w:sz w:val="26"/>
          <w:szCs w:val="26"/>
          <w:rtl w:val="0"/>
        </w:rPr>
        <w:t xml:space="preserve">Health and Lifestyle Features: </w:t>
      </w:r>
      <w:r w:rsidDel="00000000" w:rsidR="00000000" w:rsidRPr="00000000">
        <w:rPr>
          <w:sz w:val="26"/>
          <w:szCs w:val="26"/>
          <w:rtl w:val="0"/>
        </w:rPr>
        <w:t xml:space="preserve">To discuss health issues, wellness trends, or personal health journeys. For example, interviewing a doctor about mental health awareness.</w:t>
      </w:r>
    </w:p>
    <w:p w:rsidR="00000000" w:rsidDel="00000000" w:rsidP="00000000" w:rsidRDefault="00000000" w:rsidRPr="00000000" w14:paraId="0000000E">
      <w:pPr>
        <w:spacing w:after="240" w:before="240" w:lineRule="auto"/>
        <w:rPr>
          <w:sz w:val="26"/>
          <w:szCs w:val="26"/>
        </w:rPr>
      </w:pPr>
      <w:r w:rsidDel="00000000" w:rsidR="00000000" w:rsidRPr="00000000">
        <w:rPr>
          <w:b w:val="1"/>
          <w:sz w:val="26"/>
          <w:szCs w:val="26"/>
          <w:rtl w:val="0"/>
        </w:rPr>
        <w:t xml:space="preserve">Entertainment and Celebrity Features: </w:t>
      </w:r>
      <w:r w:rsidDel="00000000" w:rsidR="00000000" w:rsidRPr="00000000">
        <w:rPr>
          <w:sz w:val="26"/>
          <w:szCs w:val="26"/>
          <w:rtl w:val="0"/>
        </w:rPr>
        <w:t xml:space="preserve">To provide insight into an artist’s or entertainer’s career and personal life. For example, interviewing an actor about their latest movie.</w:t>
      </w:r>
    </w:p>
    <w:p w:rsidR="00000000" w:rsidDel="00000000" w:rsidP="00000000" w:rsidRDefault="00000000" w:rsidRPr="00000000" w14:paraId="0000000F">
      <w:pPr>
        <w:spacing w:after="240" w:before="240" w:lineRule="auto"/>
        <w:rPr>
          <w:sz w:val="26"/>
          <w:szCs w:val="26"/>
        </w:rPr>
      </w:pPr>
      <w:r w:rsidDel="00000000" w:rsidR="00000000" w:rsidRPr="00000000">
        <w:rPr>
          <w:b w:val="1"/>
          <w:sz w:val="26"/>
          <w:szCs w:val="26"/>
          <w:rtl w:val="0"/>
        </w:rPr>
        <w:t xml:space="preserve">Social and Cultural Issues: </w:t>
      </w:r>
      <w:r w:rsidDel="00000000" w:rsidR="00000000" w:rsidRPr="00000000">
        <w:rPr>
          <w:sz w:val="26"/>
          <w:szCs w:val="26"/>
          <w:rtl w:val="0"/>
        </w:rPr>
        <w:t xml:space="preserve">To explore societal challenges and solutions. For example, interviewing community leaders about community programs.</w:t>
      </w:r>
    </w:p>
    <w:p w:rsidR="00000000" w:rsidDel="00000000" w:rsidP="00000000" w:rsidRDefault="00000000" w:rsidRPr="00000000" w14:paraId="00000010">
      <w:pPr>
        <w:spacing w:after="240" w:before="240" w:lineRule="auto"/>
        <w:rPr>
          <w:sz w:val="26"/>
          <w:szCs w:val="26"/>
        </w:rPr>
      </w:pPr>
      <w:r w:rsidDel="00000000" w:rsidR="00000000" w:rsidRPr="00000000">
        <w:rPr>
          <w:b w:val="1"/>
          <w:sz w:val="26"/>
          <w:szCs w:val="26"/>
          <w:rtl w:val="0"/>
        </w:rPr>
        <w:t xml:space="preserve">Research and Academic Projects: </w:t>
      </w:r>
      <w:r w:rsidDel="00000000" w:rsidR="00000000" w:rsidRPr="00000000">
        <w:rPr>
          <w:sz w:val="26"/>
          <w:szCs w:val="26"/>
          <w:rtl w:val="0"/>
        </w:rPr>
        <w:t xml:space="preserve">To document primary data or conduct qualitative research. For example, interviewing individuals as part of a study on different topics. This allows one to gather as much information as possible and then compile them to come up with a reasonable finding based on people’s views.</w:t>
      </w:r>
    </w:p>
    <w:p w:rsidR="00000000" w:rsidDel="00000000" w:rsidP="00000000" w:rsidRDefault="00000000" w:rsidRPr="00000000" w14:paraId="00000011">
      <w:pPr>
        <w:spacing w:after="240" w:before="240" w:lineRule="auto"/>
        <w:rPr>
          <w:sz w:val="26"/>
          <w:szCs w:val="26"/>
        </w:rPr>
      </w:pPr>
      <w:r w:rsidDel="00000000" w:rsidR="00000000" w:rsidRPr="00000000">
        <w:rPr>
          <w:rtl w:val="0"/>
        </w:rPr>
      </w:r>
    </w:p>
    <w:p w:rsidR="00000000" w:rsidDel="00000000" w:rsidP="00000000" w:rsidRDefault="00000000" w:rsidRPr="00000000" w14:paraId="00000012">
      <w:pPr>
        <w:numPr>
          <w:ilvl w:val="0"/>
          <w:numId w:val="1"/>
        </w:numPr>
        <w:ind w:left="720" w:hanging="360"/>
        <w:rPr>
          <w:b w:val="1"/>
          <w:sz w:val="26"/>
          <w:szCs w:val="26"/>
        </w:rPr>
      </w:pPr>
      <w:r w:rsidDel="00000000" w:rsidR="00000000" w:rsidRPr="00000000">
        <w:rPr>
          <w:b w:val="1"/>
          <w:sz w:val="26"/>
          <w:szCs w:val="26"/>
          <w:u w:val="single"/>
          <w:rtl w:val="0"/>
        </w:rPr>
        <w:t xml:space="preserve">What are some of the topics and scenarios that call for a live interview?</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Live interviews are often used when immediacy and audience interaction are crucial. </w:t>
      </w:r>
    </w:p>
    <w:p w:rsidR="00000000" w:rsidDel="00000000" w:rsidP="00000000" w:rsidRDefault="00000000" w:rsidRPr="00000000" w14:paraId="00000014">
      <w:pPr>
        <w:spacing w:after="240" w:before="240" w:lineRule="auto"/>
        <w:rPr>
          <w:sz w:val="26"/>
          <w:szCs w:val="26"/>
        </w:rPr>
      </w:pPr>
      <w:r w:rsidDel="00000000" w:rsidR="00000000" w:rsidRPr="00000000">
        <w:rPr>
          <w:b w:val="1"/>
          <w:sz w:val="26"/>
          <w:szCs w:val="26"/>
          <w:rtl w:val="0"/>
        </w:rPr>
        <w:t xml:space="preserve">Breaking News Coverage: </w:t>
      </w:r>
      <w:r w:rsidDel="00000000" w:rsidR="00000000" w:rsidRPr="00000000">
        <w:rPr>
          <w:sz w:val="26"/>
          <w:szCs w:val="26"/>
          <w:rtl w:val="0"/>
        </w:rPr>
        <w:t xml:space="preserve">To provide real-time updates and eyewitness accounts of unfolding events. For example, interviewing a correspondent on-site during an election or natural disaster. This allows viewers to be informed quickly.Counting of ballots and then interviewing a polling station official to fet real time data.</w:t>
      </w:r>
    </w:p>
    <w:p w:rsidR="00000000" w:rsidDel="00000000" w:rsidP="00000000" w:rsidRDefault="00000000" w:rsidRPr="00000000" w14:paraId="00000015">
      <w:pPr>
        <w:spacing w:after="240" w:before="240" w:lineRule="auto"/>
        <w:rPr>
          <w:sz w:val="26"/>
          <w:szCs w:val="26"/>
        </w:rPr>
      </w:pPr>
      <w:r w:rsidDel="00000000" w:rsidR="00000000" w:rsidRPr="00000000">
        <w:rPr>
          <w:b w:val="1"/>
          <w:sz w:val="26"/>
          <w:szCs w:val="26"/>
          <w:rtl w:val="0"/>
        </w:rPr>
        <w:t xml:space="preserve">Political Discussions: </w:t>
      </w:r>
      <w:r w:rsidDel="00000000" w:rsidR="00000000" w:rsidRPr="00000000">
        <w:rPr>
          <w:sz w:val="26"/>
          <w:szCs w:val="26"/>
          <w:rtl w:val="0"/>
        </w:rPr>
        <w:t xml:space="preserve">To address urgent political issues or announcements directly with leaders or analysts. For example, during the 2022 election period when UDA and Azimio launched their manifestos, live interviews were used to discuss these matters.</w:t>
      </w:r>
    </w:p>
    <w:p w:rsidR="00000000" w:rsidDel="00000000" w:rsidP="00000000" w:rsidRDefault="00000000" w:rsidRPr="00000000" w14:paraId="00000016">
      <w:pPr>
        <w:spacing w:after="240" w:before="240" w:lineRule="auto"/>
        <w:rPr>
          <w:sz w:val="26"/>
          <w:szCs w:val="26"/>
        </w:rPr>
      </w:pPr>
      <w:r w:rsidDel="00000000" w:rsidR="00000000" w:rsidRPr="00000000">
        <w:rPr>
          <w:b w:val="1"/>
          <w:sz w:val="26"/>
          <w:szCs w:val="26"/>
          <w:rtl w:val="0"/>
        </w:rPr>
        <w:t xml:space="preserve">Sports Events: </w:t>
      </w:r>
      <w:r w:rsidDel="00000000" w:rsidR="00000000" w:rsidRPr="00000000">
        <w:rPr>
          <w:sz w:val="26"/>
          <w:szCs w:val="26"/>
          <w:rtl w:val="0"/>
        </w:rPr>
        <w:t xml:space="preserve">To capture immediate reactions from players, coaches, or fans after a game. For example, interviewing a winning athlete post-match. They can talk about the game experience, this also shows their joy or disappointment.</w:t>
      </w:r>
    </w:p>
    <w:p w:rsidR="00000000" w:rsidDel="00000000" w:rsidP="00000000" w:rsidRDefault="00000000" w:rsidRPr="00000000" w14:paraId="00000017">
      <w:pPr>
        <w:spacing w:after="240" w:before="240" w:lineRule="auto"/>
        <w:rPr>
          <w:sz w:val="26"/>
          <w:szCs w:val="26"/>
        </w:rPr>
      </w:pPr>
      <w:r w:rsidDel="00000000" w:rsidR="00000000" w:rsidRPr="00000000">
        <w:rPr>
          <w:b w:val="1"/>
          <w:sz w:val="26"/>
          <w:szCs w:val="26"/>
          <w:rtl w:val="0"/>
        </w:rPr>
        <w:t xml:space="preserve">Entertainment Shows: </w:t>
      </w:r>
      <w:r w:rsidDel="00000000" w:rsidR="00000000" w:rsidRPr="00000000">
        <w:rPr>
          <w:sz w:val="26"/>
          <w:szCs w:val="26"/>
          <w:rtl w:val="0"/>
        </w:rPr>
        <w:t xml:space="preserve">To interact with celebrities, artists, or performers promoting their work or addressing controversies. For example, interviewing a musician on a live concert tour. 10 over 10 in Citizen TV usually holds live interviews with artists on stage to bring excitement and authenticity.</w:t>
      </w:r>
    </w:p>
    <w:p w:rsidR="00000000" w:rsidDel="00000000" w:rsidP="00000000" w:rsidRDefault="00000000" w:rsidRPr="00000000" w14:paraId="00000018">
      <w:pPr>
        <w:spacing w:after="240" w:before="240" w:lineRule="auto"/>
        <w:rPr>
          <w:sz w:val="26"/>
          <w:szCs w:val="26"/>
        </w:rPr>
      </w:pPr>
      <w:r w:rsidDel="00000000" w:rsidR="00000000" w:rsidRPr="00000000">
        <w:rPr>
          <w:b w:val="1"/>
          <w:sz w:val="26"/>
          <w:szCs w:val="26"/>
          <w:rtl w:val="0"/>
        </w:rPr>
        <w:t xml:space="preserve">Live Q&amp;A Sessions: </w:t>
      </w:r>
      <w:r w:rsidDel="00000000" w:rsidR="00000000" w:rsidRPr="00000000">
        <w:rPr>
          <w:sz w:val="26"/>
          <w:szCs w:val="26"/>
          <w:rtl w:val="0"/>
        </w:rPr>
        <w:t xml:space="preserve">To engage audiences in real-time with experts, influencers, or leaders. For example, interviewing a doctor during a health awareness session. This also allows the audience to ask questions and interact with the relevant parties.</w:t>
      </w:r>
    </w:p>
    <w:p w:rsidR="00000000" w:rsidDel="00000000" w:rsidP="00000000" w:rsidRDefault="00000000" w:rsidRPr="00000000" w14:paraId="00000019">
      <w:pPr>
        <w:spacing w:after="240" w:before="240" w:lineRule="auto"/>
        <w:rPr>
          <w:sz w:val="26"/>
          <w:szCs w:val="26"/>
        </w:rPr>
      </w:pPr>
      <w:r w:rsidDel="00000000" w:rsidR="00000000" w:rsidRPr="00000000">
        <w:rPr>
          <w:b w:val="1"/>
          <w:sz w:val="26"/>
          <w:szCs w:val="26"/>
          <w:rtl w:val="0"/>
        </w:rPr>
        <w:t xml:space="preserve">Panel Discussions or Debates: </w:t>
      </w:r>
      <w:r w:rsidDel="00000000" w:rsidR="00000000" w:rsidRPr="00000000">
        <w:rPr>
          <w:sz w:val="26"/>
          <w:szCs w:val="26"/>
          <w:rtl w:val="0"/>
        </w:rPr>
        <w:t xml:space="preserve">To facilitate live discussions on pressing societal or global issues. For example, interviewing economists on the impact of rising inflation. When new prices of fuel are released each month, economic experts usually appear on TV to discuss the matters allowing the audience to digest the information in real time.</w:t>
      </w:r>
    </w:p>
    <w:p w:rsidR="00000000" w:rsidDel="00000000" w:rsidP="00000000" w:rsidRDefault="00000000" w:rsidRPr="00000000" w14:paraId="0000001A">
      <w:pPr>
        <w:spacing w:after="240" w:before="240" w:lineRule="auto"/>
        <w:rPr>
          <w:sz w:val="26"/>
          <w:szCs w:val="26"/>
        </w:rPr>
      </w:pPr>
      <w:r w:rsidDel="00000000" w:rsidR="00000000" w:rsidRPr="00000000">
        <w:rPr>
          <w:b w:val="1"/>
          <w:sz w:val="26"/>
          <w:szCs w:val="26"/>
          <w:rtl w:val="0"/>
        </w:rPr>
        <w:t xml:space="preserve">Product Launches or Announcements: </w:t>
      </w:r>
      <w:r w:rsidDel="00000000" w:rsidR="00000000" w:rsidRPr="00000000">
        <w:rPr>
          <w:sz w:val="26"/>
          <w:szCs w:val="26"/>
          <w:rtl w:val="0"/>
        </w:rPr>
        <w:t xml:space="preserve">To provide immediate insights into new products or services. For example, interviewing a tech company executive during the launch of a new device.When a product is highly anticipated, like the release of iPhone 16 or Samsung S24, company CEOs usually have a sit down to discuss these items and products.</w:t>
      </w:r>
    </w:p>
    <w:p w:rsidR="00000000" w:rsidDel="00000000" w:rsidP="00000000" w:rsidRDefault="00000000" w:rsidRPr="00000000" w14:paraId="0000001B">
      <w:pPr>
        <w:spacing w:after="240" w:before="240" w:lineRule="auto"/>
        <w:rPr>
          <w:sz w:val="26"/>
          <w:szCs w:val="26"/>
        </w:rPr>
      </w:pPr>
      <w:r w:rsidDel="00000000" w:rsidR="00000000" w:rsidRPr="00000000">
        <w:rPr>
          <w:b w:val="1"/>
          <w:sz w:val="26"/>
          <w:szCs w:val="26"/>
          <w:rtl w:val="0"/>
        </w:rPr>
        <w:t xml:space="preserve">Protests or Demonstrations: </w:t>
      </w:r>
      <w:r w:rsidDel="00000000" w:rsidR="00000000" w:rsidRPr="00000000">
        <w:rPr>
          <w:sz w:val="26"/>
          <w:szCs w:val="26"/>
          <w:rtl w:val="0"/>
        </w:rPr>
        <w:t xml:space="preserve">To capture live opinions and emotions from participants. For example, interviewing protesters during a rally or demonstrations to get real insights and the atmosphere in the area. This allows the viewers to get a feeling of what is going on.</w:t>
      </w:r>
    </w:p>
    <w:p w:rsidR="00000000" w:rsidDel="00000000" w:rsidP="00000000" w:rsidRDefault="00000000" w:rsidRPr="00000000" w14:paraId="0000001C">
      <w:pPr>
        <w:spacing w:after="240" w:before="240" w:lineRule="auto"/>
        <w:rPr>
          <w:sz w:val="26"/>
          <w:szCs w:val="26"/>
        </w:rPr>
      </w:pPr>
      <w:r w:rsidDel="00000000" w:rsidR="00000000" w:rsidRPr="00000000">
        <w:rPr>
          <w:b w:val="1"/>
          <w:sz w:val="26"/>
          <w:szCs w:val="26"/>
          <w:rtl w:val="0"/>
        </w:rPr>
        <w:t xml:space="preserve">Cultural or Festival Events: </w:t>
      </w:r>
      <w:r w:rsidDel="00000000" w:rsidR="00000000" w:rsidRPr="00000000">
        <w:rPr>
          <w:sz w:val="26"/>
          <w:szCs w:val="26"/>
          <w:rtl w:val="0"/>
        </w:rPr>
        <w:t xml:space="preserve">To showcase the atmosphere and participants' perspectives in real time. For example, interviewing attendees at a live music festival. Journalists or bloggers may go around in a concert asking the participants questions.</w:t>
      </w:r>
    </w:p>
    <w:p w:rsidR="00000000" w:rsidDel="00000000" w:rsidP="00000000" w:rsidRDefault="00000000" w:rsidRPr="00000000" w14:paraId="0000001D">
      <w:pPr>
        <w:spacing w:after="240" w:before="240" w:lineRule="auto"/>
        <w:rPr>
          <w:sz w:val="26"/>
          <w:szCs w:val="26"/>
        </w:rPr>
      </w:pPr>
      <w:r w:rsidDel="00000000" w:rsidR="00000000" w:rsidRPr="00000000">
        <w:rPr>
          <w:b w:val="1"/>
          <w:sz w:val="26"/>
          <w:szCs w:val="26"/>
          <w:rtl w:val="0"/>
        </w:rPr>
        <w:t xml:space="preserve">Emergency or Crisis Communication: </w:t>
      </w:r>
      <w:r w:rsidDel="00000000" w:rsidR="00000000" w:rsidRPr="00000000">
        <w:rPr>
          <w:sz w:val="26"/>
          <w:szCs w:val="26"/>
          <w:rtl w:val="0"/>
        </w:rPr>
        <w:t xml:space="preserve">To inform the public quickly during a crisis or disaster. eg, interviewing disaster management officials about safety measures during a pandemic. During the Covid-19 pandemic, health experts were often interviewed live to discuss emerging developments.</w:t>
      </w:r>
    </w:p>
    <w:p w:rsidR="00000000" w:rsidDel="00000000" w:rsidP="00000000" w:rsidRDefault="00000000" w:rsidRPr="00000000" w14:paraId="0000001E">
      <w:pPr>
        <w:spacing w:after="240" w:before="240" w:lineRule="auto"/>
        <w:rPr>
          <w:sz w:val="26"/>
          <w:szCs w:val="26"/>
        </w:rPr>
      </w:pPr>
      <w:r w:rsidDel="00000000" w:rsidR="00000000" w:rsidRPr="00000000">
        <w:rPr>
          <w:rtl w:val="0"/>
        </w:rPr>
      </w:r>
    </w:p>
    <w:p w:rsidR="00000000" w:rsidDel="00000000" w:rsidP="00000000" w:rsidRDefault="00000000" w:rsidRPr="00000000" w14:paraId="0000001F">
      <w:pPr>
        <w:rPr>
          <w:b w:val="1"/>
          <w:sz w:val="26"/>
          <w:szCs w:val="26"/>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