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0"/>
        <w:jc w:val="center"/>
      </w:pPr>
      <w:r>
        <w:rPr>
          <w:rFonts w:ascii="Arial" w:cs="Arial" w:eastAsia="Arial" w:hAnsi="Arial"/>
          <w:b/>
          <w:bCs/>
          <w:color w:val="1F3864"/>
          <w:sz w:val="80"/>
          <w:szCs w:val="80"/>
        </w:rPr>
        <w:t xml:space="preserve">ShopEasy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Sistema de E-Commerce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Documentação de Projeto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Versão 1.0</w:t>
      </w:r>
    </w:p>
    <w:p>
      <w:pPr>
        <w:spacing w:after="160"/>
        <w:jc w:val="center"/>
      </w:pPr>
      <w:r>
        <w:rPr>
          <w:rFonts w:ascii="Arial" w:cs="Arial" w:eastAsia="Arial" w:hAnsi="Arial"/>
          <w:sz w:val="24"/>
          <w:szCs w:val="24"/>
        </w:rPr>
        <w:t xml:space="preserve">Projeto de sistema elaborado pelo aluno Pedro Arthur</w:t>
      </w:r>
    </w:p>
    <w:p>
      <w:pPr>
        <w:spacing w:after="160"/>
        <w:jc w:val="center"/>
      </w:pPr>
      <w:r>
        <w:rPr>
          <w:rFonts w:ascii="Arial" w:cs="Arial" w:eastAsia="Arial" w:hAnsi="Arial"/>
          <w:sz w:val="24"/>
          <w:szCs w:val="24"/>
        </w:rPr>
        <w:t xml:space="preserve">como parte da disciplina Projeto de Software.</w:t>
      </w:r>
    </w:p>
    <w:p>
      <w:pPr>
        <w:spacing w:after="160"/>
        <w:jc w:val="center"/>
      </w:pPr>
      <w:r>
        <w:rPr>
          <w:rFonts w:ascii="Arial" w:cs="Arial" w:eastAsia="Arial" w:hAnsi="Arial"/>
          <w:sz w:val="24"/>
          <w:szCs w:val="24"/>
        </w:rPr>
        <w:t xml:space="preserve">Pontifícia Universidade Católica de Minas Gerais — PUC Minas</w:t>
      </w:r>
    </w:p>
    <w:p>
      <w:pPr>
        <w:spacing w:after="160"/>
        <w:jc w:val="center"/>
      </w:pPr>
      <w:r>
        <w:rPr>
          <w:rFonts w:ascii="Arial" w:cs="Arial" w:eastAsia="Arial" w:hAnsi="Arial"/>
          <w:sz w:val="24"/>
          <w:szCs w:val="24"/>
        </w:rPr>
        <w:t xml:space="preserve">Belo Horizonte, Junho de 2025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Histórico de Revisões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3460"/>
        <w:gridCol w:w="12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Razões para Mudança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Pedro Arthur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01/05/2025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Criação inicial do documento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Pedro Arthur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15/05/2025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Adição dos diagramas de sequência e classes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Pedro Arthur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01/06/2025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Versão final com todos os diagramas e DDL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Introdução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Este documento agrega: 1) a elaboração e revisão de modelos de domínio e 2) modelos de projeto para o sistema ShopEasy — uma plataforma de comércio eletrônico (e-commerce) voltada para clientes que desejam comprar produtos online com praticidade, segurança e rastreabilidade. A referência principal para a descrição geral do problema, domínio e requisitos do sistema é o documento de especificação que descreve a visão de domínio do sistema. Todos os diagramas foram elaborados utilizando a notação PlantUML, conforme exigência do projeto.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Contexto e Problema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Consumidores enfrentam dificuldades em encontrar uma plataforma única que ofereça catálogo rico de produtos, processo de compra ágil, pagamentos seguros e rastreamento eficiente de pedidos. Do lado dos fornecedores, a gestão de estoque e o cadastro de produtos em múltiplos canais geram retrabalho e inconsistências. O ShopEasy resolve esses problemas em uma única plataforma integrada e escalável, com interface responsiva (web e mobile), cálculo automático de frete, integração com gateways de pagamento e painel administrativo completo.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Tecnologias Utilizadas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 + Redux Toolkit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rápida, componentes reutilizáveis e gerenciamento de estado robusto.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3.x + Java 17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Tipagem estática, ecossistema maduro e suporte nativo a REST, segurança e ORM.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Relações complexas entre Usuários, Pedidos, Produtos e Pagamentos.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de sessões e resultados de busca para redução de latência.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 (compatível S3)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Armazenamento de imagens de produtos com alta disponibilidade.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Mensageria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RabbitMQ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Comunicação assíncrona para notificações e processamento de pedidos.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Spring Security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stateless com controle de perfis (Cliente/Admin/Fornecedor).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Processamento seguro de cartão, PIX e boleto com webhook de confirmação.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Data JPA + Hibernate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Tipagem forte no acesso ao banco; consistência nos cálculos financeiros.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 / Cloud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(ECS, RDS, ElastiCache, S3, CloudFront)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Escalabilidade, alta disponibilidade e ambiente SaaS.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Modelos de Usuário e Requisitos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Descrição de Atores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Nesta subseção é apresentada a descrição de cada um dos atores que interagem com o sistema ShopEasy.</w:t>
      </w:r>
    </w:p>
    <w:p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9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 Principais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Pessoa física cadastrada na plataforma que realiza compras online.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Pesquisar produtos, gerenciar carrinho, finalizar compras, rastrear pedidos, avaliar produtos.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Funcionário da empresa responsável pela gestão da plataforma.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Gerenciar catálogo, processar pedidos, emitir relatórios, gerenciar usuários e fornecedores.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ou pessoa jurídica parceira que disponibiliza produtos.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Cadastrar e atualizar produtos, gerenciar estoque, visualizar relatórios de vendas.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Pagamento (Stripe)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Ator externo para processamento de transações financeiras.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Processar pagamentos, validar transações e emitir confirmações via webhook.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Serviço de E-mail (SendGrid)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Ator externo para envio de notificações por e-mail.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confirmações de pedido, notificações de rastreamento e alertas de conta.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dos Correios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Ator externo para cálculo de frete e rastreamento de entregas.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Calcular frete por CEP, fornecer código de rastreio e eventos de entrega.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Modelo de Casos de Uso e Histórias de Usuários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Nesta subseção é apresentado o diagrama de casos de uso do sistema, identificando os atores e suas interações com as funcionalidades disponíveis. Para cada caso de uso, é atribuído um ID único que serve de referência no restante do documento.</w:t>
      </w:r>
    </w:p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i/>
          <w:iCs/>
          <w:color w:val="2E75B6"/>
          <w:sz w:val="19"/>
          <w:szCs w:val="19"/>
        </w:rPr>
        <w:t xml:space="preserve">📊 Diagrama PlantUML - Diagrama de Casos de Uso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@startuml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left to right direction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usecase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BackgroundColor #EAF1FB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BorderColor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ArrowColor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actorStyle awesome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actor Cliente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actor Administrador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actor Fornecedor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rectangle "ShopEasy - Sistema E-Commerce"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usecase "UC-01: Cadastrar-se" as UC01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usecase "UC-02: Fazer Login" as UC02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usecase "UC-03: Pesquisar Produto" as UC03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usecase "UC-04: Adicionar ao Carrinho" as UC04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usecase "UC-05: Finalizar Compra" as UC05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usecase "UC-06: Rastrear Pedido" as UC06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usecase "UC-07: Avaliar Produto" as UC07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usecase "UC-08: Gerenciar Produtos" as UC08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usecase "UC-09: Gerenciar Pedidos" as UC09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usecase "UC-10: Gerar Relatorio" as UC10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usecase "UC-11: Cadastrar Produto" as UC11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usecase "UC-12: Atualizar Estoque" as UC12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Cliente --&gt; UC01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Cliente --&gt; UC02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Cliente --&gt; UC03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Cliente --&gt; UC04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Cliente --&gt; UC05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Cliente --&gt; UC06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Cliente --&gt; UC07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Administrador --&gt; UC08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Administrador --&gt; UC09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Administrador --&gt; UC10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Fornecedor --&gt; UC11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Fornecedor --&gt; UC12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UC05 ..&gt; UC04 : &lt;&lt;include&gt;&gt;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UC05 ..&gt; UC02 : &lt;&lt;include&gt;&gt;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@enduml</w:t>
      </w:r>
    </w:p>
    <w:p>
      <w:pPr>
        <w:spacing w:after="200" w:before="160"/>
      </w:pPr>
      <w:r>
        <w:drawing>
          <wp:inline distT="0" distB="0" distL="0" distR="0">
            <wp:extent cx="5524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Detalhamento dos Casos de Uso:</w:t>
      </w:r>
    </w:p>
    <w:p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36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Resumida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Cadastrar-se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cliente preenche formulário com nome, e-mail e senha para criar conta.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Fazer Login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/ Admin / Fornecedor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informa credenciais para acessar o sistema via JWT.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Pesquisar Produto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cliente busca produtos por nome, categoria ou filtros de preço.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ao Carrinho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cliente seleciona produto e quantidade e adiciona ao carrinho.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Finalizar Compra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cliente confirma itens do carrinho e realiza o pagamento via Stripe.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Rastrear Pedido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cliente acompanha o status de entrega do pedido realizado.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Avaliar Produto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cliente deixa nota e comentário sobre produto adquirido.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Gerenciar Produtos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admin cadastra, edita ou remove produtos do catálogo.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Gerenciar Pedidos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admin visualiza, aprova, cancela ou atualiza status de pedidos.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UC-10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Relatório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admin gera relatórios de vendas, estoque e performance.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UC-11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Cadastrar Produto (Fornecedor)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fornecedor cadastra novo produto com fotos, descrição e preço.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UC-12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Estoque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</w:t>
            </w:r>
          </w:p>
        </w:tc>
        <w:tc>
          <w:tcPr>
            <w:tcW w:type="dxa" w:w="3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fornecedor informa a quantidade disponível de seus produtos.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Histórias de Usuário:</w:t>
      </w:r>
    </w:p>
    <w:p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000"/>
        <w:gridCol w:w="3460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Como...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Quero...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que...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HU-01 (UC01)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cadastrar minha conta com nome, e-mail e senha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possa acessar a plataforma e realizar compras de forma personalizada.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HU-02 (UC02)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/ Admin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fazer login com minhas credenciais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reconheça meu perfil e libere as funcionalidades correspondentes.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HU-03 (UC03)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produtos por nome, categoria e faixa de preço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encontre rapidamente o que preciso sem navegar por todo o catálogo.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HU-04 (UC04)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produtos ao meu carrinho com a quantidade desejada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possa reunir todos os itens antes de confirmar a compra de uma vez.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HU-05 (UC05)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finalizar minha compra e pagar com cartão, PIX ou boleto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pedido seja registrado e o pagamento processado com segurança.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HU-06 (UC06)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rastrear o status de entrega do meu pedido em tempo real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saiba exatamente onde está meu pacote sem precisar ligar para a loja.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HU-07 (UC07)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avaliar produtos que comprei com nota e comentário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outros clientes sejam informados sobre a qualidade dos produtos.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HU-08 (UC08)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cadastrar, editar e remover produtos do catálogo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portfólio esteja sempre atualizado e correto para os clientes.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HU-09 (UC09)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visualizar e atualizar o status dos pedidos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operação de fulfillment seja organizada e os clientes notificados.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HU-10 (UC10)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relatórios de vendas e estoque por período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tome decisões estratégicas baseadas em dados reais da operação.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HU-11 (UC11)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cadastrar meus produtos com fotos e descrição detalhada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clientes tenham informações completas para a decisão de compra.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HU-12 (UC12)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o estoque dos meus produtos automaticamente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nunca aceite pedidos de itens indisponíveis.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Diagrama de Sequência do Sistema e Contrato de Operações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seguir são apresentados os diagramas de sequência do sistema (DSS) para três casos de uso principais, acompanhados de seus respectivos contratos de operação.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UC-02: Fazer Login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/>
          <w:iCs/>
          <w:color w:val="2E75B6"/>
          <w:sz w:val="19"/>
          <w:szCs w:val="19"/>
        </w:rPr>
        <w:t xml:space="preserve">📊 Diagrama PlantUML - Sequência do Sistema - UC-02 Fazer Login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@startuml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title DSS - UC-02: Fazer Login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sequenceArrowColor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sequenceLifeLineBorderColor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sequenceParticipantBackgroundColor #EAF1FB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sequenceParticipantBorderColor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actor Cliente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":Sistema ShopEasy" as SYS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database ":PostgreSQL" as DB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Cliente -&gt; SYS : acessarLogin()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SYS --&gt; Cliente : exibirFormularioLogin()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Cliente -&gt; SYS : login(email, senha)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SYS -&gt; SYS : validarCredenciais(email, senha)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SYS -&gt; DB : buscarUsuarioPorEmail(email)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DB --&gt; SYS : usuarioDTO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SYS -&gt; SYS : verificarSenhaHash(senha, hash)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SYS -&gt; SYS : gerarTokenJWT(usuarioId)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SYS --&gt; Cliente : tokenJWT + dadosUsuario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@enduml</w:t>
      </w:r>
    </w:p>
    <w:p>
      <w:pPr>
        <w:spacing w:after="200" w:before="160"/>
      </w:pPr>
      <w:r>
        <w:drawing>
          <wp:inline distT="0" distB="0" distL="0" distR="0">
            <wp:extent cx="4762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Contrato de Operação — login: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Operação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login(email: String, senha: String)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Referências cruzadas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UC-02: Fazer Login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usuário deve estar cadastrado no sistema com e-mail e senha válidos.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 token JWT é gerado e retornado; a sessão do usuário é iniciada; o campo ultimo_acesso é atualizado no banco de dados.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UC-03: Pesquisar Produto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/>
          <w:iCs/>
          <w:color w:val="2E75B6"/>
          <w:sz w:val="19"/>
          <w:szCs w:val="19"/>
        </w:rPr>
        <w:t xml:space="preserve">📊 Diagrama PlantUML - Sequência do Sistema - UC-03 Pesquisar Produto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@startuml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title DSS - UC-03: Pesquisar Produto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sequenceArrowColor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sequenceLifeLineBorderColor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sequenceParticipantBackgroundColor #EAF1FB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sequenceParticipantBorderColor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actor Cliente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":Sistema ShopEasy" as SYS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":Redis Cache" as CACHE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database ":PostgreSQL" as DB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Cliente -&gt; SYS : pesquisar(termo, filtros)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SYS -&gt; CACHE : buscarResultadosCache(chave)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CACHE --&gt; SYS : cacheMiss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SYS -&gt; DB : findByNomeContaining(termo, filtros)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DB --&gt; SYS : List&lt;ProdutoDTO&gt;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SYS -&gt; CACHE : salvarCache(chave, produtos)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SYS --&gt; Cliente : produtos + paginacao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@enduml</w:t>
      </w:r>
    </w:p>
    <w:p>
      <w:pPr>
        <w:spacing w:after="200" w:before="160"/>
      </w:pPr>
      <w:r>
        <w:drawing>
          <wp:inline distT="0" distB="0" distL="0" distR="0">
            <wp:extent cx="4953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Contrato de Operação — buscarProdutos: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Operação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buscarProdutos(termo: String, filtros: FiltroDTO)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Referências cruzadas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UC-03: Pesquisar Produto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possui produtos cadastrados. O usuário pode ou não estar autenticado.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Uma lista paginada de produtos correspondentes ao termo e filtros é retornada; o cache Redis é populado com os resultados da busca por 5 minutos.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UC-05: Finalizar Compra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/>
          <w:iCs/>
          <w:color w:val="2E75B6"/>
          <w:sz w:val="19"/>
          <w:szCs w:val="19"/>
        </w:rPr>
        <w:t xml:space="preserve">📊 Diagrama PlantUML - Sequência do Sistema - UC-05 Finalizar Compra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@startuml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title DSS - UC-05: Finalizar Compra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sequenceArrowColor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sequenceLifeLineBorderColor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sequenceParticipantBackgroundColor #EAF1FB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sequenceParticipantBorderColor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actor Cliente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":Sistema ShopEasy" as SYS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":Stripe" as PAY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database ":PostgreSQL" as DB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Cliente -&gt; SYS : confirmarPedido(carrinhoId, dadosPagamento)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SYS -&gt; DB : verificarEstoque(itens[])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DB --&gt; SYS : estoqueDisponivel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SYS -&gt; PAY : processarPagamento(valor, dadosCartao)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PAY --&gt; SYS : transacaoAprovada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SYS -&gt; DB : salvarPedido(pedido)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DB --&gt; SYS : pedidoId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SYS -&gt; DB : reservarEstoque(itens[])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SYS -&gt; SYS : enviarEmailConfirmacao(clienteEmail)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SYS --&gt; Cliente : confirmacaoPedido(pedidoId, total)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@enduml</w:t>
      </w:r>
    </w:p>
    <w:p>
      <w:pPr>
        <w:spacing w:after="200" w:before="160"/>
      </w:pPr>
      <w:r>
        <w:drawing>
          <wp:inline distT="0" distB="0" distL="0" distR="0">
            <wp:extent cx="5143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Contrato de Operação — criarPedido: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Operação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criarPedido(carrinhoId: Long, dadosPagamento: PagamentoDTO)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Referências cruzadas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UC-05: Finalizar Compra; UC-04: Adicionar ao Carrinho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cliente está autenticado; o carrinho contém pelo menos um item; os produtos possuem estoque disponível.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 novo Pedido é criado com status AGUARDANDO_PAGAMENTO; o estoque é reservado; o pagamento é processado via Stripe; um e-mail de confirmação é disparado via SendGrid.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Modelos de Projeto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Arquitetura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ShopEasy adota a Arquitetura em Camadas (Layered Architecture) combinada com o padrão MVC no backend e arquitetura baseada em componentes no frontend. A comunicação entre frontend e backend é feita via REST API (HTTPS). O diagrama abaixo representa a arquitetura no nível de Contêiner do modelo C4.</w:t>
      </w:r>
    </w:p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i/>
          <w:iCs/>
          <w:color w:val="2E75B6"/>
          <w:sz w:val="19"/>
          <w:szCs w:val="19"/>
        </w:rPr>
        <w:t xml:space="preserve">📊 Diagrama PlantUML - Arquitetura C4 Nível de Contêiner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@startuml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backgroundColor #FAFAFA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shadowing false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rectangle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BackgroundColor #EAF1FB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BorderColor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FontColor #1F3864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database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BackgroundColor #EAF1FB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BorderColor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actor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BackgroundColor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BorderColor #1F3864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FontColor #FFFFFF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ArrowColor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title Diagrama C4 - Nivel de Container - ShopEasy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:Cliente: as CLI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:Administrador: as ADM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:Fornecedor: as FOR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rectangle "**ShopEasy**" as shopEasy #FAFAFA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rectangle "**Frontend React**\n[React / TypeScript]\nInterface web" as FE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rectangle "**Backend API**\n[Spring Boot / Java 17]\nLogica de negocio e API REST" as BE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database "**Banco de Dados**\n[PostgreSQL 15]" as DB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rectangle "**Cache**\n[Redis 7]" as CACHE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rectangle "**Storage**\n[MinIO / S3]" as MINIO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rectangle "**Mensageria**\n[RabbitMQ]" as MQ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rectangle "**Stripe**\n[Gateway de Pagamento]" as STRIPE #D9E2F3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rectangle "**SendGrid**\n[Servico de E-mail]" as EMAIL #D9E2F3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rectangle "**Correios API**\n[Frete e Rastreio]" as CORREIOS #D9E2F3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CLI --&gt; FE : usa (HTTPS)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ADM --&gt; FE : usa (HTTPS)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FOR --&gt; FE : usa (HTTPS)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FE --&gt; BE : REST (HTTPS)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BE --&gt; DB : SQL/TCP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BE --&gt; CACHE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BE --&gt; MINIO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BE --&gt; MQ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BE --&gt; STRIPE : API REST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BE --&gt; EMAIL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BE --&gt; CORREIOS : API REST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@enduml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Diagrama de Componentes e Implantação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diagrama de componentes detalha os módulos internos do sistema e suas dependências. O diagrama de implantação mostra a distribuição dos componentes na infraestrutura AWS.</w:t>
      </w:r>
    </w:p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i/>
          <w:iCs/>
          <w:color w:val="2E75B6"/>
          <w:sz w:val="19"/>
          <w:szCs w:val="19"/>
        </w:rPr>
        <w:t xml:space="preserve">📊 Diagrama PlantUML - Diagrama de Componentes - Backend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@startuml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component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BackgroundColor #EAF1FB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BorderColor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ArrowColor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package "Frontend (React + TypeScript)"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[React App] as REACT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[Redux Toolkit] as REDUX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REACT --&gt; REDUX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package "Backend (Spring Boot 3)"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[API Gateway] as GW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[UsuarioModule] as USR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[ProdutoModule] as PROD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[PedidoModule] as PED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[CarrinhoModule] as CARR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[NotificacaoModule] as NOTIF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GW --&gt; USR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GW --&gt; PROD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GW --&gt; PED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GW --&gt; CARR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PED --&gt; NOTIF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package "Infraestrutura"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database "PostgreSQL 15" as DB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[Redis 7] as CACHE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[MinIO] as MINIO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[RabbitMQ] as MQ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package "Servicos Externos"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[Stripe] as STRIPE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[SendGrid] as EMAIL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[Correios API] as CORREIOS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REACT --&gt; GW : HTTPS/REST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PROD --&gt; CACHE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PED --&gt; MQ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NOTIF --&gt; EMAIL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PED --&gt; STRIPE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PED --&gt; CORREIOS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@enduml</w:t>
      </w:r>
    </w:p>
    <w:p>
      <w:pPr>
        <w:spacing w:after="200" w:before="160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</w:pPr>
      <w:r>
        <w:rPr>
          <w:rFonts w:ascii="Arial" w:cs="Arial" w:eastAsia="Arial" w:hAnsi="Arial"/>
          <w:b/>
          <w:bCs/>
          <w:i/>
          <w:iCs/>
          <w:color w:val="2E75B6"/>
          <w:sz w:val="19"/>
          <w:szCs w:val="19"/>
        </w:rPr>
        <w:t xml:space="preserve">📊 Diagrama PlantUML - Diagrama de Implantação AWS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@startuml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node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BackgroundColor #EAF1FB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BorderColor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ArrowColor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node "Cliente (Browser / Mobile)"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[React PWA]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cloud "AWS"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node "CloudFront CDN"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[Static Assets]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node "ECS Cluster"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node "Container: Frontend"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[Next.js / React]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node "Container: Backend"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[Spring Boot API]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node "AWS RDS"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database "PostgreSQL" as PSQL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node "ElastiCache"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[Redis]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node "S3"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[Imagens / Arquivos]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node "SQS / RabbitMQ"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[Fila de Mensagens]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[React PWA] --&gt; [Static Assets] : HTTPS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[Next.js / React] --&gt; [Spring Boot API] : REST/HTTPS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[Spring Boot API] --&gt; PSQL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[Spring Boot API] --&gt; [Redis]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[Spring Boot API] --&gt; [Imagens / Arquivos]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[Spring Boot API] --&gt; [Fila de Mensagens]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@enduml</w:t>
      </w:r>
    </w:p>
    <w:p>
      <w:pPr>
        <w:spacing w:after="200" w:before="160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Diagrama de Classes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diagrama de classes apresenta as entidades principais do domínio ShopEasy, seus atributos, operações e relacionamentos.</w:t>
      </w:r>
    </w:p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i/>
          <w:iCs/>
          <w:color w:val="2E75B6"/>
          <w:sz w:val="19"/>
          <w:szCs w:val="19"/>
        </w:rPr>
        <w:t xml:space="preserve">📊 Diagrama PlantUML - Diagrama de Classes - Domínio ShopEasy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@startuml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class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BackgroundColor #EAF1FB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BorderColor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ArrowColor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class Usuario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-id: Long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-nome: String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-email: String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-senhaHash: String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+autenticar(): String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class Cliente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-endereco: Endereco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+adicionarAoCarrinho(): void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+finalizarCompra(): Pedido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class Administrador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-nivelAcesso: int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+gerenciarProdutos(): void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+gerarRelatorio(): Relatorio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class Fornecedor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-cnpj: String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+cadastrarProduto(): void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+atualizarEstoque(): void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class Produto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-id: Long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-nome: String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-preco: BigDecimal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-estoque: int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+calcularDesconto(): BigDecimal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class Categoria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-id: Long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-nome: String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class Pedido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-id: Long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-status: StatusPedido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-total: BigDecimal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+calcularTotal(): BigDecimal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+cancelar(): void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class ItemPedido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-quantidade: int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-precoUnitario: BigDecimal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+calcularSubtotal(): BigDecimal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class Carrinho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-id: Long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-dataCriacao: LocalDateTime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+adicionarItem(): void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+calcularTotal(): BigDecimal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class Pagamento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-id: Long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-valor: BigDecimal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-metodo: MetodoPagamento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-status: StatusPagamento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class Avaliacao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-nota: int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-comentario: String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enum StatusPedido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PENDENTE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AGUARDANDO_PAGAMENTO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PAGO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EM_SEPARACAO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EM_TRANSPORTE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ENTREGUE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CANCELADO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DEVOLVIDO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enum MetodoPagamento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CARTAO_CREDITO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PIX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BOLETO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Usuario &lt;|-- Cliente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Usuario &lt;|-- Administrador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Usuario &lt;|-- Fornecedor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Cliente --&gt; Carrinho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Cliente --&gt; Pedido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Pedido *-- ItemPedido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ItemPedido --&gt; Produto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Produto --&gt; Categoria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Pedido *-- Pagamento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Cliente --&gt; Avaliacao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Avaliacao --&gt; Produto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@enduml</w:t>
      </w:r>
    </w:p>
    <w:p>
      <w:pPr>
        <w:spacing w:after="200" w:before="160"/>
      </w:pPr>
      <w:r>
        <w:drawing>
          <wp:inline distT="0" distB="0" distL="0" distR="0">
            <wp:extent cx="5524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Descrição das principais classes: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Usuario: classe base com atributos comuns de autenticação. Possui subclasses Cliente, Administrador e Fornecedor.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Produto: representa um item comercializado, com preço, estoque e categoria associada.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Pedido: agrupa um conjunto de ItemPedido e possui um Pagamento associado. O status evolui conforme o diagrama de estados.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Carrinho: entidade persistida que armazena itens selecionados antes da finalização da compra.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StatusPedido e MetodoPagamento: enumerações que garantem consistência dos valores persistidos.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Diagramas de Sequência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Os diagramas de sequência de projeto detalham a colaboração entre objetos internos do sistema para a realização dos casos de uso, evidenciando as classes de design (Controllers, Services, Repositories) e o fluxo de chamadas entre camadas.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DS – UC-01: Cadastrar-se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/>
          <w:iCs/>
          <w:color w:val="2E75B6"/>
          <w:sz w:val="19"/>
          <w:szCs w:val="19"/>
        </w:rPr>
        <w:t xml:space="preserve">📊 Diagrama PlantUML - Sequência de Projeto - UC-01 Cadastrar-se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@startuml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title DS - UC-01: Cadastrar-se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sequenceArrowColor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sequenceLifeLineBorderColor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sequenceParticipantBackgroundColor #EAF1FB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sequenceParticipantBorderColor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actor ":Cliente HTTP" as CLI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":UsuarioController" as CTRL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":UsuarioService" as SVC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":CryptoService" as CRYPTO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":UsuarioRepository" as REPO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database "BD" as BD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CLI -&gt; CTRL : POST /usuarios (nome, email, senha)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CTRL -&gt; SVC : cadastrar(cadastroDTO)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SVC -&gt; REPO : existePorEmail(email)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REPO -&gt; BD : SELECT COUNT(*) FROM usuario WHERE email=?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BD --&gt; REPO : 0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REPO --&gt; SVC : false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SVC -&gt; CRYPTO : encriptarSenha(senha)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CRYPTO --&gt; SVC : senhaHash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SVC -&gt; REPO : salvar(usuario)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REPO -&gt; BD : INSERT INTO usuario ...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BD --&gt; REPO : usuarioSalvo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REPO --&gt; SVC : usuario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SVC --&gt; CTRL : usuarioDTO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CTRL --&gt; CLI : 201 Created + usuarioDTO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@enduml</w:t>
      </w:r>
    </w:p>
    <w:p>
      <w:pPr>
        <w:spacing w:after="200" w:before="160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DS – UC-04: Adicionar ao Carrinho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/>
          <w:iCs/>
          <w:color w:val="2E75B6"/>
          <w:sz w:val="19"/>
          <w:szCs w:val="19"/>
        </w:rPr>
        <w:t xml:space="preserve">📊 Diagrama PlantUML - Sequência de Projeto - UC-04 Adicionar ao Carrinho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@startuml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title DS - UC-04: Adicionar ao Carrinho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sequenceArrowColor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sequenceLifeLineBorderColor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sequenceParticipantBackgroundColor #EAF1FB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sequenceParticipantBorderColor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actor ":Cliente HTTP" as CLI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":CarrinhoController" as CTRL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":CarrinhoService" as SVC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":ProdutoRepository" as PR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":CarrinhoRepository" as CR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database "BD" as BD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CLI -&gt; CTRL : POST /carrinho/itens (produtoId, quantidade)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CTRL -&gt; SVC : adicionarItem(carrinhoId, produtoId, quantidade)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SVC -&gt; PR : buscarPorId(produtoId)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PR -&gt; BD : SELECT * FROM produto WHERE id=?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BD --&gt; PR : produto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PR --&gt; SVC : produto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SVC -&gt; SVC : verificarEstoque(produto, quantidade)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SVC -&gt; CR : buscarOuCriarCarrinho(usuarioId)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CR -&gt; BD : SELECT/INSERT carrinho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BD --&gt; CR : carrinho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CR --&gt; SVC : carrinho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SVC -&gt; CR : salvar(carrinho)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SVC --&gt; CTRL : carrinhoAtualizado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CTRL --&gt; CLI : 200 OK + carrinhoDTO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@enduml</w:t>
      </w:r>
    </w:p>
    <w:p>
      <w:pPr>
        <w:spacing w:after="200" w:before="160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DS – UC-05: Finalizar Compra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/>
          <w:iCs/>
          <w:color w:val="2E75B6"/>
          <w:sz w:val="19"/>
          <w:szCs w:val="19"/>
        </w:rPr>
        <w:t xml:space="preserve">📊 Diagrama PlantUML - Sequência de Projeto - UC-05 Finalizar Compra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@startuml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title DS - UC-05: Finalizar Compra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sequenceArrowColor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sequenceLifeLineBorderColor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sequenceParticipantBackgroundColor #EAF1FB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sequenceParticipantBorderColor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actor ":Cliente HTTP" as CLI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":PedidoController" as CTRL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":PedidoService" as SVC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":EstoqueService" as EST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":PagamentoService" as PAG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":StripeGateway" as STRIPE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":PedidoRepository" as REPO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CLI -&gt; CTRL : POST /pedidos (carrinhoId, dadosPagamento)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CTRL -&gt; SVC : criarPedido(carrinhoId, dadosPagamento)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SVC -&gt; EST : verificarDisponibilidade(itens[])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EST --&gt; SVC : confirmacao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SVC -&gt; PAG : processarPagamento(valor, dadosCartao)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PAG -&gt; STRIPE : charge(valor, token)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STRIPE --&gt; PAG : transacaoAprovada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PAG --&gt; SVC : pagamentoAprovado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SVC -&gt; REPO : salvar(pedido)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REPO --&gt; SVC : pedidoId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SVC -&gt; EST : reservarEstoque(itens[])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SVC --&gt; CTRL : pedidoDTO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CTRL --&gt; CLI : 201 Created + pedidoDTO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@enduml</w:t>
      </w:r>
    </w:p>
    <w:p>
      <w:pPr>
        <w:spacing w:after="200" w:before="160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DS – UC-06: Rastrear Pedido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/>
          <w:iCs/>
          <w:color w:val="2E75B6"/>
          <w:sz w:val="19"/>
          <w:szCs w:val="19"/>
        </w:rPr>
        <w:t xml:space="preserve">📊 Diagrama PlantUML - Sequência de Projeto - UC-06 Rastrear Pedido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@startuml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title DS - UC-06: Rastrear Pedido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sequenceArrowColor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sequenceLifeLineBorderColor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sequenceParticipantBackgroundColor #EAF1FB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sequenceParticipantBorderColor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actor ":Cliente HTTP" as CLI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":PedidoController" as CTRL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":PedidoService" as SVC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":PedidoRepository" as REPO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":CorreiosAPI" as CA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database "BD" as BD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CLI -&gt; CTRL : GET /pedidos/{id}/rastreamento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CTRL -&gt; SVC : obterRastreamento(pedidoId, usuarioId)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SVC -&gt; REPO : buscarPorIdEUsuario(pedidoId, usuarioId)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REPO -&gt; BD : SELECT * FROM pedido WHERE id=? AND usuario_id=?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BD --&gt; REPO : pedido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REPO --&gt; SVC : pedido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SVC -&gt; CA : consultarRastreamento(codigoRastreio)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CA --&gt; SVC : List&lt;EventoRastreamento&gt;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SVC --&gt; CTRL : rastreamentoDTO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CTRL --&gt; CLI : 200 OK + rastreamentoDTO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@enduml</w:t>
      </w:r>
    </w:p>
    <w:p>
      <w:pPr>
        <w:spacing w:after="200" w:before="160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DS – UC-08: Gerenciar Produtos (Admin)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i/>
          <w:iCs/>
          <w:color w:val="2E75B6"/>
          <w:sz w:val="19"/>
          <w:szCs w:val="19"/>
        </w:rPr>
        <w:t xml:space="preserve">📊 Diagrama PlantUML - Sequência de Projeto - UC-08 Gerenciar Produtos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@startuml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title DS - UC-08: Gerenciar Produtos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sequenceArrowColor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sequenceLifeLineBorderColor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sequenceParticipantBackgroundColor #EAF1FB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sequenceParticipantBorderColor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actor Administrador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":ProdutoController" as CTRL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":ProdutoService" as SVC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":MinIOService" as MIO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":ProdutoRepository" as REPO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database "BD" as BD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Administrador -&gt; CTRL : POST /admin/produtos (dados, imagem)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CTRL -&gt; SVC : cadastrar(produtoDTO, imagemFile)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SVC -&gt; REPO : buscarCategoria(categoriaId)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REPO -&gt; BD : SELECT * FROM categoria WHERE id=?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BD --&gt; REPO : categoria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REPO --&gt; SVC : categoria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SVC -&gt; MIO : uploadImagem(imagemFile)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MIO --&gt; SVC : imagemUrl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SVC -&gt; REPO : salvar(produto)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REPO -&gt; BD : INSERT INTO produto ...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BD --&gt; REPO : produtoSalvo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REPO --&gt; SVC : produto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SVC --&gt; CTRL : produtoDTO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CTRL --&gt; Administrador : 201 Created + produtoDTO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@enduml</w:t>
      </w:r>
    </w:p>
    <w:p>
      <w:pPr>
        <w:spacing w:after="200" w:before="160"/>
      </w:pPr>
      <w:r>
        <w:drawing>
          <wp:inline distT="0" distB="0" distL="0" distR="0">
            <wp:extent cx="5524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Diagramas de Comunicação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Os diagramas de comunicação abaixo ilustram a colaboração entre objetos para operações-chave do sistema. Observação técnica: o PlantUML não possui notação nativa para Diagrama de Comunicação UML; adota-se aqui a sintaxe de sequência (participant + setas -&gt; / --&gt;) como representação equivalente, dado que ambos os diagramas (Sequência e Comunicação) descrevem a mesma colaboração sob perspectivas distintas (temporal x estrutural). As mensagens numeradas evidenciam a ordem de colaboração entre objetos.</w:t>
      </w:r>
    </w:p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i/>
          <w:iCs/>
          <w:color w:val="2E75B6"/>
          <w:sz w:val="19"/>
          <w:szCs w:val="19"/>
        </w:rPr>
        <w:t xml:space="preserve">📊 Diagrama PlantUML - Diagrama de Comunicação - UC-05 Finalizar Compra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@startuml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ArrowColor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SequenceGroupBorderColor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SequenceGroupHeaderBackgroundColor #EAF1FB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"PedidoService" as PS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"EstoqueService" as ES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"PagamentoService" as PAG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"StripeGateway" as STRIPE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"PedidoRepository" as REPO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"NotificacaoService" as NOTIF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PS -&gt; ES : 1: verificarDisponibilidade(itens[])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ES --&gt; PS : 2: confirmacao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PS -&gt; PAG : 3: processarPagamento(valor, cartao)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PAG -&gt; STRIPE : 4: charge(valor, token)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STRIPE --&gt; PAG : 5: transacaoAprovada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PAG --&gt; PS : 6: pagamentoAprovado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PS -&gt; REPO : 7: salvar(pedido)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REPO --&gt; PS : 8: pedidoId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PS -&gt; ES : 9: reservarEstoque(itens[])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PS -&gt; NOTIF : 10: enviarConfirmacao(email)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@enduml</w:t>
      </w:r>
    </w:p>
    <w:p>
      <w:pPr>
        <w:spacing w:after="200" w:before="160"/>
      </w:pPr>
      <w:r>
        <w:drawing>
          <wp:inline distT="0" distB="0" distL="0" distR="0">
            <wp:extent cx="552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</w:pPr>
      <w:r>
        <w:rPr>
          <w:rFonts w:ascii="Arial" w:cs="Arial" w:eastAsia="Arial" w:hAnsi="Arial"/>
          <w:b/>
          <w:bCs/>
          <w:i/>
          <w:iCs/>
          <w:color w:val="2E75B6"/>
          <w:sz w:val="19"/>
          <w:szCs w:val="19"/>
        </w:rPr>
        <w:t xml:space="preserve">📊 Diagrama PlantUML - Diagrama de Comunicação - UC-03 Pesquisar Produto (com Cache)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@startuml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ArrowColor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SequenceGroupBorderColor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SequenceGroupHeaderBackgroundColor #EAF1FB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"ProdutoController" as CTRL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"ProdutoService" as SVC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"RedisCacheService" as CACHE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participant "ProdutoRepository" as REPO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CTRL -&gt; SVC : 1: buscarProdutos(termo, filtros)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SVC -&gt; CACHE : 2: get(chave)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CACHE --&gt; SVC : 3: cacheMiss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SVC -&gt; REPO : 4: findByNomeContaining(termo, filtros)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REPO --&gt; SVC : 5: List&lt;ProdutoDTO&gt;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SVC -&gt; CACHE : 6: set(chave, produtos, ttl=300s)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SVC --&gt; CTRL : 7: List&lt;ProdutoDTO&gt; + paginacao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@enduml</w:t>
      </w:r>
    </w:p>
    <w:p>
      <w:pPr>
        <w:spacing w:after="200" w:before="160"/>
      </w:pPr>
      <w:r>
        <w:drawing>
          <wp:inline distT="0" distB="0" distL="0" distR="0">
            <wp:extent cx="49530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Diagramas de Estados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diagrama de estados abaixo modela o ciclo de vida de um Pedido no sistema ShopEasy, desde sua criação até a entrega ao cliente ou cancelamento/devolução.</w:t>
      </w:r>
    </w:p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i/>
          <w:iCs/>
          <w:color w:val="2E75B6"/>
          <w:sz w:val="19"/>
          <w:szCs w:val="19"/>
        </w:rPr>
        <w:t xml:space="preserve">📊 Diagrama PlantUML - Diagrama de Estados - Ciclo de Vida do Pedido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@startuml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title Ciclo de Vida do Pedido - ShopEasy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state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BackgroundColor #EAF1FB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BorderColor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ArrowColor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[*] --&gt; Pendente : criarPedido()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Pendente --&gt; AguardandoPagamento : iniciarPagamento()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AguardandoPagamento --&gt; PagamentoAprovado : pagamentoConfirmado()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AguardandoPagamento --&gt; Cancelado : timeout() / pagamentoRecusado()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PagamentoAprovado --&gt; EmSeparacao : iniciarSeparacao()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EmSeparacao --&gt; EmTransporte : despacharPedido()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EmTransporte --&gt; Entregue : confirmarEntrega()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EmTransporte --&gt; Devolvido : solicitarDevolucao()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Entregue --&gt; [*]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Cancelado --&gt; [*]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Devolvido --&gt; [*]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Pendente : entry / notificarCozinha()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PagamentoAprovado : entry / notificarAdmin()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EmTransporte : entry / gerarCodigoRastreio()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Entregue : entry / registrarDataEntrega()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@enduml</w:t>
      </w:r>
    </w:p>
    <w:p>
      <w:pPr>
        <w:spacing w:after="200" w:before="160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diagrama de estados abaixo modela o ciclo de vida da Conta do Cliente no sistema ShopEasy, desde o cadastro até a inativação.</w:t>
      </w:r>
    </w:p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i/>
          <w:iCs/>
          <w:color w:val="2E75B6"/>
          <w:sz w:val="19"/>
          <w:szCs w:val="19"/>
        </w:rPr>
        <w:t xml:space="preserve">📊 Diagrama PlantUML - Diagrama de Estados - Ciclo de Vida da Conta do Cliente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@startuml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title Ciclo de Vida da Conta do Cliente - ShopEasy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state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BackgroundColor #EAF1FB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BorderColor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ArrowColor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[*] --&gt; Ativa : cadastrarConta()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Ativa --&gt; Suspensa : bloquearPorFraude() / inadimplencia()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Ativa --&gt; Inativa : solicitarExclusao()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Suspensa --&gt; Ativa : resolverPendencia()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Suspensa --&gt; Inativa : naoResolvidaEm30Dias()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Inativa --&gt; [*]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Ativa : entry / enviarEmailBoasVindas()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Suspensa : entry / notificarBloqueio()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Inativa : entry / revogarAcessos()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@enduml</w:t>
      </w:r>
    </w:p>
    <w:p>
      <w:pPr>
        <w:spacing w:after="200" w:before="160"/>
      </w:pPr>
      <w:r>
        <w:drawing>
          <wp:inline distT="0" distB="0" distL="0" distR="0">
            <wp:extent cx="4572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Modelos de Dados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Apresenta-se a seguir os esquemas de banco de dados e as estratégias de mapeamento entre as representações de objetos e não-objetos, conforme especificado pelo template do projeto.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Diagrama Entidade-Relacionamento (DER)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banco de dados PostgreSQL organiza os dados em nove entidades principais. A estratégia de mapeamento objeto-relacional é realizada via Spring Data JPA + Hibernate.</w:t>
      </w:r>
    </w:p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i/>
          <w:iCs/>
          <w:color w:val="2E75B6"/>
          <w:sz w:val="19"/>
          <w:szCs w:val="19"/>
        </w:rPr>
        <w:t xml:space="preserve">📊 Diagrama PlantUML - Diagrama Entidade-Relacionamento (DER)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@startuml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entity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BackgroundColor #EAF1FB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BorderColor #2E75B6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entity "usuario" as USR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*id : BIGSERIAL &lt;&lt;PK&gt;&gt;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--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nome : VARCHAR(100)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email : VARCHAR(150) &lt;&lt;UNIQUE&gt;&gt;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senha_hash : VARCHAR(255)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tipo : VARCHAR(20)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data_cadastro : DATE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entity "produto" as PRD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*id : BIGSERIAL &lt;&lt;PK&gt;&gt;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--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nome : VARCHAR(200)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preco : DECIMAL(10,2)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estoque : INT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categoria_id : BIGINT &lt;&lt;FK&gt;&gt;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entity "pedido" as PED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*id : BIGSERIAL &lt;&lt;PK&gt;&gt;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--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usuario_id : BIGINT &lt;&lt;FK&gt;&gt;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status : VARCHAR(30)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total : DECIMAL(10,2)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entity "item_pedido" as ITP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*id : BIGSERIAL &lt;&lt;PK&gt;&gt;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--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pedido_id : BIGINT &lt;&lt;FK&gt;&gt;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produto_id : BIGINT &lt;&lt;FK&gt;&gt;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quantidade : INT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preco_unitario : DECIMAL(10,2)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entity "pagamento" as PAG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*id : BIGSERIAL &lt;&lt;PK&gt;&gt;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--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pedido_id : BIGINT &lt;&lt;FK, UNIQUE&gt;&gt;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metodo : VARCHAR(20)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valor : DECIMAL(10,2)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status : VARCHAR(20)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entity "carrinho" as CARR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*id : BIGSERIAL &lt;&lt;PK&gt;&gt;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--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usuario_id : BIGINT &lt;&lt;FK, UNIQUE&gt;&gt;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entity "item_carrinho" as ITC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*id : BIGSERIAL &lt;&lt;PK&gt;&gt;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--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carrinho_id : BIGINT &lt;&lt;FK&gt;&gt;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produto_id : BIGINT &lt;&lt;FK&gt;&gt;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quantidade : INT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entity "avaliacao" as AVA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*id : BIGSERIAL &lt;&lt;PK&gt;&gt;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--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usuario_id : BIGINT &lt;&lt;FK&gt;&gt;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produto_id : BIGINT &lt;&lt;FK&gt;&gt;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nota : INT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comentario : TEXT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entity "categoria" as CAT {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*id : BIGSERIAL &lt;&lt;PK&gt;&gt;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--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nome : VARCHAR(100)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USR ||--o{ PED : "realiza (1:N)"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PED ||--|{ ITP : "contém (1:N)"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ITP }o--|| PRD : "referencia (N:1)"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PRD }o--|| CAT : "pertence (N:1)"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PED ||--|| PAG : "possui (1:1)"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USR ||--|| CARR : "possui (1:1)"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CARR ||--o{ ITC : "contém (1:N)"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ITC }o--|| PRD : "referencia (N:1)"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USR ||--o{ AVA : "escreve (1:N)"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AVA }o--|| PRD : "avalia (N:1)"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@enduml</w:t>
      </w:r>
    </w:p>
    <w:p>
      <w:pPr>
        <w:spacing w:after="200" w:before="160"/>
      </w:pPr>
      <w:r>
        <w:drawing>
          <wp:inline distT="0" distB="0" distL="0" distR="0">
            <wp:extent cx="5524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Estratégia de Mapeamento Objeto-Relacional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mapeamento entre objetos do domínio e as tabelas do banco de dados é realizado via Spring Data JPA + Hibernate. A estratégia adotada é a de uma tabela por classe concreta (Table Per Concrete Class), com chaves estrangeiras representando os relacionamentos entre entidades.</w:t>
      </w:r>
    </w:p>
    <w:p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5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de Domínio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no PostgreSQL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 de Mapeamento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única com coluna discriminadora 'tipo'. Enum mapeado como VARCHAR com CHECK constraint.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simples com FK para categoria e usuario (fornecedor).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de referência simples, sem FK de entrada.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StatusPedido mapeado como VARCHAR com CHECK constraint. FK para usuario.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ItemPedido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item_pedido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de junção com atributos adicionais (quantidade, preco_unitario). Preço desnormalizado para preservar histórico.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Relação 1:1 com Pedido via FK única (pedido_id UNIQUE). Enum MetodoPagamento como VARCHAR.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Avaliacao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avaliacao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de junção entre Usuario e Produto com atributos adicionais (nota, comentario).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Carrinho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carrinho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Relação 1:1 com Usuario via FK única. Persistido para recuperação de sessão.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ItemCarrinho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item_carrinho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de junção Carrinho x Produto com quantidade.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Scripts DDL — Criação das Tabelas Principais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Scripts SQL de criação das tabelas principais do banco de dados PostgreSQL:</w:t>
      </w:r>
    </w:p>
    <w:p>
      <w: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-- ShopEasy - Scripts DDL PostgreSQL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-- Criacao das tabelas principais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-- Tabela: usuario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usuario 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BIGSERIAL PRIMARY KEY,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nome          VARCHAR(100) NOT NULL,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email         VARCHAR(150) NOT NULL UNIQUE,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senha_hash    VARCHAR(255) NOT NULL,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tipo          VARCHAR(20) NOT NULL DEFAULT 'cliente'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CHECK (tipo IN ('cliente','admin','fornecedor')),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data_cadastro DATE NOT NULL DEFAULT CURRENT_DATE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-- Tabela: categoria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categoria 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BIGSERIAL PRIMARY KEY,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nome      VARCHAR(100) NOT NULL,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descricao TEXT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-- Tabela: produto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produto 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BIGSERIAL PRIMARY KEY,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nome         VARCHAR(200) NOT NULL,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descricao    TEXT,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preco        DECIMAL(10,2) NOT NULL CHECK (preco &gt;= 0),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estoque      INT NOT NULL DEFAULT 0 CHECK (estoque &gt;= 0),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categoria_id BIGINT REFERENCES categoria(id) ON DELETE SET NULL,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usuario_id   BIGINT NOT NULL REFERENCES usuario(id) ON DELETE CASCADE,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imagem_url   VARCHAR(500)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-- Tabela: carrinho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carrinho 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BIGSERIAL PRIMARY KEY,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usuario_id   BIGINT NOT NULL REFERENCES usuario(id) ON DELETE CASCADE UNIQUE,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data_criacao TIMESTAMP NOT NULL DEFAULT NOW()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-- Tabela: item_carrinho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item_carrinho 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BIGSERIAL PRIMARY KEY,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carrinho_id BIGINT NOT NULL REFERENCES carrinho(id) ON DELETE CASCADE,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produto_id  BIGINT NOT NULL REFERENCES produto(id) ON DELETE RESTRICT,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quantidade  INT NOT NULL DEFAULT 1 CHECK (quantidade &gt; 0),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UNIQUE (carrinho_id, produto_id)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-- Tabela: pedido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pedido 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BIGSERIAL PRIMARY KEY,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usuario_id  BIGINT NOT NULL REFERENCES usuario(id),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data_pedido TIMESTAMP NOT NULL DEFAULT NOW(),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 VARCHAR(30) NOT NULL DEFAULT 'PENDENTE'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CHECK (status IN ('PENDENTE','AGUARDANDO_PAGAMENTO',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'PAGO','EM_SEPARACAO','EM_TRANSPORTE',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'ENTREGUE','CANCELADO','DEVOLVIDO')),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total       DECIMAL(10,2) NOT NULL CHECK (total &gt;= 0),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 TIMESTAMP NOT NULL DEFAULT NOW()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-- Tabela: item_pedido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item_pedido 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   BIGSERIAL PRIMARY KEY,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pedido_id      BIGINT NOT NULL REFERENCES pedido(id) ON DELETE CASCADE,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produto_id     BIGINT NOT NULL REFERENCES produto(id) ON DELETE RESTRICT,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quantidade     INT NOT NULL DEFAULT 1 CHECK (quantidade &gt; 0),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preco_unitario DECIMAL(10,2) NOT NULL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-- Tabela: pagamento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pagamento 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BIGSERIAL PRIMARY KEY,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pedido_id  BIGINT NOT NULL REFERENCES pedido(id) UNIQUE,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metodo     VARCHAR(20) NOT NULL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CHECK (metodo IN ('CARTAO_CREDITO','PIX','BOLETO')),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valor      DECIMAL(10,2) NOT NULL,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status     VARCHAR(20) NOT NULL DEFAULT 'PENDENTE'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CHECK (status IN ('PENDENTE','APROVADO','RECUSADO')),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data_hora  TIMESTAMP NOT NULL DEFAULT NOW()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-- Tabela: avaliacao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avaliacao (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id          BIGSERIAL PRIMARY KEY,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usuario_id  BIGINT REFERENCES usuario(id) ON DELETE SET NULL,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produto_id  BIGINT REFERENCES produto(id) ON DELETE CASCADE,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nota        INT NOT NULL CHECK (nota BETWEEN 1 AND 5),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comentario  TEXT,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data        DATE NOT NULL DEFAULT CURRENT_DATE</w:t>
      </w:r>
    </w:p>
    <w:p>
      <w:pPr>
        <w:shd w:fill="F2F2F2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t xml:space="preserve"/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1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d3c2d8d49e092bc3a5394bed3508b79fba26436.png"/><Relationship Id="rId8" Type="http://schemas.openxmlformats.org/officeDocument/2006/relationships/image" Target="media/48ed3475325eee1e19fc3fc62ef9097b943b63b6.png"/><Relationship Id="rId9" Type="http://schemas.openxmlformats.org/officeDocument/2006/relationships/image" Target="media/36c6985eecf35bcdb810f914f00e65f8f41b9052.png"/><Relationship Id="rId10" Type="http://schemas.openxmlformats.org/officeDocument/2006/relationships/image" Target="media/f7d41d0539570620ce68ebc31795c6c13c18fb32.png"/><Relationship Id="rId11" Type="http://schemas.openxmlformats.org/officeDocument/2006/relationships/image" Target="media/544103f67aefa9ba8312a9e35b1596381e0afd00.png"/><Relationship Id="rId12" Type="http://schemas.openxmlformats.org/officeDocument/2006/relationships/image" Target="media/fd99f43c8407521b516afe02f0b6234cab231122.png"/><Relationship Id="rId13" Type="http://schemas.openxmlformats.org/officeDocument/2006/relationships/image" Target="media/3e1ba14681c0252092698e36b77f3720c0dab18a.png"/><Relationship Id="rId14" Type="http://schemas.openxmlformats.org/officeDocument/2006/relationships/image" Target="media/1e4cf771b4525faf56bbafa7efda9f0ebbdfe981.png"/><Relationship Id="rId15" Type="http://schemas.openxmlformats.org/officeDocument/2006/relationships/image" Target="media/b802ab00c812afc299672d03c0dccfcc55dfcb27.png"/><Relationship Id="rId16" Type="http://schemas.openxmlformats.org/officeDocument/2006/relationships/image" Target="media/30a139e4ddddbed527125e8b29379b42a5f926bf.png"/><Relationship Id="rId17" Type="http://schemas.openxmlformats.org/officeDocument/2006/relationships/image" Target="media/10935c30601cc0080610c72b25846eb34b11c935.png"/><Relationship Id="rId18" Type="http://schemas.openxmlformats.org/officeDocument/2006/relationships/image" Target="media/c3e37eab959227ba895718a98ea885ff945cb122.png"/><Relationship Id="rId19" Type="http://schemas.openxmlformats.org/officeDocument/2006/relationships/image" Target="media/882a62ee81f9c3e3a3968e3a5a837d5f811d2ca7.png"/><Relationship Id="rId20" Type="http://schemas.openxmlformats.org/officeDocument/2006/relationships/image" Target="media/3493681599d8ba8fb7f00adcc7fd7c022dffd9d7.png"/><Relationship Id="rId21" Type="http://schemas.openxmlformats.org/officeDocument/2006/relationships/image" Target="media/e75d3c4fd4c4d85436f8971862125a3328b0b207.png"/><Relationship Id="rId22" Type="http://schemas.openxmlformats.org/officeDocument/2006/relationships/image" Target="media/f879309debebadee02c3577910f111cb59a25b2f.png"/><Relationship Id="rId23" Type="http://schemas.openxmlformats.org/officeDocument/2006/relationships/image" Target="media/2abdaec83fb3ecd197cde28efea0060727759bdb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2026-06-02T22:45:46.515Z</dcterms:created>
  <dcterms:modified xsi:type="dcterms:W3CDTF">2026-06-02T22:45:46.525Z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