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7AC3" w14:textId="3A761110" w:rsidR="003503BE" w:rsidRPr="007274E3" w:rsidRDefault="00E35930">
      <w:pPr>
        <w:rPr>
          <w:b/>
          <w:bCs/>
        </w:rPr>
      </w:pPr>
      <w:r w:rsidRPr="007274E3">
        <w:rPr>
          <w:b/>
          <w:bCs/>
        </w:rPr>
        <w:t>Frekvenčné meniče – aplikácia pre evidenciu</w:t>
      </w:r>
    </w:p>
    <w:p w14:paraId="5E796109" w14:textId="2242FF67" w:rsidR="00E35930" w:rsidRDefault="00E35930" w:rsidP="00E35930">
      <w:pPr>
        <w:pStyle w:val="Odsekzoznamu"/>
        <w:numPr>
          <w:ilvl w:val="0"/>
          <w:numId w:val="1"/>
        </w:numPr>
      </w:pPr>
      <w:r>
        <w:t>Vyhľadávanie:</w:t>
      </w:r>
    </w:p>
    <w:p w14:paraId="7F4CD57A" w14:textId="6480E2C4" w:rsidR="00E35930" w:rsidRDefault="00E35930" w:rsidP="00E35930">
      <w:pPr>
        <w:pStyle w:val="Odsekzoznamu"/>
        <w:numPr>
          <w:ilvl w:val="1"/>
          <w:numId w:val="1"/>
        </w:numPr>
      </w:pPr>
      <w:r>
        <w:t>Podľa typu</w:t>
      </w:r>
    </w:p>
    <w:p w14:paraId="3F8862ED" w14:textId="6DB71C9A" w:rsidR="00E35930" w:rsidRDefault="00E35930" w:rsidP="00E35930">
      <w:pPr>
        <w:pStyle w:val="Odsekzoznamu"/>
        <w:numPr>
          <w:ilvl w:val="1"/>
          <w:numId w:val="1"/>
        </w:numPr>
      </w:pPr>
      <w:r>
        <w:t>Podľa výrobného čísla</w:t>
      </w:r>
    </w:p>
    <w:p w14:paraId="24D13CED" w14:textId="2EC9F946" w:rsidR="00E35930" w:rsidRDefault="00E35930" w:rsidP="00E35930">
      <w:pPr>
        <w:pStyle w:val="Odsekzoznamu"/>
        <w:numPr>
          <w:ilvl w:val="1"/>
          <w:numId w:val="1"/>
        </w:numPr>
      </w:pPr>
      <w:r>
        <w:t>Podľa prevádzky</w:t>
      </w:r>
    </w:p>
    <w:p w14:paraId="156CB7BE" w14:textId="30B88C92" w:rsidR="00E35930" w:rsidRDefault="00E35930" w:rsidP="00E35930">
      <w:pPr>
        <w:pStyle w:val="Odsekzoznamu"/>
        <w:numPr>
          <w:ilvl w:val="1"/>
          <w:numId w:val="1"/>
        </w:numPr>
      </w:pPr>
      <w:r>
        <w:t>Podľa roku výroby</w:t>
      </w:r>
    </w:p>
    <w:p w14:paraId="32F58233" w14:textId="5F43C847" w:rsidR="00E35930" w:rsidRDefault="00E35930" w:rsidP="00E35930">
      <w:pPr>
        <w:pStyle w:val="Odsekzoznamu"/>
        <w:numPr>
          <w:ilvl w:val="1"/>
          <w:numId w:val="1"/>
        </w:numPr>
      </w:pPr>
      <w:r>
        <w:t>Podľa výrobcu</w:t>
      </w:r>
    </w:p>
    <w:p w14:paraId="513CB312" w14:textId="6C7BE33F" w:rsidR="00E35930" w:rsidRDefault="00E35930" w:rsidP="00F660A2">
      <w:pPr>
        <w:pStyle w:val="Odsekzoznamu"/>
        <w:numPr>
          <w:ilvl w:val="1"/>
          <w:numId w:val="1"/>
        </w:numPr>
      </w:pPr>
      <w:r>
        <w:t>Podľa názvu</w:t>
      </w:r>
    </w:p>
    <w:p w14:paraId="7024006B" w14:textId="632C7019" w:rsidR="00E35930" w:rsidRDefault="00E35930" w:rsidP="00E35930">
      <w:pPr>
        <w:pStyle w:val="Odsekzoznamu"/>
        <w:numPr>
          <w:ilvl w:val="0"/>
          <w:numId w:val="1"/>
        </w:numPr>
      </w:pPr>
      <w:r>
        <w:t>Filtrovanie podľa:</w:t>
      </w:r>
    </w:p>
    <w:p w14:paraId="37A2E71E" w14:textId="235AD7B4" w:rsidR="00E35930" w:rsidRDefault="00E35930" w:rsidP="00E35930">
      <w:pPr>
        <w:pStyle w:val="Odsekzoznamu"/>
        <w:numPr>
          <w:ilvl w:val="1"/>
          <w:numId w:val="1"/>
        </w:numPr>
      </w:pPr>
      <w:r>
        <w:t>Vykonaného servisu</w:t>
      </w:r>
    </w:p>
    <w:p w14:paraId="6F11D4AD" w14:textId="191FD3C8" w:rsidR="00E35930" w:rsidRDefault="00E35930" w:rsidP="00E35930">
      <w:pPr>
        <w:pStyle w:val="Odsekzoznamu"/>
        <w:numPr>
          <w:ilvl w:val="1"/>
          <w:numId w:val="1"/>
        </w:numPr>
      </w:pPr>
      <w:r>
        <w:t>Plánovaného servisu</w:t>
      </w:r>
    </w:p>
    <w:p w14:paraId="750C5C7F" w14:textId="27CED7C5" w:rsidR="00E35930" w:rsidRDefault="00E35930" w:rsidP="00E35930">
      <w:pPr>
        <w:pStyle w:val="Odsekzoznamu"/>
        <w:numPr>
          <w:ilvl w:val="1"/>
          <w:numId w:val="1"/>
        </w:numPr>
      </w:pPr>
      <w:r>
        <w:t>Roku vykonania servisu</w:t>
      </w:r>
    </w:p>
    <w:p w14:paraId="453861C1" w14:textId="382D66C0" w:rsidR="00E35930" w:rsidRDefault="00E35930" w:rsidP="00E35930">
      <w:pPr>
        <w:pStyle w:val="Odsekzoznamu"/>
        <w:numPr>
          <w:ilvl w:val="1"/>
          <w:numId w:val="1"/>
        </w:numPr>
      </w:pPr>
      <w:r>
        <w:t>Hranice rokov od – do vykonania servisu</w:t>
      </w:r>
    </w:p>
    <w:p w14:paraId="40CBB827" w14:textId="47664636" w:rsidR="00E35930" w:rsidRDefault="00E35930" w:rsidP="00E35930">
      <w:pPr>
        <w:pStyle w:val="Odsekzoznamu"/>
        <w:numPr>
          <w:ilvl w:val="0"/>
          <w:numId w:val="1"/>
        </w:numPr>
      </w:pPr>
      <w:r>
        <w:t>Každý FM má zadefinované:</w:t>
      </w:r>
    </w:p>
    <w:p w14:paraId="39A06155" w14:textId="6B0598B7" w:rsidR="00E35930" w:rsidRDefault="00C4797E" w:rsidP="00E35930">
      <w:pPr>
        <w:pStyle w:val="Odsekzoznamu"/>
        <w:numPr>
          <w:ilvl w:val="1"/>
          <w:numId w:val="1"/>
        </w:numPr>
      </w:pPr>
      <w:r>
        <w:t>Názov</w:t>
      </w:r>
    </w:p>
    <w:p w14:paraId="12C31282" w14:textId="5F7BBA91" w:rsidR="00C4797E" w:rsidRDefault="00C4797E" w:rsidP="00E35930">
      <w:pPr>
        <w:pStyle w:val="Odsekzoznamu"/>
        <w:numPr>
          <w:ilvl w:val="1"/>
          <w:numId w:val="1"/>
        </w:numPr>
      </w:pPr>
      <w:r>
        <w:t>Prevádzku</w:t>
      </w:r>
    </w:p>
    <w:p w14:paraId="648EF842" w14:textId="577FACA3" w:rsidR="00C4797E" w:rsidRDefault="00C4797E" w:rsidP="00E35930">
      <w:pPr>
        <w:pStyle w:val="Odsekzoznamu"/>
        <w:numPr>
          <w:ilvl w:val="1"/>
          <w:numId w:val="1"/>
        </w:numPr>
      </w:pPr>
      <w:r>
        <w:t>Typové označenie</w:t>
      </w:r>
    </w:p>
    <w:p w14:paraId="580EDCD4" w14:textId="3A842CCE" w:rsidR="00C4797E" w:rsidRDefault="00C4797E" w:rsidP="00E35930">
      <w:pPr>
        <w:pStyle w:val="Odsekzoznamu"/>
        <w:numPr>
          <w:ilvl w:val="1"/>
          <w:numId w:val="1"/>
        </w:numPr>
      </w:pPr>
      <w:r>
        <w:t>Sériové číslo</w:t>
      </w:r>
    </w:p>
    <w:p w14:paraId="7BB7B2E0" w14:textId="5959C32F" w:rsidR="00C4797E" w:rsidRDefault="00C4797E" w:rsidP="00E35930">
      <w:pPr>
        <w:pStyle w:val="Odsekzoznamu"/>
        <w:numPr>
          <w:ilvl w:val="1"/>
          <w:numId w:val="1"/>
        </w:numPr>
      </w:pPr>
      <w:r>
        <w:t>Rok výroby</w:t>
      </w:r>
    </w:p>
    <w:p w14:paraId="63A1D191" w14:textId="61249BDF" w:rsidR="00B64E98" w:rsidRDefault="00B64E98" w:rsidP="00E35930">
      <w:pPr>
        <w:pStyle w:val="Odsekzoznamu"/>
        <w:numPr>
          <w:ilvl w:val="1"/>
          <w:numId w:val="1"/>
        </w:numPr>
      </w:pPr>
      <w:r>
        <w:t>Rok inštalácie</w:t>
      </w:r>
    </w:p>
    <w:p w14:paraId="59AACAC5" w14:textId="013CF8E2" w:rsidR="00C4797E" w:rsidRDefault="00C4797E" w:rsidP="00E35930">
      <w:pPr>
        <w:pStyle w:val="Odsekzoznamu"/>
        <w:numPr>
          <w:ilvl w:val="1"/>
          <w:numId w:val="1"/>
        </w:numPr>
      </w:pPr>
      <w:r>
        <w:t>Výrobcu</w:t>
      </w:r>
    </w:p>
    <w:p w14:paraId="1BE606F4" w14:textId="4A37154D" w:rsidR="00C4797E" w:rsidRDefault="00C4797E" w:rsidP="00E35930">
      <w:pPr>
        <w:pStyle w:val="Odsekzoznamu"/>
        <w:numPr>
          <w:ilvl w:val="1"/>
          <w:numId w:val="1"/>
        </w:numPr>
      </w:pPr>
      <w:r>
        <w:t>Výkon</w:t>
      </w:r>
    </w:p>
    <w:p w14:paraId="534B4359" w14:textId="26DB05A6" w:rsidR="00C4797E" w:rsidRDefault="00C4797E" w:rsidP="00E35930">
      <w:pPr>
        <w:pStyle w:val="Odsekzoznamu"/>
        <w:numPr>
          <w:ilvl w:val="1"/>
          <w:numId w:val="1"/>
        </w:numPr>
      </w:pPr>
      <w:r>
        <w:t>Miesto odkiaľ je napájaný</w:t>
      </w:r>
    </w:p>
    <w:p w14:paraId="3B748B4B" w14:textId="4F60D397" w:rsidR="00C4797E" w:rsidRDefault="00C4797E" w:rsidP="00E35930">
      <w:pPr>
        <w:pStyle w:val="Odsekzoznamu"/>
        <w:numPr>
          <w:ilvl w:val="1"/>
          <w:numId w:val="1"/>
        </w:numPr>
      </w:pPr>
      <w:r>
        <w:t>Motory, ktoré napája</w:t>
      </w:r>
    </w:p>
    <w:p w14:paraId="50A23819" w14:textId="7567D1CE" w:rsidR="00C4797E" w:rsidRDefault="00C4797E" w:rsidP="00E35930">
      <w:pPr>
        <w:pStyle w:val="Odsekzoznamu"/>
        <w:numPr>
          <w:ilvl w:val="1"/>
          <w:numId w:val="1"/>
        </w:numPr>
      </w:pPr>
      <w:r>
        <w:t>Zoznam náhradných dielov</w:t>
      </w:r>
    </w:p>
    <w:p w14:paraId="2AE8CAD7" w14:textId="0941131B" w:rsidR="00C4797E" w:rsidRDefault="00C4797E" w:rsidP="00E35930">
      <w:pPr>
        <w:pStyle w:val="Odsekzoznamu"/>
        <w:numPr>
          <w:ilvl w:val="1"/>
          <w:numId w:val="1"/>
        </w:numPr>
      </w:pPr>
      <w:r>
        <w:t>Kontakt na servisného technika</w:t>
      </w:r>
    </w:p>
    <w:p w14:paraId="2086B19A" w14:textId="66731681" w:rsidR="00EB50E4" w:rsidRDefault="00EB50E4" w:rsidP="00E35930">
      <w:pPr>
        <w:pStyle w:val="Odsekzoznamu"/>
        <w:numPr>
          <w:ilvl w:val="1"/>
          <w:numId w:val="1"/>
        </w:numPr>
      </w:pPr>
      <w:r>
        <w:t>Odkaz na fotku výrobného štítku, alebo fotku výrobného štítku</w:t>
      </w:r>
    </w:p>
    <w:p w14:paraId="68333F5B" w14:textId="385E583E" w:rsidR="00EB50E4" w:rsidRDefault="00EB50E4" w:rsidP="00EB50E4">
      <w:pPr>
        <w:pStyle w:val="Odsekzoznamu"/>
        <w:numPr>
          <w:ilvl w:val="0"/>
          <w:numId w:val="1"/>
        </w:numPr>
      </w:pPr>
      <w:r>
        <w:t>Podľa typu FM by sa automaticky určili údržbové intervaly</w:t>
      </w:r>
    </w:p>
    <w:p w14:paraId="166C18FE" w14:textId="42E15DF9" w:rsidR="00EB50E4" w:rsidRDefault="00EB50E4" w:rsidP="00EB50E4">
      <w:pPr>
        <w:pStyle w:val="Odsekzoznamu"/>
        <w:numPr>
          <w:ilvl w:val="0"/>
          <w:numId w:val="1"/>
        </w:numPr>
      </w:pPr>
      <w:r>
        <w:t>Bude možné zadávať vykonaný servis a výmeny ND a podľa toho sa budú automaticky upravovať údržbové intervaly</w:t>
      </w:r>
      <w:r w:rsidR="005241ED">
        <w:t xml:space="preserve"> – </w:t>
      </w:r>
      <w:r w:rsidR="005241ED" w:rsidRPr="005241ED">
        <w:rPr>
          <w:highlight w:val="yellow"/>
        </w:rPr>
        <w:t>zahrnúť do zadávania vykonaného servisu aj cenu?</w:t>
      </w:r>
    </w:p>
    <w:p w14:paraId="22B4F9B5" w14:textId="54AA8A65" w:rsidR="00EB50E4" w:rsidRDefault="007274E3" w:rsidP="00EB50E4">
      <w:pPr>
        <w:pStyle w:val="Odsekzoznamu"/>
        <w:numPr>
          <w:ilvl w:val="0"/>
          <w:numId w:val="1"/>
        </w:numPr>
      </w:pPr>
      <w:r>
        <w:t>Rozhranie pre zadávanie nových FM do systému</w:t>
      </w:r>
    </w:p>
    <w:p w14:paraId="2D8C1804" w14:textId="3AA84ACE" w:rsidR="007274E3" w:rsidRDefault="007274E3" w:rsidP="00EB50E4">
      <w:pPr>
        <w:pStyle w:val="Odsekzoznamu"/>
        <w:numPr>
          <w:ilvl w:val="0"/>
          <w:numId w:val="1"/>
        </w:numPr>
      </w:pPr>
      <w:r>
        <w:t>Každý FM bude mať svoju históriu servisu, opráv a výmen ND</w:t>
      </w:r>
      <w:r w:rsidR="00944404">
        <w:t xml:space="preserve"> a štatistiku poruchovosti</w:t>
      </w:r>
    </w:p>
    <w:p w14:paraId="1E2219C5" w14:textId="28780EAD" w:rsidR="007274E3" w:rsidRDefault="007274E3" w:rsidP="00EB50E4">
      <w:pPr>
        <w:pStyle w:val="Odsekzoznamu"/>
        <w:numPr>
          <w:ilvl w:val="0"/>
          <w:numId w:val="1"/>
        </w:numPr>
      </w:pPr>
      <w:r>
        <w:t>Rozhranie pre zadávanie nových typov FM, kde sa zadajú údržbové intervaly a aké ND ku nim patria</w:t>
      </w:r>
    </w:p>
    <w:p w14:paraId="20D7D891" w14:textId="593E7642" w:rsidR="007274E3" w:rsidRDefault="007274E3" w:rsidP="00EB50E4">
      <w:pPr>
        <w:pStyle w:val="Odsekzoznamu"/>
        <w:numPr>
          <w:ilvl w:val="0"/>
          <w:numId w:val="1"/>
        </w:numPr>
      </w:pPr>
      <w:r>
        <w:t>Rozhranie pre plánovanie servisu</w:t>
      </w:r>
    </w:p>
    <w:p w14:paraId="4C4BBA3C" w14:textId="1ACC20CF" w:rsidR="005241ED" w:rsidRPr="005241ED" w:rsidRDefault="005241ED" w:rsidP="00EB50E4">
      <w:pPr>
        <w:pStyle w:val="Odsekzoznamu"/>
        <w:numPr>
          <w:ilvl w:val="0"/>
          <w:numId w:val="1"/>
        </w:numPr>
        <w:rPr>
          <w:highlight w:val="yellow"/>
        </w:rPr>
      </w:pPr>
      <w:r w:rsidRPr="005241ED">
        <w:rPr>
          <w:highlight w:val="yellow"/>
        </w:rPr>
        <w:t>Otázka: zahrnúť do plánovania aj odhadovanú cenu servisu?</w:t>
      </w:r>
    </w:p>
    <w:sectPr w:rsidR="005241ED" w:rsidRPr="005241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3E2249"/>
    <w:multiLevelType w:val="hybridMultilevel"/>
    <w:tmpl w:val="2C4E1FA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930"/>
    <w:rsid w:val="003503BE"/>
    <w:rsid w:val="005241ED"/>
    <w:rsid w:val="005F0084"/>
    <w:rsid w:val="007274E3"/>
    <w:rsid w:val="00944404"/>
    <w:rsid w:val="00B64E98"/>
    <w:rsid w:val="00C4797E"/>
    <w:rsid w:val="00E35930"/>
    <w:rsid w:val="00EB50E4"/>
    <w:rsid w:val="00F66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0ABF4"/>
  <w15:chartTrackingRefBased/>
  <w15:docId w15:val="{3E49805D-D4EF-4CFB-A605-C42D6E60D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35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Štalmach</dc:creator>
  <cp:keywords/>
  <dc:description/>
  <cp:lastModifiedBy>Peter Štalmach</cp:lastModifiedBy>
  <cp:revision>7</cp:revision>
  <dcterms:created xsi:type="dcterms:W3CDTF">2021-03-03T10:13:00Z</dcterms:created>
  <dcterms:modified xsi:type="dcterms:W3CDTF">2021-03-05T14:06:00Z</dcterms:modified>
</cp:coreProperties>
</file>