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CFFB4" w14:textId="677919C3" w:rsidR="00C747AE" w:rsidRDefault="00C31970">
      <w:r>
        <w:t>22.03.2022</w:t>
      </w:r>
    </w:p>
    <w:sectPr w:rsidR="00C747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EA0"/>
    <w:rsid w:val="00C31970"/>
    <w:rsid w:val="00C747AE"/>
    <w:rsid w:val="00FA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91B7D"/>
  <w15:chartTrackingRefBased/>
  <w15:docId w15:val="{06B6C507-5E9B-4AD0-800C-62FD7E46A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</dc:creator>
  <cp:keywords/>
  <dc:description/>
  <cp:lastModifiedBy>EL</cp:lastModifiedBy>
  <cp:revision>2</cp:revision>
  <dcterms:created xsi:type="dcterms:W3CDTF">2022-03-22T20:56:00Z</dcterms:created>
  <dcterms:modified xsi:type="dcterms:W3CDTF">2022-03-22T20:57:00Z</dcterms:modified>
</cp:coreProperties>
</file>