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EA5" w:rsidRDefault="00CF2F5B">
      <w:pPr>
        <w:spacing w:after="672"/>
        <w:ind w:left="0" w:firstLine="0"/>
        <w:jc w:val="center"/>
      </w:pPr>
      <w:r>
        <w:rPr>
          <w:sz w:val="38"/>
        </w:rPr>
        <w:t>CSCI 3155: Lab Assignment 3</w:t>
      </w:r>
    </w:p>
    <w:p w:rsidR="008E0EA5" w:rsidRDefault="00CF2F5B" w:rsidP="00CF2F5B">
      <w:pPr>
        <w:jc w:val="left"/>
      </w:pPr>
      <w:r>
        <w:rPr>
          <w:b/>
        </w:rPr>
        <w:t xml:space="preserve">  </w:t>
      </w:r>
      <w:r w:rsidRPr="00CF2F5B">
        <w:t>2.</w:t>
      </w:r>
      <w:r>
        <w:rPr>
          <w:b/>
        </w:rPr>
        <w:t xml:space="preserve"> JavaScripty Interpreter: Tag Testing, Recursive Functions, and Dynamic Scoping</w:t>
      </w:r>
      <w:r>
        <w:t>.</w:t>
      </w:r>
    </w:p>
    <w:p w:rsidR="008E0EA5" w:rsidRDefault="00CF2F5B">
      <w:pPr>
        <w:spacing w:after="52" w:line="323" w:lineRule="auto"/>
        <w:ind w:left="404"/>
      </w:pPr>
      <w:r>
        <w:t>(a) First, write some J</w:t>
      </w:r>
      <w:r>
        <w:rPr>
          <w:sz w:val="18"/>
        </w:rPr>
        <w:t>AVA</w:t>
      </w:r>
      <w:r>
        <w:t>S</w:t>
      </w:r>
      <w:r>
        <w:rPr>
          <w:sz w:val="18"/>
        </w:rPr>
        <w:t xml:space="preserve">CRIPTY </w:t>
      </w:r>
      <w:r>
        <w:t>programs and execute them as JavaScript programs. This step will inform how you will implement your interpreter and will serve as tests for your interpreter.</w:t>
      </w:r>
    </w:p>
    <w:p w:rsidR="008E0EA5" w:rsidRDefault="00CF2F5B">
      <w:pPr>
        <w:ind w:left="893"/>
      </w:pPr>
      <w:r>
        <w:rPr>
          <w:b/>
        </w:rPr>
        <w:t>Write-up</w:t>
      </w:r>
      <w:r>
        <w:t>: Give one test case that behaves differently under dynamic scoping versus static scoping (and does not crash). Explain the test case and how they behave differently in your write-up.</w:t>
      </w:r>
    </w:p>
    <w:p w:rsidR="00CF2F5B" w:rsidRDefault="00893155" w:rsidP="00CF2F5B">
      <w:pPr>
        <w:ind w:left="0" w:firstLine="0"/>
        <w:jc w:val="left"/>
      </w:pPr>
      <w:r>
        <w:t>One example</w:t>
      </w:r>
      <w:r w:rsidR="00CF2F5B">
        <w:t xml:space="preserve"> test case where dynamic scoping </w:t>
      </w:r>
      <w:r>
        <w:t xml:space="preserve">provides a </w:t>
      </w:r>
      <w:r w:rsidR="00CF2F5B">
        <w:t xml:space="preserve">different answer than static scoping </w:t>
      </w:r>
      <w:r>
        <w:t>would be</w:t>
      </w:r>
      <w:r w:rsidR="00CF2F5B">
        <w:t>:</w:t>
      </w:r>
    </w:p>
    <w:tbl>
      <w:tblPr>
        <w:tblStyle w:val="TableGrid0"/>
        <w:tblW w:w="0" w:type="auto"/>
        <w:tblInd w:w="720" w:type="dxa"/>
        <w:tblLook w:val="04A0" w:firstRow="1" w:lastRow="0" w:firstColumn="1" w:lastColumn="0" w:noHBand="0" w:noVBand="1"/>
      </w:tblPr>
      <w:tblGrid>
        <w:gridCol w:w="8949"/>
      </w:tblGrid>
      <w:tr w:rsidR="00CF2F5B" w:rsidTr="00CF2F5B">
        <w:tc>
          <w:tcPr>
            <w:tcW w:w="9669" w:type="dxa"/>
          </w:tcPr>
          <w:p w:rsidR="008E1D19" w:rsidRPr="001256C6" w:rsidRDefault="00597A79" w:rsidP="008E1D19">
            <w:pPr>
              <w:spacing w:line="192" w:lineRule="auto"/>
              <w:ind w:left="0" w:firstLine="0"/>
              <w:jc w:val="left"/>
              <w:rPr>
                <w:rFonts w:ascii="Consolas" w:hAnsi="Consolas" w:cs="Consolas"/>
              </w:rPr>
            </w:pPr>
            <w:r>
              <w:rPr>
                <w:rFonts w:ascii="Consolas" w:hAnsi="Consolas" w:cs="Consolas"/>
              </w:rPr>
              <w:t>const</w:t>
            </w:r>
            <w:r w:rsidR="00C124F5">
              <w:rPr>
                <w:rFonts w:ascii="Consolas" w:hAnsi="Consolas" w:cs="Consolas"/>
              </w:rPr>
              <w:t xml:space="preserve"> x</w:t>
            </w:r>
            <w:r w:rsidR="00194C34">
              <w:rPr>
                <w:rFonts w:ascii="Consolas" w:hAnsi="Consolas" w:cs="Consolas"/>
              </w:rPr>
              <w:t xml:space="preserve"> = 10;</w:t>
            </w:r>
          </w:p>
          <w:p w:rsidR="00194C34" w:rsidRPr="00194C34" w:rsidRDefault="00597A79" w:rsidP="00194C34">
            <w:pPr>
              <w:spacing w:line="192" w:lineRule="auto"/>
              <w:ind w:left="0" w:firstLine="0"/>
              <w:jc w:val="left"/>
              <w:rPr>
                <w:rFonts w:ascii="Consolas" w:hAnsi="Consolas" w:cs="Consolas"/>
              </w:rPr>
            </w:pPr>
            <w:r>
              <w:rPr>
                <w:rFonts w:ascii="Consolas" w:hAnsi="Consolas" w:cs="Consolas"/>
              </w:rPr>
              <w:t>const</w:t>
            </w:r>
            <w:r w:rsidR="00194C34" w:rsidRPr="00194C34">
              <w:rPr>
                <w:rFonts w:ascii="Consolas" w:hAnsi="Consolas" w:cs="Consolas"/>
              </w:rPr>
              <w:t xml:space="preserve"> </w:t>
            </w:r>
            <w:r w:rsidR="00C124F5">
              <w:rPr>
                <w:rFonts w:ascii="Consolas" w:hAnsi="Consolas" w:cs="Consolas"/>
              </w:rPr>
              <w:t>p</w:t>
            </w:r>
            <w:r w:rsidR="00194C34" w:rsidRPr="00194C34">
              <w:rPr>
                <w:rFonts w:ascii="Consolas" w:hAnsi="Consolas" w:cs="Consolas"/>
              </w:rPr>
              <w:t>lus</w:t>
            </w:r>
            <w:r w:rsidR="00C124F5">
              <w:rPr>
                <w:rFonts w:ascii="Consolas" w:hAnsi="Consolas" w:cs="Consolas"/>
              </w:rPr>
              <w:t xml:space="preserve"> = function(x</w:t>
            </w:r>
            <w:r w:rsidR="00194C34">
              <w:rPr>
                <w:rFonts w:ascii="Consolas" w:hAnsi="Consolas" w:cs="Consolas"/>
              </w:rPr>
              <w:t>){</w:t>
            </w:r>
            <w:r w:rsidR="00C124F5">
              <w:rPr>
                <w:rFonts w:ascii="Consolas" w:hAnsi="Consolas" w:cs="Consolas"/>
              </w:rPr>
              <w:t xml:space="preserve"> </w:t>
            </w:r>
            <w:bookmarkStart w:id="0" w:name="_GoBack"/>
            <w:bookmarkEnd w:id="0"/>
            <w:r w:rsidR="00C124F5">
              <w:rPr>
                <w:rFonts w:ascii="Consolas" w:hAnsi="Consolas" w:cs="Consolas"/>
              </w:rPr>
              <w:t>return function(y</w:t>
            </w:r>
            <w:r>
              <w:rPr>
                <w:rFonts w:ascii="Consolas" w:hAnsi="Consolas" w:cs="Consolas"/>
              </w:rPr>
              <w:t>)</w:t>
            </w:r>
            <w:r w:rsidR="00C124F5">
              <w:rPr>
                <w:rFonts w:ascii="Consolas" w:hAnsi="Consolas" w:cs="Consolas"/>
              </w:rPr>
              <w:t xml:space="preserve">{ return x + y; </w:t>
            </w:r>
            <w:r w:rsidR="00194C34" w:rsidRPr="00194C34">
              <w:rPr>
                <w:rFonts w:ascii="Consolas" w:hAnsi="Consolas" w:cs="Consolas"/>
              </w:rPr>
              <w:t>}</w:t>
            </w:r>
            <w:r w:rsidR="00C124F5">
              <w:rPr>
                <w:rFonts w:ascii="Consolas" w:hAnsi="Consolas" w:cs="Consolas"/>
              </w:rPr>
              <w:t xml:space="preserve"> </w:t>
            </w:r>
            <w:r w:rsidR="00194C34" w:rsidRPr="00194C34">
              <w:rPr>
                <w:rFonts w:ascii="Consolas" w:hAnsi="Consolas" w:cs="Consolas"/>
              </w:rPr>
              <w:t>};</w:t>
            </w:r>
          </w:p>
          <w:p w:rsidR="001256C6" w:rsidRPr="001256C6" w:rsidRDefault="00C124F5" w:rsidP="00194C34">
            <w:pPr>
              <w:spacing w:line="192" w:lineRule="auto"/>
              <w:ind w:left="0" w:firstLine="0"/>
              <w:jc w:val="left"/>
              <w:rPr>
                <w:rFonts w:ascii="Consolas" w:hAnsi="Consolas" w:cs="Consolas"/>
              </w:rPr>
            </w:pPr>
            <w:r>
              <w:rPr>
                <w:rFonts w:ascii="Consolas" w:hAnsi="Consolas" w:cs="Consolas"/>
              </w:rPr>
              <w:t>jsy.print(p</w:t>
            </w:r>
            <w:r w:rsidR="00194C34">
              <w:rPr>
                <w:rFonts w:ascii="Consolas" w:hAnsi="Consolas" w:cs="Consolas"/>
              </w:rPr>
              <w:t>lus(5</w:t>
            </w:r>
            <w:r w:rsidR="00194C34" w:rsidRPr="00194C34">
              <w:rPr>
                <w:rFonts w:ascii="Consolas" w:hAnsi="Consolas" w:cs="Consolas"/>
              </w:rPr>
              <w:t>)(5)</w:t>
            </w:r>
            <w:r>
              <w:rPr>
                <w:rFonts w:ascii="Consolas" w:hAnsi="Consolas" w:cs="Consolas"/>
              </w:rPr>
              <w:t>)</w:t>
            </w:r>
            <w:r w:rsidR="00194C34">
              <w:rPr>
                <w:rFonts w:ascii="Consolas" w:hAnsi="Consolas" w:cs="Consolas"/>
              </w:rPr>
              <w:t>;</w:t>
            </w:r>
          </w:p>
        </w:tc>
      </w:tr>
    </w:tbl>
    <w:p w:rsidR="00CF2F5B" w:rsidRDefault="00CF2F5B" w:rsidP="00CF2F5B">
      <w:pPr>
        <w:ind w:left="0" w:firstLine="0"/>
        <w:jc w:val="left"/>
      </w:pPr>
      <w:r>
        <w:t xml:space="preserve">If </w:t>
      </w:r>
      <w:r w:rsidR="00893155">
        <w:t>this was static scoping</w:t>
      </w:r>
      <w:r w:rsidR="00194C34">
        <w:t xml:space="preserve"> the </w:t>
      </w:r>
      <w:r w:rsidR="00893155">
        <w:t>result would be:</w:t>
      </w:r>
      <w:r w:rsidR="00893155">
        <w:tab/>
      </w:r>
      <w:r>
        <w:t xml:space="preserve"> </w:t>
      </w:r>
      <w:r w:rsidR="00893155">
        <w:tab/>
      </w:r>
      <w:r w:rsidR="008E1D19">
        <w:t>10</w:t>
      </w:r>
    </w:p>
    <w:p w:rsidR="00CF2F5B" w:rsidRDefault="00893155" w:rsidP="00CF2F5B">
      <w:pPr>
        <w:ind w:left="0" w:firstLine="0"/>
        <w:jc w:val="left"/>
      </w:pPr>
      <w:r>
        <w:t>If this were dynamic, the returned</w:t>
      </w:r>
      <w:r w:rsidR="00194C34">
        <w:t xml:space="preserve"> the </w:t>
      </w:r>
      <w:r>
        <w:t>value would be</w:t>
      </w:r>
      <w:r w:rsidR="00CF2F5B">
        <w:t xml:space="preserve">: </w:t>
      </w:r>
      <w:r>
        <w:tab/>
      </w:r>
      <w:r w:rsidR="008E1D19">
        <w:t>15</w:t>
      </w:r>
    </w:p>
    <w:p w:rsidR="00194C34" w:rsidRDefault="00194C34" w:rsidP="00CF2F5B">
      <w:pPr>
        <w:ind w:left="0" w:firstLine="0"/>
        <w:jc w:val="left"/>
      </w:pPr>
      <w:r>
        <w:t>T</w:t>
      </w:r>
      <w:r w:rsidRPr="00194C34">
        <w:t xml:space="preserve">he static case </w:t>
      </w:r>
      <w:r>
        <w:t>doesn’t</w:t>
      </w:r>
      <w:r w:rsidRPr="00194C34">
        <w:t xml:space="preserve"> take i</w:t>
      </w:r>
      <w:r>
        <w:t>nto account the earlier assignment of v1</w:t>
      </w:r>
      <w:r w:rsidRPr="00194C34">
        <w:t>, while the dynamic version will</w:t>
      </w:r>
      <w:r>
        <w:t xml:space="preserve"> immediately account for v1’s value, then use it for the function</w:t>
      </w:r>
      <w:r w:rsidRPr="00194C34">
        <w:t>.</w:t>
      </w:r>
    </w:p>
    <w:p w:rsidR="00CF2F5B" w:rsidRDefault="00CF2F5B" w:rsidP="00CF2F5B">
      <w:pPr>
        <w:ind w:left="0" w:firstLine="0"/>
        <w:jc w:val="left"/>
      </w:pPr>
    </w:p>
    <w:p w:rsidR="008E0EA5" w:rsidRDefault="00CF2F5B">
      <w:pPr>
        <w:ind w:left="112"/>
        <w:jc w:val="left"/>
      </w:pPr>
      <w:r>
        <w:t xml:space="preserve">3. </w:t>
      </w:r>
      <w:r>
        <w:rPr>
          <w:b/>
        </w:rPr>
        <w:t>JavaScripty Interpreter: Substitution and Evaluation Order</w:t>
      </w:r>
      <w:r>
        <w:t>.</w:t>
      </w:r>
    </w:p>
    <w:p w:rsidR="008E0EA5" w:rsidRDefault="00CF2F5B">
      <w:pPr>
        <w:spacing w:after="236"/>
        <w:ind w:left="774" w:hanging="380"/>
      </w:pPr>
      <w:r>
        <w:t xml:space="preserve">(c) </w:t>
      </w:r>
      <w:r>
        <w:rPr>
          <w:b/>
        </w:rPr>
        <w:t>Write-up</w:t>
      </w:r>
      <w:r>
        <w:t xml:space="preserve">: Explain whether the evaluation order is deterministic as specified by the judgment form </w:t>
      </w:r>
      <w:r>
        <w:rPr>
          <w:i/>
        </w:rPr>
        <w:t xml:space="preserve">e </w:t>
      </w:r>
      <w:r w:rsidRPr="00CF2F5B">
        <w:rPr>
          <w:i/>
        </w:rPr>
        <w:sym w:font="Wingdings" w:char="F0E0"/>
      </w:r>
      <w:r>
        <w:rPr>
          <w:i/>
        </w:rPr>
        <w:t xml:space="preserve"> e</w:t>
      </w:r>
      <w:r>
        <w:rPr>
          <w:i/>
          <w:sz w:val="16"/>
        </w:rPr>
        <w:t>0</w:t>
      </w:r>
      <w:r>
        <w:t>.</w:t>
      </w:r>
    </w:p>
    <w:p w:rsidR="008E0EA5" w:rsidRDefault="00CF2F5B" w:rsidP="00194C34">
      <w:pPr>
        <w:spacing w:after="200"/>
        <w:ind w:left="720" w:right="436" w:firstLine="0"/>
      </w:pPr>
      <w:r>
        <w:t xml:space="preserve">It is informative to compare the small-step semantics used in this question and the big-step semantics from the previous one. In particular, for all programs where dynamic scoping is not an issue, your interpreters in this question and the previous should behave the same. We have provided the functions </w:t>
      </w:r>
      <w:r>
        <w:rPr>
          <w:sz w:val="24"/>
        </w:rPr>
        <w:t xml:space="preserve">evaluate </w:t>
      </w:r>
      <w:r>
        <w:t xml:space="preserve">and </w:t>
      </w:r>
      <w:r>
        <w:rPr>
          <w:sz w:val="24"/>
        </w:rPr>
        <w:t xml:space="preserve">iterateStep </w:t>
      </w:r>
      <w:r>
        <w:t>that evaluate “top-level” expressions to a value using your interpreter implementations.</w:t>
      </w:r>
    </w:p>
    <w:p w:rsidR="00194C34" w:rsidRDefault="00194C34" w:rsidP="00CF2F5B">
      <w:pPr>
        <w:ind w:firstLine="0"/>
        <w:jc w:val="left"/>
      </w:pPr>
      <w:r>
        <w:t>The</w:t>
      </w:r>
      <w:r w:rsidRPr="00194C34">
        <w:t xml:space="preserve"> system is deterministic because it</w:t>
      </w:r>
      <w:r>
        <w:t xml:space="preserve"> always goes from left to right.  The e</w:t>
      </w:r>
      <w:r w:rsidRPr="00194C34">
        <w:t xml:space="preserve">val function </w:t>
      </w:r>
      <w:r>
        <w:t>is</w:t>
      </w:r>
      <w:r w:rsidRPr="00194C34">
        <w:t xml:space="preserve"> written to interpret expressions</w:t>
      </w:r>
      <w:r>
        <w:t xml:space="preserve"> in such a manner. If </w:t>
      </w:r>
      <w:r w:rsidRPr="00194C34">
        <w:t>the same expression</w:t>
      </w:r>
      <w:r>
        <w:t xml:space="preserve"> were to run</w:t>
      </w:r>
      <w:r w:rsidRPr="00194C34">
        <w:t xml:space="preserve"> multiple time</w:t>
      </w:r>
      <w:r>
        <w:t>s, the result</w:t>
      </w:r>
      <w:r w:rsidRPr="00194C34">
        <w:t>s</w:t>
      </w:r>
      <w:r>
        <w:t xml:space="preserve"> will be the same and consistent</w:t>
      </w:r>
      <w:r w:rsidRPr="00194C34">
        <w:t>.</w:t>
      </w:r>
    </w:p>
    <w:p w:rsidR="00C96B67" w:rsidRDefault="00C96B67" w:rsidP="00CF2F5B">
      <w:pPr>
        <w:ind w:firstLine="0"/>
        <w:jc w:val="left"/>
      </w:pPr>
    </w:p>
    <w:p w:rsidR="008E0EA5" w:rsidRDefault="00CF2F5B" w:rsidP="00CF2F5B">
      <w:pPr>
        <w:ind w:firstLine="0"/>
        <w:jc w:val="left"/>
      </w:pPr>
      <w:r w:rsidRPr="00CF2F5B">
        <w:t>4.</w:t>
      </w:r>
      <w:r>
        <w:rPr>
          <w:b/>
        </w:rPr>
        <w:t xml:space="preserve"> </w:t>
      </w:r>
      <w:r w:rsidRPr="00CF2F5B">
        <w:rPr>
          <w:b/>
        </w:rPr>
        <w:t>Evaluation Order</w:t>
      </w:r>
      <w:r>
        <w:t>.</w:t>
      </w:r>
    </w:p>
    <w:p w:rsidR="008E0EA5" w:rsidRDefault="00CF2F5B">
      <w:pPr>
        <w:spacing w:after="125" w:line="328" w:lineRule="auto"/>
        <w:ind w:left="302" w:right="436"/>
      </w:pPr>
      <w:r>
        <w:t>Consider the small-step operational semantics for J</w:t>
      </w:r>
      <w:r>
        <w:rPr>
          <w:sz w:val="18"/>
        </w:rPr>
        <w:t>AVA</w:t>
      </w:r>
      <w:r>
        <w:t>S</w:t>
      </w:r>
      <w:r>
        <w:rPr>
          <w:sz w:val="18"/>
        </w:rPr>
        <w:t xml:space="preserve">CRIPTY </w:t>
      </w:r>
      <w:r>
        <w:t xml:space="preserve">shown in Figures 7, 8, and 9. What is the evaluation order for </w:t>
      </w:r>
      <w:r>
        <w:rPr>
          <w:i/>
        </w:rPr>
        <w:t>e</w:t>
      </w:r>
      <w:r>
        <w:rPr>
          <w:vertAlign w:val="subscript"/>
        </w:rPr>
        <w:t xml:space="preserve">1 </w:t>
      </w:r>
      <w:r>
        <w:rPr>
          <w:i/>
        </w:rPr>
        <w:t>+ e</w:t>
      </w:r>
      <w:r>
        <w:rPr>
          <w:vertAlign w:val="subscript"/>
        </w:rPr>
        <w:t>2</w:t>
      </w:r>
      <w:r>
        <w:t>? Explain. How do we change the rules obtain the opposite evaluation order?</w:t>
      </w:r>
    </w:p>
    <w:p w:rsidR="00C96B67" w:rsidRDefault="00C96B67" w:rsidP="00CF2F5B">
      <w:pPr>
        <w:ind w:firstLine="0"/>
        <w:jc w:val="left"/>
      </w:pPr>
      <w:r>
        <w:lastRenderedPageBreak/>
        <w:t>F</w:t>
      </w:r>
      <w:r w:rsidRPr="00C96B67">
        <w:t xml:space="preserve">or </w:t>
      </w:r>
      <w:r w:rsidRPr="00E75E03">
        <w:rPr>
          <w:rFonts w:ascii="Consolas" w:hAnsi="Consolas" w:cs="Consolas"/>
        </w:rPr>
        <w:t>e1 + e2</w:t>
      </w:r>
      <w:r w:rsidRPr="00C96B67">
        <w:t>, e1</w:t>
      </w:r>
      <w:r>
        <w:t xml:space="preserve"> would come</w:t>
      </w:r>
      <w:r w:rsidRPr="00C96B67">
        <w:t xml:space="preserve"> first, then e2,</w:t>
      </w:r>
      <w:r>
        <w:t xml:space="preserve"> and then +</w:t>
      </w:r>
      <w:r w:rsidRPr="00C96B67">
        <w:t xml:space="preserve">. If </w:t>
      </w:r>
      <w:r>
        <w:t xml:space="preserve">it were </w:t>
      </w:r>
      <w:r w:rsidRPr="00C96B67">
        <w:t>reverse</w:t>
      </w:r>
      <w:r>
        <w:t>d</w:t>
      </w:r>
      <w:r w:rsidRPr="00C96B67">
        <w:t xml:space="preserve"> this we could simply evaluate</w:t>
      </w:r>
      <w:r>
        <w:t xml:space="preserve"> to </w:t>
      </w:r>
      <w:r w:rsidRPr="00C96B67">
        <w:t>e2</w:t>
      </w:r>
      <w:r>
        <w:t xml:space="preserve"> being first, then </w:t>
      </w:r>
      <w:r w:rsidRPr="00C96B67">
        <w:t xml:space="preserve">e1, </w:t>
      </w:r>
      <w:r>
        <w:t>and finally +</w:t>
      </w:r>
      <w:r w:rsidRPr="00C96B67">
        <w:t xml:space="preserve">. This </w:t>
      </w:r>
      <w:r>
        <w:t>can be done by reversing the</w:t>
      </w:r>
      <w:r w:rsidRPr="00C96B67">
        <w:t xml:space="preserve"> eval function.</w:t>
      </w:r>
      <w:r>
        <w:t xml:space="preserve"> There are t</w:t>
      </w:r>
      <w:r w:rsidRPr="00C96B67">
        <w:t>hree</w:t>
      </w:r>
      <w:r>
        <w:t xml:space="preserve"> different case</w:t>
      </w:r>
      <w:r w:rsidRPr="00C96B67">
        <w:t xml:space="preserve"> methods for adding,</w:t>
      </w:r>
      <w:r>
        <w:t xml:space="preserve"> and</w:t>
      </w:r>
      <w:r w:rsidRPr="00C96B67">
        <w:t xml:space="preserve"> ambiguity</w:t>
      </w:r>
      <w:r>
        <w:t xml:space="preserve"> is avoided by taking dealing with all possible situations. If the addition is e1 + e2, the first step would be check if e1 or e2 are</w:t>
      </w:r>
      <w:r w:rsidRPr="00C96B67">
        <w:t xml:space="preserve"> strings. If e1 </w:t>
      </w:r>
      <w:r>
        <w:t>is a string, and e2 isn't,</w:t>
      </w:r>
      <w:r w:rsidRPr="00C96B67">
        <w:t xml:space="preserve"> use </w:t>
      </w:r>
      <w:r>
        <w:t>the DoPlusString1 case in figure</w:t>
      </w:r>
      <w:r w:rsidRPr="00C96B67">
        <w:t xml:space="preserve"> 7. If e2 is a str</w:t>
      </w:r>
      <w:r>
        <w:t>ing and e1 isn't, use the DoPlusString2 case. Otherwise,</w:t>
      </w:r>
      <w:r w:rsidRPr="00C96B67">
        <w:t xml:space="preserve"> neither of them are strings</w:t>
      </w:r>
      <w:r>
        <w:t xml:space="preserve">, then </w:t>
      </w:r>
      <w:r w:rsidRPr="00C96B67">
        <w:t>transform</w:t>
      </w:r>
      <w:r>
        <w:t xml:space="preserve"> both </w:t>
      </w:r>
      <w:r w:rsidRPr="00C96B67">
        <w:t>i</w:t>
      </w:r>
      <w:r>
        <w:t>nto numbers and return the sum</w:t>
      </w:r>
      <w:r w:rsidRPr="00C96B67">
        <w:t>.</w:t>
      </w:r>
    </w:p>
    <w:p w:rsidR="00C96B67" w:rsidRDefault="00C96B67" w:rsidP="00C96B67">
      <w:pPr>
        <w:jc w:val="left"/>
      </w:pPr>
    </w:p>
    <w:p w:rsidR="008E0EA5" w:rsidRDefault="00CF2F5B" w:rsidP="00CF2F5B">
      <w:pPr>
        <w:ind w:firstLine="0"/>
        <w:jc w:val="left"/>
      </w:pPr>
      <w:r w:rsidRPr="00CF2F5B">
        <w:t>5.</w:t>
      </w:r>
      <w:r>
        <w:rPr>
          <w:b/>
        </w:rPr>
        <w:t xml:space="preserve"> </w:t>
      </w:r>
      <w:r w:rsidRPr="00CF2F5B">
        <w:rPr>
          <w:b/>
        </w:rPr>
        <w:t>Short-Circuit Evaluation</w:t>
      </w:r>
      <w:r>
        <w:t>. In this question, we will discuss some issues with short-circuit evaluation.</w:t>
      </w:r>
    </w:p>
    <w:p w:rsidR="008E0EA5" w:rsidRDefault="00CF2F5B">
      <w:pPr>
        <w:numPr>
          <w:ilvl w:val="1"/>
          <w:numId w:val="4"/>
        </w:numPr>
        <w:ind w:left="797" w:right="236" w:hanging="403"/>
      </w:pPr>
      <w:r>
        <w:rPr>
          <w:b/>
        </w:rPr>
        <w:t>Concept</w:t>
      </w:r>
      <w:r>
        <w:t>. Give an example that illustrates the usefulness of short-circuit evaluation. Explain your example.</w:t>
      </w:r>
    </w:p>
    <w:p w:rsidR="00476B9A" w:rsidRDefault="00476B9A" w:rsidP="00476B9A">
      <w:pPr>
        <w:ind w:right="236"/>
      </w:pPr>
      <w:r>
        <w:t xml:space="preserve">The </w:t>
      </w:r>
      <w:r w:rsidRPr="00476B9A">
        <w:t>“</w:t>
      </w:r>
      <w:r w:rsidRPr="00E75E03">
        <w:rPr>
          <w:rFonts w:ascii="Consolas" w:hAnsi="Consolas" w:cs="Consolas"/>
        </w:rPr>
        <w:t>|| =</w:t>
      </w:r>
      <w:r w:rsidRPr="00476B9A">
        <w:t xml:space="preserve">” </w:t>
      </w:r>
      <w:r>
        <w:t xml:space="preserve">symbol </w:t>
      </w:r>
      <w:r w:rsidRPr="00476B9A">
        <w:t>in Ruby</w:t>
      </w:r>
      <w:r>
        <w:t xml:space="preserve"> is a fine example of useful short-circuit evaluation</w:t>
      </w:r>
      <w:r w:rsidRPr="00476B9A">
        <w:t xml:space="preserve">. </w:t>
      </w:r>
      <w:r>
        <w:t>For example “</w:t>
      </w:r>
      <w:r w:rsidRPr="00E75E03">
        <w:rPr>
          <w:rFonts w:ascii="Consolas" w:hAnsi="Consolas" w:cs="Consolas"/>
        </w:rPr>
        <w:t>x || = y</w:t>
      </w:r>
      <w:r>
        <w:t>” will</w:t>
      </w:r>
      <w:r w:rsidR="00E75E03">
        <w:t xml:space="preserve"> </w:t>
      </w:r>
      <w:r>
        <w:t xml:space="preserve">check if x </w:t>
      </w:r>
      <w:r w:rsidRPr="00476B9A">
        <w:t xml:space="preserve">is set to a value, </w:t>
      </w:r>
      <w:r>
        <w:t xml:space="preserve">and </w:t>
      </w:r>
      <w:r w:rsidRPr="00476B9A">
        <w:t xml:space="preserve">if </w:t>
      </w:r>
      <w:r>
        <w:t>so</w:t>
      </w:r>
      <w:r w:rsidRPr="00476B9A">
        <w:t>, the eval</w:t>
      </w:r>
      <w:r w:rsidR="00E75E03">
        <w:t>uation is short-circuited and x</w:t>
      </w:r>
      <w:r>
        <w:t xml:space="preserve"> is returned; if not,</w:t>
      </w:r>
      <w:r w:rsidRPr="00476B9A">
        <w:t xml:space="preserve"> then </w:t>
      </w:r>
      <w:r>
        <w:t>x is set to the value of y</w:t>
      </w:r>
      <w:r w:rsidRPr="00476B9A">
        <w:t>.</w:t>
      </w:r>
    </w:p>
    <w:p w:rsidR="00476B9A" w:rsidRDefault="00476B9A" w:rsidP="00476B9A">
      <w:pPr>
        <w:ind w:right="236"/>
      </w:pPr>
    </w:p>
    <w:p w:rsidR="008E0EA5" w:rsidRDefault="00CF2F5B">
      <w:pPr>
        <w:numPr>
          <w:ilvl w:val="1"/>
          <w:numId w:val="4"/>
        </w:numPr>
        <w:ind w:left="797" w:right="236" w:hanging="403"/>
      </w:pPr>
      <w:r>
        <w:rPr>
          <w:b/>
        </w:rPr>
        <w:t>J</w:t>
      </w:r>
      <w:r>
        <w:rPr>
          <w:b/>
          <w:sz w:val="18"/>
        </w:rPr>
        <w:t>AVA</w:t>
      </w:r>
      <w:r>
        <w:rPr>
          <w:b/>
        </w:rPr>
        <w:t>S</w:t>
      </w:r>
      <w:r>
        <w:rPr>
          <w:b/>
          <w:sz w:val="18"/>
        </w:rPr>
        <w:t>CRIPTY</w:t>
      </w:r>
      <w:r>
        <w:t>. Consider the small-step operational semantics for J</w:t>
      </w:r>
      <w:r>
        <w:rPr>
          <w:sz w:val="18"/>
        </w:rPr>
        <w:t>AVA</w:t>
      </w:r>
      <w:r>
        <w:t>S</w:t>
      </w:r>
      <w:r>
        <w:rPr>
          <w:sz w:val="18"/>
        </w:rPr>
        <w:t xml:space="preserve">CRIPTY </w:t>
      </w:r>
      <w:r>
        <w:t xml:space="preserve">shown in Figures 7, 8, and 9. Does </w:t>
      </w:r>
      <w:r>
        <w:rPr>
          <w:i/>
        </w:rPr>
        <w:t>e</w:t>
      </w:r>
      <w:r>
        <w:rPr>
          <w:vertAlign w:val="subscript"/>
        </w:rPr>
        <w:t xml:space="preserve">1 </w:t>
      </w:r>
      <w:r>
        <w:t xml:space="preserve">&amp;&amp; </w:t>
      </w:r>
      <w:r>
        <w:rPr>
          <w:i/>
        </w:rPr>
        <w:t>e</w:t>
      </w:r>
      <w:r>
        <w:rPr>
          <w:vertAlign w:val="subscript"/>
        </w:rPr>
        <w:t xml:space="preserve">2 </w:t>
      </w:r>
      <w:r>
        <w:t>short circuit? Explain.</w:t>
      </w:r>
    </w:p>
    <w:p w:rsidR="00E75E03" w:rsidRDefault="00E75E03" w:rsidP="00E75E03">
      <w:pPr>
        <w:ind w:right="236"/>
      </w:pPr>
      <w:r w:rsidRPr="00E75E03">
        <w:rPr>
          <w:rFonts w:ascii="Consolas" w:hAnsi="Consolas" w:cs="Consolas"/>
        </w:rPr>
        <w:t>e1 &amp;&amp; e2</w:t>
      </w:r>
      <w:r>
        <w:t xml:space="preserve"> short-circuits because the program </w:t>
      </w:r>
      <w:r w:rsidRPr="00E75E03">
        <w:t>first checks if e1 is valid, if</w:t>
      </w:r>
      <w:r>
        <w:t xml:space="preserve"> not, false is returned</w:t>
      </w:r>
      <w:r w:rsidRPr="00E75E03">
        <w:t xml:space="preserve"> </w:t>
      </w:r>
      <w:r>
        <w:t>since there isn’t a way to proper use the And</w:t>
      </w:r>
      <w:r w:rsidRPr="00E75E03">
        <w:t xml:space="preserve"> statement</w:t>
      </w:r>
      <w:r>
        <w:t xml:space="preserve">. The And statement cannot be </w:t>
      </w:r>
      <w:r w:rsidRPr="00E75E03">
        <w:t>true with one false element.</w:t>
      </w:r>
    </w:p>
    <w:sectPr w:rsidR="00E75E03">
      <w:footerReference w:type="even" r:id="rId7"/>
      <w:footerReference w:type="default" r:id="rId8"/>
      <w:footerReference w:type="first" r:id="rId9"/>
      <w:type w:val="continuous"/>
      <w:pgSz w:w="12240" w:h="15840"/>
      <w:pgMar w:top="1485" w:right="1004" w:bottom="1880" w:left="155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1F05" w:rsidRDefault="00001F05">
      <w:pPr>
        <w:spacing w:after="0" w:line="240" w:lineRule="auto"/>
      </w:pPr>
      <w:r>
        <w:separator/>
      </w:r>
    </w:p>
  </w:endnote>
  <w:endnote w:type="continuationSeparator" w:id="0">
    <w:p w:rsidR="00001F05" w:rsidRDefault="00001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0EA5" w:rsidRDefault="00CF2F5B">
    <w:pPr>
      <w:spacing w:after="0"/>
      <w:ind w:left="0"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0EA5" w:rsidRDefault="00CF2F5B">
    <w:pPr>
      <w:spacing w:after="0"/>
      <w:ind w:left="0" w:firstLine="0"/>
      <w:jc w:val="center"/>
    </w:pPr>
    <w:r>
      <w:fldChar w:fldCharType="begin"/>
    </w:r>
    <w:r>
      <w:instrText xml:space="preserve"> PAGE   \* MERGEFORMAT </w:instrText>
    </w:r>
    <w:r>
      <w:fldChar w:fldCharType="separate"/>
    </w:r>
    <w:r w:rsidR="00C124F5">
      <w:rPr>
        <w:noProof/>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0EA5" w:rsidRDefault="008E0EA5">
    <w:pPr>
      <w:spacing w:after="160"/>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1F05" w:rsidRDefault="00001F05">
      <w:pPr>
        <w:spacing w:after="0" w:line="240" w:lineRule="auto"/>
      </w:pPr>
      <w:r>
        <w:separator/>
      </w:r>
    </w:p>
  </w:footnote>
  <w:footnote w:type="continuationSeparator" w:id="0">
    <w:p w:rsidR="00001F05" w:rsidRDefault="00001F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35F95"/>
    <w:multiLevelType w:val="hybridMultilevel"/>
    <w:tmpl w:val="4DB0D7C8"/>
    <w:lvl w:ilvl="0" w:tplc="CEAA02F4">
      <w:start w:val="1"/>
      <w:numFmt w:val="bullet"/>
      <w:lvlText w:val="•"/>
      <w:lvlJc w:val="left"/>
      <w:pPr>
        <w:ind w:left="621"/>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AA46EBC8">
      <w:start w:val="1"/>
      <w:numFmt w:val="bullet"/>
      <w:lvlText w:val="o"/>
      <w:lvlJc w:val="left"/>
      <w:pPr>
        <w:ind w:left="162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0F26745C">
      <w:start w:val="1"/>
      <w:numFmt w:val="bullet"/>
      <w:lvlText w:val="▪"/>
      <w:lvlJc w:val="left"/>
      <w:pPr>
        <w:ind w:left="234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6532B918">
      <w:start w:val="1"/>
      <w:numFmt w:val="bullet"/>
      <w:lvlText w:val="•"/>
      <w:lvlJc w:val="left"/>
      <w:pPr>
        <w:ind w:left="306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47BED2BC">
      <w:start w:val="1"/>
      <w:numFmt w:val="bullet"/>
      <w:lvlText w:val="o"/>
      <w:lvlJc w:val="left"/>
      <w:pPr>
        <w:ind w:left="378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1AF6B650">
      <w:start w:val="1"/>
      <w:numFmt w:val="bullet"/>
      <w:lvlText w:val="▪"/>
      <w:lvlJc w:val="left"/>
      <w:pPr>
        <w:ind w:left="450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CC28BDD2">
      <w:start w:val="1"/>
      <w:numFmt w:val="bullet"/>
      <w:lvlText w:val="•"/>
      <w:lvlJc w:val="left"/>
      <w:pPr>
        <w:ind w:left="522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9F4C9512">
      <w:start w:val="1"/>
      <w:numFmt w:val="bullet"/>
      <w:lvlText w:val="o"/>
      <w:lvlJc w:val="left"/>
      <w:pPr>
        <w:ind w:left="594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628E7A10">
      <w:start w:val="1"/>
      <w:numFmt w:val="bullet"/>
      <w:lvlText w:val="▪"/>
      <w:lvlJc w:val="left"/>
      <w:pPr>
        <w:ind w:left="666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1">
    <w:nsid w:val="1C3A045D"/>
    <w:multiLevelType w:val="hybridMultilevel"/>
    <w:tmpl w:val="D1DED1AC"/>
    <w:lvl w:ilvl="0" w:tplc="78DAE506">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6C0712"/>
    <w:multiLevelType w:val="hybridMultilevel"/>
    <w:tmpl w:val="F20A20C2"/>
    <w:lvl w:ilvl="0" w:tplc="18503616">
      <w:start w:val="1"/>
      <w:numFmt w:val="decimal"/>
      <w:lvlText w:val="%1."/>
      <w:lvlJc w:val="left"/>
      <w:pPr>
        <w:ind w:left="4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0FE84F2">
      <w:start w:val="1"/>
      <w:numFmt w:val="lowerLetter"/>
      <w:lvlText w:val="%2"/>
      <w:lvlJc w:val="left"/>
      <w:pPr>
        <w:ind w:left="11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5A4D4E8">
      <w:start w:val="1"/>
      <w:numFmt w:val="lowerRoman"/>
      <w:lvlText w:val="%3"/>
      <w:lvlJc w:val="left"/>
      <w:pPr>
        <w:ind w:left="19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5EEDB56">
      <w:start w:val="1"/>
      <w:numFmt w:val="decimal"/>
      <w:lvlText w:val="%4"/>
      <w:lvlJc w:val="left"/>
      <w:pPr>
        <w:ind w:left="26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3F4C182">
      <w:start w:val="1"/>
      <w:numFmt w:val="lowerLetter"/>
      <w:lvlText w:val="%5"/>
      <w:lvlJc w:val="left"/>
      <w:pPr>
        <w:ind w:left="33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5D8346C">
      <w:start w:val="1"/>
      <w:numFmt w:val="lowerRoman"/>
      <w:lvlText w:val="%6"/>
      <w:lvlJc w:val="left"/>
      <w:pPr>
        <w:ind w:left="40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9564826">
      <w:start w:val="1"/>
      <w:numFmt w:val="decimal"/>
      <w:lvlText w:val="%7"/>
      <w:lvlJc w:val="left"/>
      <w:pPr>
        <w:ind w:left="47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6941BD2">
      <w:start w:val="1"/>
      <w:numFmt w:val="lowerLetter"/>
      <w:lvlText w:val="%8"/>
      <w:lvlJc w:val="left"/>
      <w:pPr>
        <w:ind w:left="55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52CE396">
      <w:start w:val="1"/>
      <w:numFmt w:val="lowerRoman"/>
      <w:lvlText w:val="%9"/>
      <w:lvlJc w:val="left"/>
      <w:pPr>
        <w:ind w:left="62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nsid w:val="42FD33AC"/>
    <w:multiLevelType w:val="hybridMultilevel"/>
    <w:tmpl w:val="39EEC932"/>
    <w:lvl w:ilvl="0" w:tplc="40D497F4">
      <w:start w:val="1"/>
      <w:numFmt w:val="decimal"/>
      <w:lvlText w:val="%1."/>
      <w:lvlJc w:val="left"/>
      <w:pPr>
        <w:ind w:left="1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F580A8C">
      <w:start w:val="1"/>
      <w:numFmt w:val="lowerLetter"/>
      <w:lvlText w:val="%2"/>
      <w:lvlJc w:val="left"/>
      <w:pPr>
        <w:ind w:left="19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3CCE1F6">
      <w:start w:val="1"/>
      <w:numFmt w:val="lowerRoman"/>
      <w:lvlText w:val="%3"/>
      <w:lvlJc w:val="left"/>
      <w:pPr>
        <w:ind w:left="27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EC49382">
      <w:start w:val="1"/>
      <w:numFmt w:val="decimal"/>
      <w:lvlText w:val="%4"/>
      <w:lvlJc w:val="left"/>
      <w:pPr>
        <w:ind w:left="34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076F256">
      <w:start w:val="1"/>
      <w:numFmt w:val="lowerLetter"/>
      <w:lvlText w:val="%5"/>
      <w:lvlJc w:val="left"/>
      <w:pPr>
        <w:ind w:left="41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B1A1B12">
      <w:start w:val="1"/>
      <w:numFmt w:val="lowerRoman"/>
      <w:lvlText w:val="%6"/>
      <w:lvlJc w:val="left"/>
      <w:pPr>
        <w:ind w:left="48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2D2543C">
      <w:start w:val="1"/>
      <w:numFmt w:val="decimal"/>
      <w:lvlText w:val="%7"/>
      <w:lvlJc w:val="left"/>
      <w:pPr>
        <w:ind w:left="55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5D40906">
      <w:start w:val="1"/>
      <w:numFmt w:val="lowerLetter"/>
      <w:lvlText w:val="%8"/>
      <w:lvlJc w:val="left"/>
      <w:pPr>
        <w:ind w:left="63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FD0F224">
      <w:start w:val="1"/>
      <w:numFmt w:val="lowerRoman"/>
      <w:lvlText w:val="%9"/>
      <w:lvlJc w:val="left"/>
      <w:pPr>
        <w:ind w:left="70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nsid w:val="67D364C3"/>
    <w:multiLevelType w:val="hybridMultilevel"/>
    <w:tmpl w:val="443ADF02"/>
    <w:lvl w:ilvl="0" w:tplc="F6F6BE34">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E9158A"/>
    <w:multiLevelType w:val="hybridMultilevel"/>
    <w:tmpl w:val="EBC2FE30"/>
    <w:lvl w:ilvl="0" w:tplc="23420742">
      <w:start w:val="4"/>
      <w:numFmt w:val="decimal"/>
      <w:lvlText w:val="%1."/>
      <w:lvlJc w:val="left"/>
      <w:pPr>
        <w:ind w:left="2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C8286F0">
      <w:start w:val="1"/>
      <w:numFmt w:val="lowerLetter"/>
      <w:lvlText w:val="(%2)"/>
      <w:lvlJc w:val="left"/>
      <w:pPr>
        <w:ind w:left="7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F0E54E2">
      <w:start w:val="1"/>
      <w:numFmt w:val="lowerRoman"/>
      <w:lvlText w:val="%3"/>
      <w:lvlJc w:val="left"/>
      <w:pPr>
        <w:ind w:left="14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1844574">
      <w:start w:val="1"/>
      <w:numFmt w:val="decimal"/>
      <w:lvlText w:val="%4"/>
      <w:lvlJc w:val="left"/>
      <w:pPr>
        <w:ind w:left="21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074BFB6">
      <w:start w:val="1"/>
      <w:numFmt w:val="lowerLetter"/>
      <w:lvlText w:val="%5"/>
      <w:lvlJc w:val="left"/>
      <w:pPr>
        <w:ind w:left="28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3CAC2EC">
      <w:start w:val="1"/>
      <w:numFmt w:val="lowerRoman"/>
      <w:lvlText w:val="%6"/>
      <w:lvlJc w:val="left"/>
      <w:pPr>
        <w:ind w:left="36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1F65C14">
      <w:start w:val="1"/>
      <w:numFmt w:val="decimal"/>
      <w:lvlText w:val="%7"/>
      <w:lvlJc w:val="left"/>
      <w:pPr>
        <w:ind w:left="43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45066DA">
      <w:start w:val="1"/>
      <w:numFmt w:val="lowerLetter"/>
      <w:lvlText w:val="%8"/>
      <w:lvlJc w:val="left"/>
      <w:pPr>
        <w:ind w:left="50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E6C18CA">
      <w:start w:val="1"/>
      <w:numFmt w:val="lowerRoman"/>
      <w:lvlText w:val="%9"/>
      <w:lvlJc w:val="left"/>
      <w:pPr>
        <w:ind w:left="57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EA5"/>
    <w:rsid w:val="00001F05"/>
    <w:rsid w:val="001256C6"/>
    <w:rsid w:val="00194C34"/>
    <w:rsid w:val="001C7E95"/>
    <w:rsid w:val="00476B9A"/>
    <w:rsid w:val="00597A79"/>
    <w:rsid w:val="00893155"/>
    <w:rsid w:val="008C23AB"/>
    <w:rsid w:val="008E0EA5"/>
    <w:rsid w:val="008E1D19"/>
    <w:rsid w:val="00A80014"/>
    <w:rsid w:val="00B779EC"/>
    <w:rsid w:val="00C124F5"/>
    <w:rsid w:val="00C96B67"/>
    <w:rsid w:val="00CF2F5B"/>
    <w:rsid w:val="00E11F5B"/>
    <w:rsid w:val="00E75E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7C5D9-D2C1-429F-A21D-6A49C62A4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0"/>
      <w:ind w:left="10"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57" w:line="251" w:lineRule="auto"/>
      <w:ind w:left="665" w:hanging="10"/>
      <w:outlineLvl w:val="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F2F5B"/>
    <w:pPr>
      <w:ind w:left="720"/>
      <w:contextualSpacing/>
    </w:pPr>
  </w:style>
  <w:style w:type="table" w:styleId="TableGrid0">
    <w:name w:val="Table Grid"/>
    <w:basedOn w:val="TableNormal"/>
    <w:uiPriority w:val="39"/>
    <w:rsid w:val="00CF2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432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Untitled</vt:lpstr>
    </vt:vector>
  </TitlesOfParts>
  <Company>Synergy</Company>
  <LinksUpToDate>false</LinksUpToDate>
  <CharactersWithSpaces>3484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Richard Osborne</dc:creator>
  <cp:keywords/>
  <dc:description/>
  <cp:lastModifiedBy>Peter Tran Huynh</cp:lastModifiedBy>
  <cp:revision>7</cp:revision>
  <cp:lastPrinted>2015-04-08T08:43:00Z</cp:lastPrinted>
  <dcterms:created xsi:type="dcterms:W3CDTF">2015-04-05T22:28:00Z</dcterms:created>
  <dcterms:modified xsi:type="dcterms:W3CDTF">2015-04-08T08:47:00Z</dcterms:modified>
</cp:coreProperties>
</file>