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44"/>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Project Closure</w:t>
      </w:r>
    </w:p>
    <w:p>
      <w:pPr>
        <w:spacing w:before="0" w:after="0" w:line="240"/>
        <w:ind w:right="0" w:left="0" w:firstLine="0"/>
        <w:jc w:val="left"/>
        <w:rPr>
          <w:rFonts w:ascii="Arial" w:hAnsi="Arial" w:cs="Arial" w:eastAsia="Arial"/>
          <w:b/>
          <w:color w:val="auto"/>
          <w:spacing w:val="0"/>
          <w:position w:val="0"/>
          <w:sz w:val="44"/>
          <w:shd w:fill="auto" w:val="clear"/>
        </w:rPr>
      </w:pPr>
    </w:p>
    <w:p>
      <w:pPr>
        <w:spacing w:before="0" w:after="0" w:line="240"/>
        <w:ind w:right="0" w:left="0" w:firstLine="0"/>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Document Control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Imago Book" w:hAnsi="Imago Book" w:cs="Imago Book" w:eastAsia="Imago Book"/>
          <w:b/>
          <w:color w:val="313896"/>
          <w:spacing w:val="0"/>
          <w:position w:val="0"/>
          <w:sz w:val="24"/>
          <w:shd w:fill="auto" w:val="clear"/>
        </w:rPr>
      </w:pPr>
      <w:r>
        <w:rPr>
          <w:rFonts w:ascii="Imago Book" w:hAnsi="Imago Book" w:cs="Imago Book" w:eastAsia="Imago Book"/>
          <w:b/>
          <w:color w:val="auto"/>
          <w:spacing w:val="0"/>
          <w:position w:val="0"/>
          <w:sz w:val="24"/>
          <w:shd w:fill="auto" w:val="clear"/>
        </w:rPr>
        <w:t xml:space="preserve">Document Information</w:t>
        <w:br/>
      </w:r>
    </w:p>
    <w:tbl>
      <w:tblPr>
        <w:tblInd w:w="260" w:type="dxa"/>
      </w:tblPr>
      <w:tblGrid>
        <w:gridCol w:w="2797"/>
        <w:gridCol w:w="6203"/>
      </w:tblGrid>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rPr>
            </w:pPr>
            <w:r>
              <w:rPr>
                <w:rFonts w:ascii="Arial" w:hAnsi="Arial" w:cs="Arial" w:eastAsia="Arial"/>
                <w:b/>
                <w:color w:val="313896"/>
                <w:spacing w:val="0"/>
                <w:position w:val="0"/>
                <w:sz w:val="2"/>
                <w:shd w:fill="auto" w:val="clear"/>
              </w:rPr>
              <w:t xml:space="preserve">©</w:t>
            </w:r>
          </w:p>
        </w:tc>
        <w:tc>
          <w:tcPr>
            <w:tcW w:w="6203"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rPr>
            </w:pPr>
            <w:r>
              <w:rPr>
                <w:rFonts w:ascii="Arial" w:hAnsi="Arial" w:cs="Arial" w:eastAsia="Arial"/>
                <w:b/>
                <w:color w:val="FFFFFF"/>
                <w:spacing w:val="0"/>
                <w:position w:val="0"/>
                <w:sz w:val="22"/>
                <w:shd w:fill="auto" w:val="clear"/>
              </w:rPr>
              <w:t xml:space="preserve">Information</w:t>
            </w:r>
          </w:p>
        </w:tc>
      </w:tr>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Document Id</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325591</w:t>
            </w:r>
          </w:p>
        </w:tc>
      </w:tr>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Document Owner</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Peter Van Horn</w:t>
            </w:r>
          </w:p>
        </w:tc>
      </w:tr>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Issue Date</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04/07/2024</w:t>
            </w:r>
          </w:p>
        </w:tc>
      </w:tr>
      <w:tr>
        <w:trPr>
          <w:trHeight w:val="65" w:hRule="auto"/>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Last Saved Date</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04/25/2024</w:t>
            </w:r>
          </w:p>
        </w:tc>
      </w:tr>
      <w:tr>
        <w:trPr>
          <w:trHeight w:val="65" w:hRule="auto"/>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File Name</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both"/>
              <w:rPr>
                <w:rFonts w:ascii="Tahoma" w:hAnsi="Tahoma" w:cs="Tahoma" w:eastAsia="Tahoma"/>
                <w:color w:val="auto"/>
                <w:spacing w:val="0"/>
                <w:position w:val="0"/>
                <w:sz w:val="22"/>
              </w:rPr>
            </w:pPr>
            <w:r>
              <w:rPr>
                <w:rFonts w:ascii="Tahoma" w:hAnsi="Tahoma" w:cs="Tahoma" w:eastAsia="Tahoma"/>
                <w:color w:val="auto"/>
                <w:spacing w:val="0"/>
                <w:position w:val="0"/>
                <w:sz w:val="22"/>
                <w:shd w:fill="auto" w:val="clear"/>
              </w:rPr>
              <w:t xml:space="preserve">Closure</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Imago Book" w:hAnsi="Imago Book" w:cs="Imago Book" w:eastAsia="Imago Book"/>
          <w:b/>
          <w:color w:val="313896"/>
          <w:spacing w:val="0"/>
          <w:position w:val="0"/>
          <w:sz w:val="24"/>
          <w:shd w:fill="auto" w:val="clear"/>
        </w:rPr>
      </w:pPr>
      <w:r>
        <w:rPr>
          <w:rFonts w:ascii="Imago Book" w:hAnsi="Imago Book" w:cs="Imago Book" w:eastAsia="Imago Book"/>
          <w:b/>
          <w:color w:val="auto"/>
          <w:spacing w:val="0"/>
          <w:position w:val="0"/>
          <w:sz w:val="24"/>
          <w:shd w:fill="auto" w:val="clear"/>
        </w:rPr>
        <w:t xml:space="preserve">Document Approvals</w:t>
        <w:br/>
      </w:r>
    </w:p>
    <w:tbl>
      <w:tblPr>
        <w:tblInd w:w="260" w:type="dxa"/>
      </w:tblPr>
      <w:tblGrid>
        <w:gridCol w:w="2700"/>
        <w:gridCol w:w="1980"/>
        <w:gridCol w:w="2880"/>
        <w:gridCol w:w="1440"/>
      </w:tblGrid>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rPr>
            </w:pPr>
            <w:r>
              <w:rPr>
                <w:rFonts w:ascii="Arial" w:hAnsi="Arial" w:cs="Arial" w:eastAsia="Arial"/>
                <w:b/>
                <w:color w:val="FFFFFF"/>
                <w:spacing w:val="0"/>
                <w:position w:val="0"/>
                <w:sz w:val="22"/>
                <w:shd w:fill="auto" w:val="clear"/>
              </w:rPr>
              <w:t xml:space="preserve">Role</w:t>
            </w:r>
          </w:p>
        </w:tc>
        <w:tc>
          <w:tcPr>
            <w:tcW w:w="198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rPr>
            </w:pPr>
            <w:r>
              <w:rPr>
                <w:rFonts w:ascii="Arial" w:hAnsi="Arial" w:cs="Arial" w:eastAsia="Arial"/>
                <w:b/>
                <w:color w:val="FFFFFF"/>
                <w:spacing w:val="0"/>
                <w:position w:val="0"/>
                <w:sz w:val="22"/>
                <w:shd w:fill="auto" w:val="clear"/>
              </w:rPr>
              <w:t xml:space="preserve">Name</w:t>
            </w:r>
          </w:p>
        </w:tc>
        <w:tc>
          <w:tcPr>
            <w:tcW w:w="288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rPr>
            </w:pPr>
            <w:r>
              <w:rPr>
                <w:rFonts w:ascii="Arial" w:hAnsi="Arial" w:cs="Arial" w:eastAsia="Arial"/>
                <w:b/>
                <w:color w:val="FFFFFF"/>
                <w:spacing w:val="0"/>
                <w:position w:val="0"/>
                <w:sz w:val="22"/>
                <w:shd w:fill="auto" w:val="clear"/>
              </w:rPr>
              <w:t xml:space="preserve">Signature</w:t>
            </w:r>
            <w:r>
              <w:rPr>
                <w:rFonts w:ascii="Arial" w:hAnsi="Arial" w:cs="Arial" w:eastAsia="Arial"/>
                <w:b/>
                <w:color w:val="313896"/>
                <w:spacing w:val="0"/>
                <w:position w:val="0"/>
                <w:sz w:val="2"/>
                <w:shd w:fill="auto" w:val="clear"/>
              </w:rPr>
              <w:t xml:space="preserve">©</w:t>
            </w:r>
          </w:p>
        </w:tc>
        <w:tc>
          <w:tcPr>
            <w:tcW w:w="144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rPr>
            </w:pPr>
            <w:r>
              <w:rPr>
                <w:rFonts w:ascii="Arial" w:hAnsi="Arial" w:cs="Arial" w:eastAsia="Arial"/>
                <w:b/>
                <w:color w:val="FFFFFF"/>
                <w:spacing w:val="0"/>
                <w:position w:val="0"/>
                <w:sz w:val="22"/>
                <w:shd w:fill="auto" w:val="clear"/>
              </w:rPr>
              <w:t xml:space="preserve">Date</w:t>
            </w: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Sponsor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Kayla Rada</w:t>
            </w: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Review </w:t>
            </w:r>
          </w:p>
          <w:p>
            <w:pPr>
              <w:spacing w:before="0" w:after="0" w:line="240"/>
              <w:ind w:right="0" w:left="0" w:firstLine="0"/>
              <w:jc w:val="left"/>
              <w:rPr>
                <w:rFonts w:ascii="Arial" w:hAnsi="Arial" w:cs="Arial" w:eastAsia="Arial"/>
                <w:i/>
                <w:color w:val="008000"/>
                <w:spacing w:val="0"/>
                <w:position w:val="0"/>
                <w:sz w:val="22"/>
                <w:shd w:fill="auto" w:val="clear"/>
              </w:rPr>
            </w:pPr>
          </w:p>
          <w:p>
            <w:pPr>
              <w:spacing w:before="0" w:after="0" w:line="240"/>
              <w:ind w:right="0" w:left="0" w:firstLine="0"/>
              <w:jc w:val="left"/>
              <w:rPr>
                <w:spacing w:val="0"/>
                <w:position w:val="0"/>
                <w:sz w:val="22"/>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Paul Morgan</w:t>
            </w: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Manager</w:t>
            </w:r>
            <w:r>
              <w:rPr>
                <w:rFonts w:ascii="Arial" w:hAnsi="Arial" w:cs="Arial" w:eastAsia="Arial"/>
                <w:color w:val="FFFFFF"/>
                <w:spacing w:val="0"/>
                <w:position w:val="0"/>
                <w:sz w:val="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Zach Nikkel</w:t>
            </w: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8"/>
          <w:shd w:fill="auto" w:val="clear"/>
        </w:rPr>
        <w:t xml:space="preserve">Table of Contents</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ahoma" w:hAnsi="Tahoma" w:cs="Tahoma" w:eastAsia="Tahoma"/>
          <w:b/>
          <w:color w:val="auto"/>
          <w:spacing w:val="0"/>
          <w:position w:val="0"/>
          <w:sz w:val="22"/>
          <w:shd w:fill="auto" w:val="clear"/>
        </w:rPr>
        <w:tab/>
        <w:t xml:space="preserve">Closure Criteria 2</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1.1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Completion Criteria</w:t>
      </w:r>
      <w:r>
        <w:rPr>
          <w:rFonts w:ascii="Tahoma" w:hAnsi="Tahoma" w:cs="Tahoma" w:eastAsia="Tahoma"/>
          <w:color w:val="auto"/>
          <w:spacing w:val="0"/>
          <w:position w:val="0"/>
          <w:sz w:val="18"/>
          <w:shd w:fill="auto" w:val="clear"/>
        </w:rPr>
        <w:tab/>
        <w:t xml:space="preserve">2</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313896"/>
          <w:spacing w:val="0"/>
          <w:position w:val="0"/>
          <w:sz w:val="22"/>
          <w:u w:val="single"/>
          <w:shd w:fill="auto" w:val="clear"/>
        </w:rPr>
        <w:t xml:space="preserve">2</w:t>
      </w:r>
      <w:r>
        <w:rPr>
          <w:rFonts w:ascii="Times New Roman" w:hAnsi="Times New Roman" w:cs="Times New Roman" w:eastAsia="Times New Roman"/>
          <w:color w:val="auto"/>
          <w:spacing w:val="0"/>
          <w:position w:val="0"/>
          <w:sz w:val="24"/>
          <w:shd w:fill="auto" w:val="clear"/>
        </w:rPr>
        <w:tab/>
      </w:r>
      <w:r>
        <w:rPr>
          <w:rFonts w:ascii="Arial" w:hAnsi="Arial" w:cs="Arial" w:eastAsia="Arial"/>
          <w:b/>
          <w:color w:val="313896"/>
          <w:spacing w:val="0"/>
          <w:position w:val="0"/>
          <w:sz w:val="22"/>
          <w:u w:val="single"/>
          <w:shd w:fill="auto" w:val="clear"/>
        </w:rPr>
        <w:t xml:space="preserve">Project Closure</w:t>
      </w:r>
      <w:r>
        <w:rPr>
          <w:rFonts w:ascii="Tahoma" w:hAnsi="Tahoma" w:cs="Tahoma" w:eastAsia="Tahoma"/>
          <w:b/>
          <w:color w:val="auto"/>
          <w:spacing w:val="0"/>
          <w:position w:val="0"/>
          <w:sz w:val="22"/>
          <w:shd w:fill="auto" w:val="clear"/>
        </w:rPr>
        <w:tab/>
        <w:t xml:space="preserve">4</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Deliverables</w:t>
      </w:r>
      <w:r>
        <w:rPr>
          <w:rFonts w:ascii="Tahoma" w:hAnsi="Tahoma" w:cs="Tahoma" w:eastAsia="Tahoma"/>
          <w:color w:val="auto"/>
          <w:spacing w:val="0"/>
          <w:position w:val="0"/>
          <w:sz w:val="18"/>
          <w:shd w:fill="auto" w:val="clear"/>
        </w:rPr>
        <w:tab/>
        <w:t xml:space="preserve">4</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2.2</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Documentation</w:t>
      </w:r>
      <w:r>
        <w:rPr>
          <w:rFonts w:ascii="Tahoma" w:hAnsi="Tahoma" w:cs="Tahoma" w:eastAsia="Tahoma"/>
          <w:color w:val="auto"/>
          <w:spacing w:val="0"/>
          <w:position w:val="0"/>
          <w:sz w:val="18"/>
          <w:shd w:fill="auto" w:val="clear"/>
        </w:rPr>
        <w:tab/>
        <w:t xml:space="preserve">5</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2.3</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Suppliers</w:t>
      </w:r>
      <w:r>
        <w:rPr>
          <w:rFonts w:ascii="Tahoma" w:hAnsi="Tahoma" w:cs="Tahoma" w:eastAsia="Tahoma"/>
          <w:color w:val="auto"/>
          <w:spacing w:val="0"/>
          <w:position w:val="0"/>
          <w:sz w:val="18"/>
          <w:shd w:fill="auto" w:val="clear"/>
        </w:rPr>
        <w:tab/>
        <w:t xml:space="preserve">7</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2.4</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Resources</w:t>
      </w:r>
      <w:r>
        <w:rPr>
          <w:rFonts w:ascii="Tahoma" w:hAnsi="Tahoma" w:cs="Tahoma" w:eastAsia="Tahoma"/>
          <w:color w:val="auto"/>
          <w:spacing w:val="0"/>
          <w:position w:val="0"/>
          <w:sz w:val="18"/>
          <w:shd w:fill="auto" w:val="clear"/>
        </w:rPr>
        <w:tab/>
        <w:t xml:space="preserve">7</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2.5</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Communication</w:t>
      </w:r>
      <w:r>
        <w:rPr>
          <w:rFonts w:ascii="Tahoma" w:hAnsi="Tahoma" w:cs="Tahoma" w:eastAsia="Tahoma"/>
          <w:color w:val="auto"/>
          <w:spacing w:val="0"/>
          <w:position w:val="0"/>
          <w:sz w:val="18"/>
          <w:shd w:fill="auto" w:val="clear"/>
        </w:rPr>
        <w:tab/>
        <w:t xml:space="preserve">8</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313896"/>
          <w:spacing w:val="0"/>
          <w:position w:val="0"/>
          <w:sz w:val="22"/>
          <w:u w:val="single"/>
          <w:shd w:fill="auto" w:val="clear"/>
        </w:rPr>
        <w:t xml:space="preserve">3</w:t>
      </w:r>
      <w:r>
        <w:rPr>
          <w:rFonts w:ascii="Times New Roman" w:hAnsi="Times New Roman" w:cs="Times New Roman" w:eastAsia="Times New Roman"/>
          <w:color w:val="auto"/>
          <w:spacing w:val="0"/>
          <w:position w:val="0"/>
          <w:sz w:val="24"/>
          <w:shd w:fill="auto" w:val="clear"/>
        </w:rPr>
        <w:tab/>
      </w:r>
      <w:r>
        <w:rPr>
          <w:rFonts w:ascii="Arial" w:hAnsi="Arial" w:cs="Arial" w:eastAsia="Arial"/>
          <w:b/>
          <w:color w:val="313896"/>
          <w:spacing w:val="0"/>
          <w:position w:val="0"/>
          <w:sz w:val="22"/>
          <w:u w:val="single"/>
          <w:shd w:fill="auto" w:val="clear"/>
        </w:rPr>
        <w:t xml:space="preserve">Approval</w:t>
      </w:r>
      <w:r>
        <w:rPr>
          <w:rFonts w:ascii="Tahoma" w:hAnsi="Tahoma" w:cs="Tahoma" w:eastAsia="Tahoma"/>
          <w:b/>
          <w:color w:val="auto"/>
          <w:spacing w:val="0"/>
          <w:position w:val="0"/>
          <w:sz w:val="22"/>
          <w:shd w:fill="auto" w:val="clear"/>
        </w:rPr>
        <w:tab/>
        <w:t xml:space="preserve">8</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313896"/>
          <w:spacing w:val="0"/>
          <w:position w:val="0"/>
          <w:sz w:val="22"/>
          <w:u w:val="single"/>
          <w:shd w:fill="auto" w:val="clear"/>
        </w:rPr>
        <w:t xml:space="preserve">4</w:t>
      </w:r>
      <w:r>
        <w:rPr>
          <w:rFonts w:ascii="Times New Roman" w:hAnsi="Times New Roman" w:cs="Times New Roman" w:eastAsia="Times New Roman"/>
          <w:color w:val="auto"/>
          <w:spacing w:val="0"/>
          <w:position w:val="0"/>
          <w:sz w:val="24"/>
          <w:shd w:fill="auto" w:val="clear"/>
        </w:rPr>
        <w:tab/>
      </w:r>
      <w:r>
        <w:rPr>
          <w:rFonts w:ascii="Arial" w:hAnsi="Arial" w:cs="Arial" w:eastAsia="Arial"/>
          <w:b/>
          <w:color w:val="313896"/>
          <w:spacing w:val="0"/>
          <w:position w:val="0"/>
          <w:sz w:val="22"/>
          <w:u w:val="single"/>
          <w:shd w:fill="auto" w:val="clear"/>
        </w:rPr>
        <w:t xml:space="preserve">Appendix</w:t>
      </w:r>
      <w:r>
        <w:rPr>
          <w:rFonts w:ascii="Tahoma" w:hAnsi="Tahoma" w:cs="Tahoma" w:eastAsia="Tahoma"/>
          <w:b/>
          <w:color w:val="auto"/>
          <w:spacing w:val="0"/>
          <w:position w:val="0"/>
          <w:sz w:val="22"/>
          <w:shd w:fill="auto" w:val="clear"/>
        </w:rPr>
        <w:tab/>
        <w:t xml:space="preserve">9</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4.1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Supporting Documentation</w:t>
      </w:r>
      <w:r>
        <w:rPr>
          <w:rFonts w:ascii="Tahoma" w:hAnsi="Tahoma" w:cs="Tahoma" w:eastAsia="Tahoma"/>
          <w:color w:val="auto"/>
          <w:spacing w:val="0"/>
          <w:position w:val="0"/>
          <w:sz w:val="18"/>
          <w:shd w:fill="auto" w:val="clear"/>
        </w:rPr>
        <w:tab/>
        <w:t xml:space="preserve">9</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333333"/>
          <w:spacing w:val="0"/>
          <w:position w:val="0"/>
          <w:sz w:val="22"/>
          <w:shd w:fill="auto" w:val="clear"/>
        </w:rPr>
      </w:pPr>
    </w:p>
    <w:p>
      <w:pPr>
        <w:keepNext w:val="true"/>
        <w:numPr>
          <w:ilvl w:val="0"/>
          <w:numId w:val="49"/>
        </w:numPr>
        <w:tabs>
          <w:tab w:val="left" w:pos="432" w:leader="none"/>
        </w:tabs>
        <w:spacing w:before="0" w:after="0" w:line="240"/>
        <w:ind w:right="0" w:left="432" w:hanging="432"/>
        <w:jc w:val="left"/>
        <w:rPr>
          <w:rFonts w:ascii="Imago Book" w:hAnsi="Imago Book" w:cs="Imago Book" w:eastAsia="Imago Book"/>
          <w:b/>
          <w:color w:val="313896"/>
          <w:spacing w:val="0"/>
          <w:position w:val="0"/>
          <w:sz w:val="28"/>
          <w:shd w:fill="auto" w:val="clear"/>
        </w:rPr>
      </w:pPr>
    </w:p>
    <w:p>
      <w:pPr>
        <w:keepNext w:val="true"/>
        <w:numPr>
          <w:ilvl w:val="0"/>
          <w:numId w:val="49"/>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Project Completion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identifies the criteria required to complete the project and any outstanding items which still need to be undertaken even though the project may be ready for completion.</w:t>
      </w:r>
    </w:p>
    <w:p>
      <w:pPr>
        <w:spacing w:before="0" w:after="0" w:line="240"/>
        <w:ind w:right="0" w:left="0" w:firstLine="0"/>
        <w:jc w:val="both"/>
        <w:rPr>
          <w:rFonts w:ascii="Arial" w:hAnsi="Arial" w:cs="Arial" w:eastAsia="Arial"/>
          <w:color w:val="auto"/>
          <w:spacing w:val="0"/>
          <w:position w:val="0"/>
          <w:sz w:val="22"/>
          <w:shd w:fill="auto" w:val="clear"/>
        </w:rPr>
      </w:pPr>
    </w:p>
    <w:p>
      <w:pPr>
        <w:keepNext w:val="true"/>
        <w:numPr>
          <w:ilvl w:val="0"/>
          <w:numId w:val="51"/>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Completion Criteria</w:t>
      </w: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692"/>
        <w:gridCol w:w="4320"/>
        <w:gridCol w:w="3060"/>
      </w:tblGrid>
      <w:tr>
        <w:trPr>
          <w:trHeight w:val="1" w:hRule="atLeast"/>
          <w:jc w:val="left"/>
        </w:trPr>
        <w:tc>
          <w:tcPr>
            <w:tcW w:w="169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Category</w:t>
            </w:r>
          </w:p>
        </w:tc>
        <w:tc>
          <w:tcPr>
            <w:tcW w:w="432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Criteria</w:t>
            </w:r>
          </w:p>
        </w:tc>
        <w:tc>
          <w:tcPr>
            <w:tcW w:w="306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Achieved</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Objectives</w:t>
            </w:r>
          </w:p>
          <w:p>
            <w:pPr>
              <w:spacing w:before="40" w:after="0" w:line="240"/>
              <w:ind w:right="0" w:left="0" w:firstLine="0"/>
              <w:jc w:val="left"/>
              <w:rPr>
                <w:color w:val="auto"/>
                <w:spacing w:val="0"/>
                <w:position w:val="0"/>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8"/>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product has been delivered to the sponsor.</w:t>
            </w:r>
          </w:p>
          <w:p>
            <w:pPr>
              <w:numPr>
                <w:ilvl w:val="0"/>
                <w:numId w:val="58"/>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project features are functional.</w:t>
            </w:r>
          </w:p>
          <w:p>
            <w:pPr>
              <w:spacing w:before="0" w:after="0" w:line="240"/>
              <w:ind w:right="0" w:left="0" w:firstLine="0"/>
              <w:jc w:val="left"/>
              <w:rPr>
                <w:color w:val="auto"/>
                <w:spacing w:val="0"/>
                <w:position w:val="0"/>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rPr>
            </w:pPr>
            <w:r>
              <w:rPr>
                <w:rFonts w:ascii="Arial" w:hAnsi="Arial" w:cs="Arial" w:eastAsia="Arial"/>
                <w:i/>
                <w:color w:val="808080"/>
                <w:spacing w:val="0"/>
                <w:position w:val="0"/>
                <w:sz w:val="20"/>
                <w:shd w:fill="auto" w:val="clear"/>
              </w:rPr>
              <w:t xml:space="preserve">Y </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Benefits</w:t>
            </w:r>
          </w:p>
          <w:p>
            <w:pPr>
              <w:spacing w:before="40" w:after="0" w:line="240"/>
              <w:ind w:right="0" w:left="0" w:firstLine="0"/>
              <w:jc w:val="left"/>
              <w:rPr>
                <w:color w:val="auto"/>
                <w:spacing w:val="0"/>
                <w:position w:val="0"/>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HR has already begun hiring new field workers.</w:t>
            </w:r>
          </w:p>
          <w:p>
            <w:pPr>
              <w:numPr>
                <w:ilvl w:val="0"/>
                <w:numId w:val="63"/>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Existing field workers report increase in efficiency of roughly 60%</w:t>
            </w:r>
          </w:p>
          <w:p>
            <w:pPr>
              <w:spacing w:before="0" w:after="0" w:line="240"/>
              <w:ind w:right="0" w:left="0" w:firstLine="0"/>
              <w:jc w:val="left"/>
              <w:rPr>
                <w:color w:val="auto"/>
                <w:spacing w:val="0"/>
                <w:position w:val="0"/>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rPr>
            </w:pPr>
            <w:r>
              <w:rPr>
                <w:rFonts w:ascii="Arial" w:hAnsi="Arial" w:cs="Arial" w:eastAsia="Arial"/>
                <w:i/>
                <w:color w:val="808080"/>
                <w:spacing w:val="0"/>
                <w:position w:val="0"/>
                <w:sz w:val="20"/>
                <w:shd w:fill="auto" w:val="clear"/>
              </w:rPr>
              <w:t xml:space="preserve">Y </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Deliverables</w:t>
            </w:r>
          </w:p>
          <w:p>
            <w:pPr>
              <w:spacing w:before="40" w:after="0" w:line="240"/>
              <w:ind w:right="0" w:left="0" w:firstLine="0"/>
              <w:jc w:val="left"/>
              <w:rPr>
                <w:color w:val="auto"/>
                <w:spacing w:val="0"/>
                <w:position w:val="0"/>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8"/>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Operational EZ-Maintenance program.</w:t>
            </w:r>
          </w:p>
          <w:p>
            <w:pPr>
              <w:numPr>
                <w:ilvl w:val="0"/>
                <w:numId w:val="68"/>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service plan.</w:t>
            </w:r>
          </w:p>
          <w:p>
            <w:pPr>
              <w:numPr>
                <w:ilvl w:val="0"/>
                <w:numId w:val="68"/>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Technical support team plan.</w:t>
            </w:r>
          </w:p>
          <w:p>
            <w:pPr>
              <w:spacing w:before="0" w:after="0" w:line="240"/>
              <w:ind w:right="0" w:left="0" w:firstLine="0"/>
              <w:jc w:val="left"/>
              <w:rPr>
                <w:color w:val="auto"/>
                <w:spacing w:val="0"/>
                <w:position w:val="0"/>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rPr>
            </w:pPr>
            <w:r>
              <w:rPr>
                <w:rFonts w:ascii="Arial" w:hAnsi="Arial" w:cs="Arial" w:eastAsia="Arial"/>
                <w:i/>
                <w:color w:val="808080"/>
                <w:spacing w:val="0"/>
                <w:position w:val="0"/>
                <w:sz w:val="20"/>
                <w:shd w:fill="auto" w:val="clear"/>
              </w:rPr>
              <w:t xml:space="preserve">Y </w:t>
            </w:r>
          </w:p>
        </w:tc>
      </w:tr>
    </w:tbl>
    <w:p>
      <w:pPr>
        <w:keepNext w:val="true"/>
        <w:tabs>
          <w:tab w:val="left" w:pos="432" w:leader="none"/>
        </w:tabs>
        <w:spacing w:before="0" w:after="0" w:line="240"/>
        <w:ind w:right="0" w:left="0" w:firstLine="0"/>
        <w:jc w:val="left"/>
        <w:rPr>
          <w:rFonts w:ascii="Imago Book" w:hAnsi="Imago Book" w:cs="Imago Book" w:eastAsia="Imago Book"/>
          <w:b/>
          <w:color w:val="313896"/>
          <w:spacing w:val="0"/>
          <w:position w:val="0"/>
          <w:sz w:val="28"/>
          <w:shd w:fill="auto" w:val="clear"/>
        </w:rPr>
      </w:pPr>
    </w:p>
    <w:p>
      <w:pPr>
        <w:keepNext w:val="true"/>
        <w:numPr>
          <w:ilvl w:val="0"/>
          <w:numId w:val="73"/>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Project Closure</w:t>
      </w: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pPr>
        <w:keepNext w:val="true"/>
        <w:numPr>
          <w:ilvl w:val="0"/>
          <w:numId w:val="75"/>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Deliverables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hand-over plan for the release of all project deliverables to the customer.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2881"/>
        <w:gridCol w:w="1073"/>
        <w:gridCol w:w="1582"/>
        <w:gridCol w:w="1231"/>
        <w:gridCol w:w="1300"/>
        <w:gridCol w:w="3665"/>
        <w:gridCol w:w="905"/>
        <w:gridCol w:w="1177"/>
      </w:tblGrid>
      <w:tr>
        <w:trPr>
          <w:trHeight w:val="1" w:hRule="atLeast"/>
          <w:jc w:val="left"/>
        </w:trPr>
        <w:tc>
          <w:tcPr>
            <w:tcW w:w="2881"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Deliverable</w:t>
            </w:r>
          </w:p>
        </w:tc>
        <w:tc>
          <w:tcPr>
            <w:tcW w:w="2655"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Current</w:t>
            </w:r>
          </w:p>
        </w:tc>
        <w:tc>
          <w:tcPr>
            <w:tcW w:w="2531"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rPr>
            </w:pPr>
            <w:r>
              <w:rPr>
                <w:rFonts w:ascii="Arial" w:hAnsi="Arial" w:cs="Arial" w:eastAsia="Arial"/>
                <w:b/>
                <w:color w:val="FFFFFF"/>
                <w:spacing w:val="0"/>
                <w:position w:val="0"/>
                <w:sz w:val="22"/>
                <w:shd w:fill="auto" w:val="clear"/>
              </w:rPr>
              <w:t xml:space="preserve">New</w:t>
            </w:r>
            <w:r>
              <w:rPr>
                <w:rFonts w:ascii="Arial" w:hAnsi="Arial" w:cs="Arial" w:eastAsia="Arial"/>
                <w:b/>
                <w:color w:val="313896"/>
                <w:spacing w:val="0"/>
                <w:position w:val="0"/>
                <w:sz w:val="2"/>
                <w:shd w:fill="auto" w:val="clear"/>
              </w:rPr>
              <w:t xml:space="preserve">©</w:t>
            </w:r>
          </w:p>
        </w:tc>
        <w:tc>
          <w:tcPr>
            <w:tcW w:w="5747" w:type="dxa"/>
            <w:gridSpan w:val="3"/>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Hand-over Plan</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Type</w:t>
            </w:r>
          </w:p>
        </w:tc>
        <w:tc>
          <w:tcPr>
            <w:tcW w:w="107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Owner</w:t>
            </w:r>
          </w:p>
        </w:tc>
        <w:tc>
          <w:tcPr>
            <w:tcW w:w="158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Location</w:t>
            </w:r>
          </w:p>
        </w:tc>
        <w:tc>
          <w:tcPr>
            <w:tcW w:w="123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Owner</w:t>
            </w:r>
          </w:p>
        </w:tc>
        <w:tc>
          <w:tcPr>
            <w:tcW w:w="130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Location</w:t>
            </w:r>
          </w:p>
        </w:tc>
        <w:tc>
          <w:tcPr>
            <w:tcW w:w="366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Activities</w:t>
            </w:r>
          </w:p>
        </w:tc>
        <w:tc>
          <w:tcPr>
            <w:tcW w:w="90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Date</w:t>
            </w:r>
          </w:p>
        </w:tc>
        <w:tc>
          <w:tcPr>
            <w:tcW w:w="11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Owner</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Financial General Ledger, Accounts Payable and Accounts Receivable system modules</w:t>
            </w:r>
          </w:p>
          <w:p>
            <w:pPr>
              <w:spacing w:before="0" w:after="0" w:line="240"/>
              <w:ind w:right="0" w:left="0" w:firstLine="0"/>
              <w:jc w:val="left"/>
              <w:rPr>
                <w:rFonts w:ascii="Tahoma" w:hAnsi="Tahoma" w:cs="Tahoma" w:eastAsia="Tahoma"/>
                <w:color w:val="auto"/>
                <w:spacing w:val="0"/>
                <w:position w:val="0"/>
              </w:rPr>
            </w:pPr>
          </w:p>
        </w:tc>
        <w:tc>
          <w:tcPr>
            <w:tcW w:w="1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Peter Van Horn</w:t>
            </w:r>
          </w:p>
        </w:tc>
        <w:tc>
          <w:tcPr>
            <w:tcW w:w="15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Helena, MT</w:t>
            </w:r>
          </w:p>
        </w:tc>
        <w:tc>
          <w:tcPr>
            <w:tcW w:w="1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Kayla Rada</w:t>
            </w:r>
          </w:p>
        </w:tc>
        <w:tc>
          <w:tcPr>
            <w:tcW w:w="1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Helena, MT</w:t>
            </w:r>
          </w:p>
        </w:tc>
        <w:tc>
          <w:tcPr>
            <w:tcW w:w="3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Handover system maintenance</w:t>
            </w:r>
          </w:p>
          <w:p>
            <w:pPr>
              <w:numPr>
                <w:ilvl w:val="0"/>
                <w:numId w:val="8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Handover operational support</w:t>
            </w:r>
          </w:p>
          <w:p>
            <w:pPr>
              <w:numPr>
                <w:ilvl w:val="0"/>
                <w:numId w:val="8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Handover system documentation</w:t>
            </w:r>
          </w:p>
          <w:p>
            <w:pPr>
              <w:spacing w:before="0" w:after="0" w:line="240"/>
              <w:ind w:right="0" w:left="0" w:firstLine="0"/>
              <w:jc w:val="left"/>
              <w:rPr>
                <w:rFonts w:ascii="Tahoma" w:hAnsi="Tahoma" w:cs="Tahoma" w:eastAsia="Tahoma"/>
                <w:color w:val="auto"/>
                <w:spacing w:val="0"/>
                <w:position w:val="0"/>
              </w:rPr>
            </w:pP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Date</w:t>
            </w:r>
          </w:p>
        </w:tc>
        <w:tc>
          <w:tcPr>
            <w:tcW w:w="1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Name</w:t>
            </w:r>
          </w:p>
        </w:tc>
      </w:tr>
    </w:tbl>
    <w:p>
      <w:pPr>
        <w:spacing w:before="0" w:after="0" w:line="240"/>
        <w:ind w:right="0" w:left="1418" w:firstLine="0"/>
        <w:jc w:val="both"/>
        <w:rPr>
          <w:rFonts w:ascii="Tahoma" w:hAnsi="Tahoma" w:cs="Tahoma" w:eastAsia="Tahoma"/>
          <w:color w:val="auto"/>
          <w:spacing w:val="0"/>
          <w:position w:val="0"/>
          <w:sz w:val="22"/>
          <w:shd w:fill="auto" w:val="clear"/>
        </w:rPr>
      </w:pPr>
    </w:p>
    <w:p>
      <w:pPr>
        <w:spacing w:before="0" w:after="0" w:line="240"/>
        <w:ind w:right="0" w:left="1418"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94"/>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Documentation</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hand-over plan for the release of all project documentation to the customer.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2493"/>
        <w:gridCol w:w="60"/>
        <w:gridCol w:w="1080"/>
        <w:gridCol w:w="1350"/>
        <w:gridCol w:w="15"/>
        <w:gridCol w:w="1301"/>
        <w:gridCol w:w="1290"/>
        <w:gridCol w:w="30"/>
        <w:gridCol w:w="4577"/>
        <w:gridCol w:w="1071"/>
        <w:gridCol w:w="1187"/>
      </w:tblGrid>
      <w:tr>
        <w:trPr>
          <w:trHeight w:val="1" w:hRule="atLeast"/>
          <w:jc w:val="left"/>
        </w:trPr>
        <w:tc>
          <w:tcPr>
            <w:tcW w:w="2553"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Documentation</w:t>
            </w:r>
          </w:p>
        </w:tc>
        <w:tc>
          <w:tcPr>
            <w:tcW w:w="2430"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Current</w:t>
            </w:r>
          </w:p>
        </w:tc>
        <w:tc>
          <w:tcPr>
            <w:tcW w:w="2606" w:type="dxa"/>
            <w:gridSpan w:val="3"/>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rPr>
            </w:pPr>
            <w:r>
              <w:rPr>
                <w:rFonts w:ascii="Arial" w:hAnsi="Arial" w:cs="Arial" w:eastAsia="Arial"/>
                <w:b/>
                <w:color w:val="FFFFFF"/>
                <w:spacing w:val="0"/>
                <w:position w:val="0"/>
                <w:sz w:val="22"/>
                <w:shd w:fill="auto" w:val="clear"/>
              </w:rPr>
              <w:t xml:space="preserve">New</w:t>
            </w:r>
            <w:r>
              <w:rPr>
                <w:rFonts w:ascii="Arial" w:hAnsi="Arial" w:cs="Arial" w:eastAsia="Arial"/>
                <w:b/>
                <w:color w:val="313896"/>
                <w:spacing w:val="0"/>
                <w:position w:val="0"/>
                <w:sz w:val="2"/>
                <w:shd w:fill="auto" w:val="clear"/>
              </w:rPr>
              <w:t xml:space="preserve">©</w:t>
            </w:r>
          </w:p>
        </w:tc>
        <w:tc>
          <w:tcPr>
            <w:tcW w:w="6865" w:type="dxa"/>
            <w:gridSpan w:val="4"/>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Hand-over Plan</w:t>
            </w:r>
          </w:p>
        </w:tc>
      </w:tr>
      <w:tr>
        <w:trPr>
          <w:trHeight w:val="330" w:hRule="auto"/>
          <w:jc w:val="left"/>
        </w:trPr>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Type </w:t>
            </w:r>
          </w:p>
        </w:tc>
        <w:tc>
          <w:tcPr>
            <w:tcW w:w="11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Owner</w:t>
            </w:r>
          </w:p>
        </w:tc>
        <w:tc>
          <w:tcPr>
            <w:tcW w:w="136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Location</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Owner</w:t>
            </w:r>
          </w:p>
        </w:tc>
        <w:tc>
          <w:tcPr>
            <w:tcW w:w="1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Location</w:t>
            </w:r>
          </w:p>
        </w:tc>
        <w:tc>
          <w:tcPr>
            <w:tcW w:w="4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Activities</w:t>
            </w: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Owner</w:t>
            </w:r>
          </w:p>
        </w:tc>
      </w:tr>
      <w:tr>
        <w:trPr>
          <w:trHeight w:val="1" w:hRule="atLeast"/>
          <w:jc w:val="left"/>
        </w:trPr>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Initiation:</w:t>
            </w:r>
          </w:p>
          <w:p>
            <w:pPr>
              <w:numPr>
                <w:ilvl w:val="0"/>
                <w:numId w:val="10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Business Case</w:t>
            </w:r>
          </w:p>
          <w:p>
            <w:pPr>
              <w:numPr>
                <w:ilvl w:val="0"/>
                <w:numId w:val="10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Charter</w:t>
            </w:r>
          </w:p>
          <w:p>
            <w:pPr>
              <w:numPr>
                <w:ilvl w:val="0"/>
                <w:numId w:val="10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Brief</w:t>
            </w:r>
          </w:p>
          <w:p>
            <w:pPr>
              <w:numPr>
                <w:ilvl w:val="0"/>
                <w:numId w:val="10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Scope Statement</w:t>
            </w:r>
          </w:p>
          <w:p>
            <w:pPr>
              <w:spacing w:before="0" w:after="0" w:line="240"/>
              <w:ind w:right="0" w:left="0" w:firstLine="0"/>
              <w:jc w:val="left"/>
              <w:rPr>
                <w:rFonts w:ascii="Tahoma" w:hAnsi="Tahoma" w:cs="Tahoma" w:eastAsia="Tahoma"/>
                <w:color w:val="auto"/>
                <w:spacing w:val="0"/>
                <w:position w:val="0"/>
              </w:rPr>
            </w:pPr>
          </w:p>
        </w:tc>
        <w:tc>
          <w:tcPr>
            <w:tcW w:w="11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Peter Van Horn</w:t>
            </w:r>
          </w:p>
        </w:tc>
        <w:tc>
          <w:tcPr>
            <w:tcW w:w="136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Helena, MT</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Kayla Rada</w:t>
            </w:r>
          </w:p>
        </w:tc>
        <w:tc>
          <w:tcPr>
            <w:tcW w:w="1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Helena, MT</w:t>
            </w:r>
          </w:p>
        </w:tc>
        <w:tc>
          <w:tcPr>
            <w:tcW w:w="4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Hand-over on July 30 2024</w:t>
            </w:r>
          </w:p>
          <w:p>
            <w:pPr>
              <w:spacing w:before="40" w:after="0" w:line="240"/>
              <w:ind w:right="0" w:left="0" w:firstLine="0"/>
              <w:jc w:val="left"/>
              <w:rPr>
                <w:rFonts w:ascii="Tahoma" w:hAnsi="Tahoma" w:cs="Tahoma" w:eastAsia="Tahoma"/>
                <w:color w:val="auto"/>
                <w:spacing w:val="0"/>
                <w:position w:val="0"/>
                <w:sz w:val="20"/>
                <w:shd w:fill="auto" w:val="clear"/>
              </w:rPr>
            </w:pPr>
          </w:p>
          <w:p>
            <w:pPr>
              <w:spacing w:before="40" w:after="0" w:line="240"/>
              <w:ind w:right="0" w:left="0" w:firstLine="0"/>
              <w:jc w:val="left"/>
              <w:rPr>
                <w:rFonts w:ascii="Tahoma" w:hAnsi="Tahoma" w:cs="Tahoma" w:eastAsia="Tahoma"/>
                <w:color w:val="auto"/>
                <w:spacing w:val="0"/>
                <w:position w:val="0"/>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Name</w:t>
            </w:r>
          </w:p>
        </w:tc>
      </w:tr>
      <w:tr>
        <w:trPr>
          <w:trHeight w:val="1" w:hRule="atLeast"/>
          <w:jc w:val="left"/>
        </w:trPr>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Planning</w:t>
            </w:r>
          </w:p>
          <w:p>
            <w:pPr>
              <w:numPr>
                <w:ilvl w:val="0"/>
                <w:numId w:val="110"/>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Plan</w:t>
            </w:r>
          </w:p>
          <w:p>
            <w:pPr>
              <w:numPr>
                <w:ilvl w:val="0"/>
                <w:numId w:val="110"/>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Schedule</w:t>
            </w:r>
          </w:p>
          <w:p>
            <w:pPr>
              <w:numPr>
                <w:ilvl w:val="0"/>
                <w:numId w:val="110"/>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Budget</w:t>
            </w:r>
          </w:p>
          <w:p>
            <w:pPr>
              <w:numPr>
                <w:ilvl w:val="0"/>
                <w:numId w:val="110"/>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Team Charter</w:t>
            </w:r>
          </w:p>
          <w:p>
            <w:pPr>
              <w:numPr>
                <w:ilvl w:val="0"/>
                <w:numId w:val="110"/>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Communication Plan</w:t>
            </w:r>
          </w:p>
          <w:p>
            <w:pPr>
              <w:spacing w:before="0" w:after="0" w:line="240"/>
              <w:ind w:right="0" w:left="0" w:firstLine="0"/>
              <w:jc w:val="left"/>
              <w:rPr>
                <w:rFonts w:ascii="Tahoma" w:hAnsi="Tahoma" w:cs="Tahoma" w:eastAsia="Tahoma"/>
                <w:color w:val="auto"/>
                <w:spacing w:val="0"/>
                <w:position w:val="0"/>
              </w:rPr>
            </w:pPr>
          </w:p>
        </w:tc>
        <w:tc>
          <w:tcPr>
            <w:tcW w:w="11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Peter Van Horn</w:t>
            </w:r>
          </w:p>
        </w:tc>
        <w:tc>
          <w:tcPr>
            <w:tcW w:w="136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Helena, MT</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Kayla Rada</w:t>
            </w:r>
          </w:p>
        </w:tc>
        <w:tc>
          <w:tcPr>
            <w:tcW w:w="1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Helena, MT</w:t>
            </w:r>
          </w:p>
        </w:tc>
        <w:tc>
          <w:tcPr>
            <w:tcW w:w="4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Hand-over on July 30 2024</w:t>
            </w:r>
          </w:p>
          <w:p>
            <w:pPr>
              <w:spacing w:before="40" w:after="0" w:line="240"/>
              <w:ind w:right="0" w:left="0" w:firstLine="0"/>
              <w:jc w:val="left"/>
              <w:rPr>
                <w:rFonts w:ascii="Tahoma" w:hAnsi="Tahoma" w:cs="Tahoma" w:eastAsia="Tahoma"/>
                <w:color w:val="auto"/>
                <w:spacing w:val="0"/>
                <w:position w:val="0"/>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Name</w:t>
            </w:r>
          </w:p>
        </w:tc>
      </w:tr>
      <w:tr>
        <w:trPr>
          <w:trHeight w:val="1" w:hRule="atLeast"/>
          <w:jc w:val="left"/>
        </w:trPr>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Execution</w:t>
            </w:r>
          </w:p>
          <w:p>
            <w:pPr>
              <w:numPr>
                <w:ilvl w:val="0"/>
                <w:numId w:val="11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Status Report</w:t>
            </w:r>
          </w:p>
          <w:p>
            <w:pPr>
              <w:numPr>
                <w:ilvl w:val="0"/>
                <w:numId w:val="11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Requirements Gathering</w:t>
            </w:r>
          </w:p>
          <w:p>
            <w:pPr>
              <w:numPr>
                <w:ilvl w:val="0"/>
                <w:numId w:val="11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Risk Process</w:t>
            </w:r>
          </w:p>
          <w:p>
            <w:pPr>
              <w:numPr>
                <w:ilvl w:val="0"/>
                <w:numId w:val="11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Risk Form</w:t>
            </w:r>
          </w:p>
          <w:p>
            <w:pPr>
              <w:numPr>
                <w:ilvl w:val="0"/>
                <w:numId w:val="115"/>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Risk Register</w:t>
            </w:r>
          </w:p>
          <w:p>
            <w:pPr>
              <w:spacing w:before="0" w:after="0" w:line="240"/>
              <w:ind w:right="0" w:left="0" w:firstLine="0"/>
              <w:jc w:val="left"/>
              <w:rPr>
                <w:rFonts w:ascii="Tahoma" w:hAnsi="Tahoma" w:cs="Tahoma" w:eastAsia="Tahoma"/>
                <w:color w:val="auto"/>
                <w:spacing w:val="0"/>
                <w:position w:val="0"/>
              </w:rPr>
            </w:pPr>
          </w:p>
        </w:tc>
        <w:tc>
          <w:tcPr>
            <w:tcW w:w="11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Peter Van Horn</w:t>
            </w:r>
          </w:p>
        </w:tc>
        <w:tc>
          <w:tcPr>
            <w:tcW w:w="136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Helena, MT</w:t>
            </w:r>
          </w:p>
        </w:tc>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Kayla Rada</w:t>
            </w:r>
          </w:p>
        </w:tc>
        <w:tc>
          <w:tcPr>
            <w:tcW w:w="13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Helena, MT</w:t>
            </w:r>
          </w:p>
        </w:tc>
        <w:tc>
          <w:tcPr>
            <w:tcW w:w="4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Hand-over on July 30 2024</w:t>
            </w:r>
          </w:p>
          <w:p>
            <w:pPr>
              <w:spacing w:before="40" w:after="0" w:line="240"/>
              <w:ind w:right="0" w:left="0" w:firstLine="0"/>
              <w:jc w:val="left"/>
              <w:rPr>
                <w:rFonts w:ascii="Tahoma" w:hAnsi="Tahoma" w:cs="Tahoma" w:eastAsia="Tahoma"/>
                <w:color w:val="auto"/>
                <w:spacing w:val="0"/>
                <w:position w:val="0"/>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Name</w:t>
            </w:r>
          </w:p>
        </w:tc>
      </w:tr>
    </w:tbl>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120"/>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Resources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hand-over plan for the release of all project resources (including staff and equipment).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1783"/>
        <w:gridCol w:w="1534"/>
        <w:gridCol w:w="2976"/>
        <w:gridCol w:w="1468"/>
        <w:gridCol w:w="1255"/>
      </w:tblGrid>
      <w:tr>
        <w:trPr>
          <w:trHeight w:val="1" w:hRule="atLeast"/>
          <w:jc w:val="left"/>
        </w:trPr>
        <w:tc>
          <w:tcPr>
            <w:tcW w:w="1783"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Resource </w:t>
              <w:br/>
              <w:t xml:space="preserve">Name</w:t>
            </w:r>
          </w:p>
        </w:tc>
        <w:tc>
          <w:tcPr>
            <w:tcW w:w="153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Current</w:t>
            </w:r>
          </w:p>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Designation</w:t>
            </w:r>
          </w:p>
        </w:tc>
        <w:tc>
          <w:tcPr>
            <w:tcW w:w="297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Release Activity</w:t>
            </w:r>
          </w:p>
        </w:tc>
        <w:tc>
          <w:tcPr>
            <w:tcW w:w="146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Release Date</w:t>
            </w:r>
          </w:p>
        </w:tc>
        <w:tc>
          <w:tcPr>
            <w:tcW w:w="125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Activity Owner</w:t>
            </w: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Paul Morgan</w:t>
            </w: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Developer</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Notify staff member of release </w:t>
            </w:r>
          </w:p>
          <w:p>
            <w:pPr>
              <w:numPr>
                <w:ilvl w:val="0"/>
                <w:numId w:val="12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Release staff member</w:t>
            </w:r>
          </w:p>
          <w:p>
            <w:pPr>
              <w:numPr>
                <w:ilvl w:val="0"/>
                <w:numId w:val="12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Return staff assets</w:t>
            </w:r>
          </w:p>
          <w:p>
            <w:pPr>
              <w:numPr>
                <w:ilvl w:val="0"/>
                <w:numId w:val="12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Pay final staff salary</w:t>
            </w:r>
          </w:p>
          <w:p>
            <w:pPr>
              <w:spacing w:before="0" w:after="0" w:line="240"/>
              <w:ind w:right="0" w:left="0" w:firstLine="0"/>
              <w:jc w:val="left"/>
              <w:rPr>
                <w:rFonts w:ascii="Tahoma" w:hAnsi="Tahoma" w:cs="Tahoma" w:eastAsia="Tahoma"/>
                <w:color w:val="auto"/>
                <w:spacing w:val="0"/>
                <w:position w:val="0"/>
              </w:rPr>
            </w:pP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July 30, 2024</w:t>
            </w: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Peter Van Horn</w:t>
            </w: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Zach Nikkel</w:t>
            </w: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Project Manager</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3"/>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Notify staff member of release </w:t>
            </w:r>
          </w:p>
          <w:p>
            <w:pPr>
              <w:numPr>
                <w:ilvl w:val="0"/>
                <w:numId w:val="133"/>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Release staff member</w:t>
            </w:r>
          </w:p>
          <w:p>
            <w:pPr>
              <w:numPr>
                <w:ilvl w:val="0"/>
                <w:numId w:val="133"/>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Return staff assets</w:t>
            </w:r>
          </w:p>
          <w:p>
            <w:pPr>
              <w:numPr>
                <w:ilvl w:val="0"/>
                <w:numId w:val="133"/>
              </w:numPr>
              <w:tabs>
                <w:tab w:val="left" w:pos="360" w:leader="none"/>
              </w:tabs>
              <w:spacing w:before="0" w:after="0" w:line="240"/>
              <w:ind w:right="0" w:left="360" w:hanging="36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Pay final staff salary</w:t>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July 30, 2024</w:t>
            </w: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Peter Van Horn</w:t>
            </w: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Tyler Coenen</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rPr>
            </w:pP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Process Improvement Advisor</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7"/>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Notify staff member of release </w:t>
            </w:r>
          </w:p>
          <w:p>
            <w:pPr>
              <w:numPr>
                <w:ilvl w:val="0"/>
                <w:numId w:val="137"/>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Release staff member</w:t>
            </w:r>
          </w:p>
          <w:p>
            <w:pPr>
              <w:numPr>
                <w:ilvl w:val="0"/>
                <w:numId w:val="137"/>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Return staff assets</w:t>
            </w:r>
          </w:p>
          <w:p>
            <w:pPr>
              <w:spacing w:before="0" w:after="0" w:line="240"/>
              <w:ind w:right="0" w:left="36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Pay final staff salary</w:t>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July 30, 2024</w:t>
            </w: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Peter Van Horn</w:t>
            </w: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Clayton DeSimone</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color w:val="auto"/>
                <w:spacing w:val="0"/>
                <w:position w:val="0"/>
              </w:rPr>
            </w:pP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Support</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2"/>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Notify staff member of release </w:t>
            </w:r>
          </w:p>
          <w:p>
            <w:pPr>
              <w:numPr>
                <w:ilvl w:val="0"/>
                <w:numId w:val="142"/>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Release staff member</w:t>
            </w:r>
          </w:p>
          <w:p>
            <w:pPr>
              <w:numPr>
                <w:ilvl w:val="0"/>
                <w:numId w:val="142"/>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Return staff assets</w:t>
            </w:r>
          </w:p>
          <w:p>
            <w:pPr>
              <w:spacing w:before="0" w:after="0" w:line="240"/>
              <w:ind w:right="0" w:left="360" w:firstLine="0"/>
              <w:jc w:val="left"/>
              <w:rPr>
                <w:color w:val="auto"/>
                <w:spacing w:val="0"/>
                <w:position w:val="0"/>
                <w:shd w:fill="auto" w:val="clear"/>
              </w:rPr>
            </w:pPr>
            <w:r>
              <w:rPr>
                <w:rFonts w:ascii="Tahoma" w:hAnsi="Tahoma" w:cs="Tahoma" w:eastAsia="Tahoma"/>
                <w:color w:val="auto"/>
                <w:spacing w:val="0"/>
                <w:position w:val="0"/>
                <w:sz w:val="20"/>
                <w:shd w:fill="auto" w:val="clear"/>
              </w:rPr>
              <w:t xml:space="preserve">Pay final staff salary</w:t>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ahoma" w:hAnsi="Tahoma" w:cs="Tahoma" w:eastAsia="Tahoma"/>
                <w:color w:val="auto"/>
                <w:spacing w:val="0"/>
                <w:position w:val="0"/>
                <w:sz w:val="20"/>
                <w:shd w:fill="auto" w:val="clear"/>
              </w:rPr>
              <w:t xml:space="preserve">July 30, 2024</w:t>
            </w: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ahoma" w:hAnsi="Tahoma" w:cs="Tahoma" w:eastAsia="Tahoma"/>
                <w:color w:val="auto"/>
                <w:spacing w:val="0"/>
                <w:position w:val="0"/>
                <w:sz w:val="20"/>
                <w:shd w:fill="auto" w:val="clear"/>
              </w:rPr>
              <w:t xml:space="preserve">Peter Van Horn</w:t>
            </w:r>
          </w:p>
        </w:tc>
      </w:tr>
    </w:tbl>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147"/>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Communication</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plan to communicate the project closure to all stakeholders and interested parties.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1361"/>
        <w:gridCol w:w="2398"/>
        <w:gridCol w:w="2343"/>
        <w:gridCol w:w="1562"/>
        <w:gridCol w:w="1578"/>
      </w:tblGrid>
      <w:tr>
        <w:trPr>
          <w:trHeight w:val="1" w:hRule="atLeast"/>
          <w:jc w:val="left"/>
        </w:trPr>
        <w:tc>
          <w:tcPr>
            <w:tcW w:w="1361"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Target Audience</w:t>
            </w:r>
          </w:p>
        </w:tc>
        <w:tc>
          <w:tcPr>
            <w:tcW w:w="239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0" w:line="240"/>
              <w:ind w:right="0" w:left="0" w:firstLine="0"/>
              <w:jc w:val="left"/>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Intended</w:t>
            </w:r>
          </w:p>
          <w:p>
            <w:pPr>
              <w:spacing w:before="4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Message</w:t>
            </w:r>
          </w:p>
        </w:tc>
        <w:tc>
          <w:tcPr>
            <w:tcW w:w="2343"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rPr>
            </w:pPr>
            <w:r>
              <w:rPr>
                <w:rFonts w:ascii="Arial" w:hAnsi="Arial" w:cs="Arial" w:eastAsia="Arial"/>
                <w:b/>
                <w:color w:val="FFFFFF"/>
                <w:spacing w:val="0"/>
                <w:position w:val="0"/>
                <w:sz w:val="22"/>
                <w:shd w:fill="auto" w:val="clear"/>
              </w:rPr>
              <w:t xml:space="preserve">Method </w:t>
              <w:br/>
              <w:t xml:space="preserve">Used</w:t>
            </w:r>
            <w:r>
              <w:rPr>
                <w:rFonts w:ascii="Arial" w:hAnsi="Arial" w:cs="Arial" w:eastAsia="Arial"/>
                <w:b/>
                <w:color w:val="313896"/>
                <w:spacing w:val="0"/>
                <w:position w:val="0"/>
                <w:sz w:val="2"/>
                <w:shd w:fill="auto" w:val="clear"/>
              </w:rPr>
              <w:t xml:space="preserve">©</w:t>
            </w:r>
          </w:p>
        </w:tc>
        <w:tc>
          <w:tcPr>
            <w:tcW w:w="156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Dispatch</w:t>
              <w:br/>
              <w:t xml:space="preserve">Date</w:t>
            </w:r>
          </w:p>
        </w:tc>
        <w:tc>
          <w:tcPr>
            <w:tcW w:w="157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Dispatch</w:t>
              <w:br/>
              <w:t xml:space="preserve">Owner</w:t>
            </w:r>
          </w:p>
        </w:tc>
      </w:tr>
      <w:tr>
        <w:trPr>
          <w:trHeight w:val="1" w:hRule="atLeast"/>
          <w:jc w:val="left"/>
        </w:trPr>
        <w:tc>
          <w:tcPr>
            <w:tcW w:w="1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Kayla Rada, Marketing Team, Other Stakeholders</w:t>
            </w:r>
          </w:p>
          <w:p>
            <w:pPr>
              <w:spacing w:before="0" w:after="0" w:line="240"/>
              <w:ind w:right="0" w:left="0" w:firstLine="0"/>
              <w:jc w:val="left"/>
              <w:rPr>
                <w:rFonts w:ascii="Tahoma" w:hAnsi="Tahoma" w:cs="Tahoma" w:eastAsia="Tahoma"/>
                <w:color w:val="auto"/>
                <w:spacing w:val="0"/>
                <w:position w:val="0"/>
              </w:rPr>
            </w:pPr>
          </w:p>
        </w:tc>
        <w:tc>
          <w:tcPr>
            <w:tcW w:w="2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Project has been successfully completed and is now closed</w:t>
            </w:r>
          </w:p>
          <w:p>
            <w:pPr>
              <w:numPr>
                <w:ilvl w:val="0"/>
                <w:numId w:val="15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Benefits realized due to success of the project</w:t>
            </w:r>
          </w:p>
          <w:p>
            <w:pPr>
              <w:numPr>
                <w:ilvl w:val="0"/>
                <w:numId w:val="158"/>
              </w:numPr>
              <w:tabs>
                <w:tab w:val="left" w:pos="360" w:leader="none"/>
              </w:tabs>
              <w:spacing w:before="0" w:after="0" w:line="240"/>
              <w:ind w:right="0" w:left="360" w:hanging="360"/>
              <w:jc w:val="left"/>
              <w:rPr>
                <w:rFonts w:ascii="Tahoma" w:hAnsi="Tahoma" w:cs="Tahoma" w:eastAsia="Tahoma"/>
                <w:color w:val="auto"/>
                <w:spacing w:val="0"/>
                <w:position w:val="0"/>
              </w:rPr>
            </w:pPr>
            <w:r>
              <w:rPr>
                <w:rFonts w:ascii="Tahoma" w:hAnsi="Tahoma" w:cs="Tahoma" w:eastAsia="Tahoma"/>
                <w:color w:val="auto"/>
                <w:spacing w:val="0"/>
                <w:position w:val="0"/>
                <w:sz w:val="20"/>
                <w:shd w:fill="auto" w:val="clear"/>
              </w:rPr>
              <w:t xml:space="preserve">Lessons learned from project</w:t>
            </w:r>
          </w:p>
        </w:tc>
        <w:tc>
          <w:tcPr>
            <w:tcW w:w="2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Email and formal letter for each recipient</w:t>
            </w:r>
          </w:p>
          <w:p>
            <w:pPr>
              <w:numPr>
                <w:ilvl w:val="0"/>
                <w:numId w:val="15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Special Board presentation on benefits realized</w:t>
            </w:r>
          </w:p>
          <w:p>
            <w:pPr>
              <w:numPr>
                <w:ilvl w:val="0"/>
                <w:numId w:val="158"/>
              </w:numPr>
              <w:tabs>
                <w:tab w:val="left" w:pos="360" w:leader="none"/>
              </w:tabs>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Undertake ‘Post Implementation Review’ and email to key stakeholders</w:t>
            </w:r>
          </w:p>
          <w:p>
            <w:pPr>
              <w:spacing w:before="0" w:after="0" w:line="240"/>
              <w:ind w:right="0" w:left="0" w:firstLine="0"/>
              <w:jc w:val="left"/>
              <w:rPr>
                <w:rFonts w:ascii="Tahoma" w:hAnsi="Tahoma" w:cs="Tahoma" w:eastAsia="Tahoma"/>
                <w:color w:val="auto"/>
                <w:spacing w:val="0"/>
                <w:position w:val="0"/>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Tahoma" w:hAnsi="Tahoma" w:cs="Tahoma" w:eastAsia="Tahoma"/>
                <w:color w:val="auto"/>
                <w:spacing w:val="0"/>
                <w:position w:val="0"/>
                <w:shd w:fill="auto" w:val="clear"/>
              </w:rPr>
            </w:pPr>
            <w:r>
              <w:rPr>
                <w:rFonts w:ascii="Tahoma" w:hAnsi="Tahoma" w:cs="Tahoma" w:eastAsia="Tahoma"/>
                <w:color w:val="auto"/>
                <w:spacing w:val="0"/>
                <w:position w:val="0"/>
                <w:sz w:val="20"/>
                <w:shd w:fill="auto" w:val="clear"/>
              </w:rPr>
              <w:t xml:space="preserve">July 30, 2024</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color w:val="auto"/>
                <w:spacing w:val="0"/>
                <w:position w:val="0"/>
                <w:shd w:fill="auto" w:val="clear"/>
              </w:rPr>
            </w:pPr>
            <w:r>
              <w:rPr>
                <w:rFonts w:ascii="Tahoma" w:hAnsi="Tahoma" w:cs="Tahoma" w:eastAsia="Tahoma"/>
                <w:color w:val="auto"/>
                <w:spacing w:val="0"/>
                <w:position w:val="0"/>
                <w:sz w:val="20"/>
                <w:shd w:fill="auto" w:val="clear"/>
              </w:rPr>
              <w:t xml:space="preserve">Peter Van Horn</w:t>
            </w:r>
          </w:p>
        </w:tc>
      </w:tr>
    </w:tbl>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163"/>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Approval</w:t>
      </w: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720"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Name:</w:t>
        <w:tab/>
      </w:r>
      <w:r>
        <w:rPr>
          <w:rFonts w:ascii="Tahoma" w:hAnsi="Tahoma" w:cs="Tahoma" w:eastAsia="Tahoma"/>
          <w:color w:val="auto"/>
          <w:spacing w:val="0"/>
          <w:position w:val="0"/>
          <w:sz w:val="22"/>
          <w:shd w:fill="auto" w:val="clear"/>
        </w:rPr>
        <w:tab/>
        <w:tab/>
        <w:t xml:space="preserve">__________________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Role:</w:t>
      </w:r>
      <w:r>
        <w:rPr>
          <w:rFonts w:ascii="Tahoma" w:hAnsi="Tahoma" w:cs="Tahoma" w:eastAsia="Tahoma"/>
          <w:color w:val="auto"/>
          <w:spacing w:val="0"/>
          <w:position w:val="0"/>
          <w:sz w:val="22"/>
          <w:shd w:fill="auto" w:val="clear"/>
        </w:rPr>
        <w:tab/>
        <w:tab/>
        <w:tab/>
        <w:t xml:space="preserve">__________________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Signature:</w:t>
        <w:tab/>
      </w:r>
      <w:r>
        <w:rPr>
          <w:rFonts w:ascii="Tahoma" w:hAnsi="Tahoma" w:cs="Tahoma" w:eastAsia="Tahoma"/>
          <w:color w:val="auto"/>
          <w:spacing w:val="0"/>
          <w:position w:val="0"/>
          <w:sz w:val="22"/>
          <w:shd w:fill="auto" w:val="clear"/>
        </w:rPr>
        <w:tab/>
        <w:tab/>
        <w:t xml:space="preserve">__________________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Date:</w:t>
      </w:r>
      <w:r>
        <w:rPr>
          <w:rFonts w:ascii="Tahoma" w:hAnsi="Tahoma" w:cs="Tahoma" w:eastAsia="Tahoma"/>
          <w:color w:val="auto"/>
          <w:spacing w:val="0"/>
          <w:position w:val="0"/>
          <w:sz w:val="22"/>
          <w:shd w:fill="auto" w:val="clear"/>
        </w:rPr>
        <w:tab/>
        <w:tab/>
        <w:tab/>
        <w:t xml:space="preserve">___ / ___ / 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Arial" w:hAnsi="Arial" w:cs="Arial" w:eastAsia="Arial"/>
          <w:color w:val="auto"/>
          <w:spacing w:val="0"/>
          <w:position w:val="0"/>
          <w:sz w:val="20"/>
          <w:shd w:fill="auto" w:val="clear"/>
        </w:rPr>
      </w:pPr>
    </w:p>
    <w:p>
      <w:pPr>
        <w:spacing w:before="0" w:after="0" w:line="240"/>
        <w:ind w:right="0" w:left="432" w:firstLine="0"/>
        <w:jc w:val="both"/>
        <w:rPr>
          <w:rFonts w:ascii="Imago Book" w:hAnsi="Imago Book" w:cs="Imago Book" w:eastAsia="Imago Book"/>
          <w:b/>
          <w:color w:val="313896"/>
          <w:spacing w:val="0"/>
          <w:position w:val="0"/>
          <w:sz w:val="28"/>
          <w:shd w:fill="auto" w:val="clear"/>
        </w:rPr>
      </w:pPr>
      <w:r>
        <w:rPr>
          <w:rFonts w:ascii="Arial" w:hAnsi="Arial" w:cs="Arial" w:eastAsia="Arial"/>
          <w:color w:val="auto"/>
          <w:spacing w:val="0"/>
          <w:position w:val="0"/>
          <w:sz w:val="20"/>
          <w:shd w:fill="auto" w:val="clear"/>
        </w:rPr>
        <w:t xml:space="preserve">By signing this document, I grant approval to formally close this project and complete the hand-over activities as described above.</w:t>
      </w:r>
      <w:r>
        <w:rPr>
          <w:rFonts w:ascii="Imago Book" w:hAnsi="Imago Book" w:cs="Imago Book" w:eastAsia="Imago Book"/>
          <w:b/>
          <w:color w:val="313896"/>
          <w:spacing w:val="0"/>
          <w:position w:val="0"/>
          <w:sz w:val="28"/>
          <w:shd w:fill="auto" w:val="clear"/>
        </w:rPr>
        <w:t xml:space="preserve"> </w:t>
      </w:r>
    </w:p>
    <w:p>
      <w:pPr>
        <w:spacing w:before="0" w:after="0" w:line="240"/>
        <w:ind w:right="0" w:left="432" w:firstLine="0"/>
        <w:jc w:val="both"/>
        <w:rPr>
          <w:rFonts w:ascii="Imago Book" w:hAnsi="Imago Book" w:cs="Imago Book" w:eastAsia="Imago Book"/>
          <w:b/>
          <w:color w:val="313896"/>
          <w:spacing w:val="0"/>
          <w:position w:val="0"/>
          <w:sz w:val="28"/>
          <w:shd w:fill="auto" w:val="clear"/>
        </w:rPr>
      </w:pPr>
    </w:p>
    <w:p>
      <w:pPr>
        <w:keepNext w:val="true"/>
        <w:numPr>
          <w:ilvl w:val="0"/>
          <w:numId w:val="167"/>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Appendix</w:t>
      </w:r>
    </w:p>
    <w:p>
      <w:pPr>
        <w:keepNext w:val="true"/>
        <w:numPr>
          <w:ilvl w:val="0"/>
          <w:numId w:val="167"/>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Supporting Documentation</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Attach any documentation you believe is relevant to the Project Closure Report. Examples include: </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Business Case</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Charter</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Brief</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Scope Statement</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Plan</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Schedule</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Budget</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Team Charter</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Communication Plan</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Status Report</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Requirements Gathering</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Risk Process</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Risk Form</w:t>
      </w:r>
    </w:p>
    <w:p>
      <w:pPr>
        <w:numPr>
          <w:ilvl w:val="0"/>
          <w:numId w:val="17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Risk Register</w:t>
      </w:r>
    </w:p>
    <w:p>
      <w:pPr>
        <w:spacing w:before="0" w:after="0" w:line="240"/>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49">
    <w:abstractNumId w:val="126"/>
  </w:num>
  <w:num w:numId="51">
    <w:abstractNumId w:val="120"/>
  </w:num>
  <w:num w:numId="58">
    <w:abstractNumId w:val="114"/>
  </w:num>
  <w:num w:numId="63">
    <w:abstractNumId w:val="108"/>
  </w:num>
  <w:num w:numId="68">
    <w:abstractNumId w:val="102"/>
  </w:num>
  <w:num w:numId="73">
    <w:abstractNumId w:val="96"/>
  </w:num>
  <w:num w:numId="75">
    <w:abstractNumId w:val="90"/>
  </w:num>
  <w:num w:numId="88">
    <w:abstractNumId w:val="84"/>
  </w:num>
  <w:num w:numId="94">
    <w:abstractNumId w:val="78"/>
  </w:num>
  <w:num w:numId="105">
    <w:abstractNumId w:val="72"/>
  </w:num>
  <w:num w:numId="110">
    <w:abstractNumId w:val="66"/>
  </w:num>
  <w:num w:numId="115">
    <w:abstractNumId w:val="60"/>
  </w:num>
  <w:num w:numId="120">
    <w:abstractNumId w:val="54"/>
  </w:num>
  <w:num w:numId="128">
    <w:abstractNumId w:val="48"/>
  </w:num>
  <w:num w:numId="133">
    <w:abstractNumId w:val="42"/>
  </w:num>
  <w:num w:numId="137">
    <w:abstractNumId w:val="36"/>
  </w:num>
  <w:num w:numId="142">
    <w:abstractNumId w:val="30"/>
  </w:num>
  <w:num w:numId="147">
    <w:abstractNumId w:val="24"/>
  </w:num>
  <w:num w:numId="158">
    <w:abstractNumId w:val="18"/>
  </w:num>
  <w:num w:numId="163">
    <w:abstractNumId w:val="12"/>
  </w:num>
  <w:num w:numId="167">
    <w:abstractNumId w:val="6"/>
  </w:num>
  <w:num w:numId="1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