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4CBAE86" w:rsidR="00CB60F5" w:rsidRPr="0067758D" w:rsidRDefault="0014685E" w:rsidP="0067758D">
            <w:pPr>
              <w:pStyle w:val="Title"/>
            </w:pPr>
            <w:r w:rsidRPr="0067758D">
              <w:t>CSE 410</w:t>
            </w:r>
            <w:r w:rsidR="008111D2">
              <w:t xml:space="preserve"> </w:t>
            </w:r>
            <w:r w:rsidRPr="0067758D">
              <w:t>Project 1: Building Reinforcement Learning Environment</w:t>
            </w:r>
          </w:p>
        </w:tc>
      </w:tr>
    </w:tbl>
    <w:p w14:paraId="1D14002D" w14:textId="77777777" w:rsidR="00CB60F5" w:rsidRDefault="00CB60F5" w:rsidP="00672865"/>
    <w:p w14:paraId="01F125CE" w14:textId="77777777" w:rsidR="00CB60F5" w:rsidRDefault="00CB60F5" w:rsidP="00672865"/>
    <w:p w14:paraId="2D4537F2" w14:textId="23F9C2AE" w:rsidR="00CD628A" w:rsidRPr="00CD628A" w:rsidRDefault="002D0824" w:rsidP="00672865">
      <w:pPr>
        <w:pStyle w:val="Subtitle"/>
      </w:pPr>
      <w:r>
        <w:tab/>
      </w:r>
      <w:r w:rsidR="0014685E" w:rsidRPr="00CD628A">
        <w:rPr>
          <w:rStyle w:val="SubtleEmphasis"/>
        </w:rPr>
        <w:t>Peter M. VanNostrand</w:t>
      </w:r>
    </w:p>
    <w:p w14:paraId="3A5177DF" w14:textId="05D1866F" w:rsidR="002D0824" w:rsidRPr="00CD628A" w:rsidRDefault="002D0824" w:rsidP="00672865">
      <w:pPr>
        <w:pStyle w:val="Subtitle"/>
        <w:rPr>
          <w:rStyle w:val="SubtleReference"/>
          <w:b w:val="0"/>
        </w:rPr>
      </w:pPr>
      <w:r>
        <w:tab/>
      </w:r>
      <w:r w:rsidRPr="00CD628A">
        <w:rPr>
          <w:rStyle w:val="SubtleReference"/>
          <w:b w:val="0"/>
        </w:rPr>
        <w:t>Department of Computer Science</w:t>
      </w:r>
    </w:p>
    <w:p w14:paraId="62708731" w14:textId="045A09DB"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University at Buffalo</w:t>
      </w:r>
    </w:p>
    <w:p w14:paraId="11FF5332" w14:textId="69CFC725"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Buffalo</w:t>
      </w:r>
      <w:r w:rsidRPr="00CD628A">
        <w:rPr>
          <w:rStyle w:val="SubtleReference"/>
          <w:b w:val="0"/>
        </w:rPr>
        <w:t xml:space="preserve">, </w:t>
      </w:r>
      <w:r w:rsidR="0014685E" w:rsidRPr="00CD628A">
        <w:rPr>
          <w:rStyle w:val="SubtleReference"/>
          <w:b w:val="0"/>
        </w:rPr>
        <w:t>NY</w:t>
      </w:r>
      <w:r w:rsidRPr="00CD628A">
        <w:rPr>
          <w:rStyle w:val="SubtleReference"/>
          <w:b w:val="0"/>
        </w:rPr>
        <w:t xml:space="preserve"> 1</w:t>
      </w:r>
      <w:r w:rsidR="0014685E" w:rsidRPr="00CD628A">
        <w:rPr>
          <w:rStyle w:val="SubtleReference"/>
          <w:b w:val="0"/>
        </w:rPr>
        <w:t>4261</w:t>
      </w:r>
    </w:p>
    <w:p w14:paraId="0B276A54" w14:textId="1D384E40" w:rsidR="002D0824" w:rsidRPr="00CD628A" w:rsidRDefault="002D0824" w:rsidP="00672865">
      <w:pPr>
        <w:pStyle w:val="Subtitle"/>
        <w:rPr>
          <w:rStyle w:val="SubtleReference"/>
          <w:b w:val="0"/>
        </w:rPr>
      </w:pPr>
      <w:r w:rsidRPr="00CD628A">
        <w:rPr>
          <w:rStyle w:val="SubtleReference"/>
          <w:b w:val="0"/>
        </w:rPr>
        <w:tab/>
      </w:r>
      <w:hyperlink r:id="rId6" w:history="1">
        <w:r w:rsidR="0014685E" w:rsidRPr="00CD628A">
          <w:rPr>
            <w:rStyle w:val="SubtleReference"/>
            <w:b w:val="0"/>
          </w:rPr>
          <w:t>pmvannos@buffalo.edu</w:t>
        </w:r>
      </w:hyperlink>
    </w:p>
    <w:p w14:paraId="28646C07" w14:textId="77777777" w:rsidR="002D0824" w:rsidRPr="0067758D" w:rsidRDefault="002D0824" w:rsidP="00672865">
      <w:pPr>
        <w:spacing w:before="240"/>
        <w:jc w:val="center"/>
        <w:rPr>
          <w:rStyle w:val="Strong"/>
        </w:rPr>
      </w:pPr>
      <w:r w:rsidRPr="0067758D">
        <w:rPr>
          <w:rStyle w:val="Strong"/>
        </w:rPr>
        <w:t>Abstract</w:t>
      </w:r>
    </w:p>
    <w:p w14:paraId="6A23A656" w14:textId="16CF43E7" w:rsidR="002D0824" w:rsidRPr="002D17BF" w:rsidRDefault="006D183F" w:rsidP="006D73ED">
      <w:pPr>
        <w:pStyle w:val="NoSpacing"/>
        <w:rPr>
          <w:spacing w:val="-2"/>
          <w:kern w:val="20"/>
        </w:rPr>
      </w:pPr>
      <w:r w:rsidRPr="002D17BF">
        <w:rPr>
          <w:spacing w:val="-2"/>
          <w:kern w:val="20"/>
        </w:rPr>
        <w:t xml:space="preserve">In this project we define a simple grid world environment consisting of </w:t>
      </w:r>
      <w:r w:rsidR="00E75A5B" w:rsidRPr="002D17BF">
        <w:rPr>
          <w:spacing w:val="-2"/>
          <w:kern w:val="20"/>
        </w:rPr>
        <w:t>4x4 grid, for a total of 16 states. In the first section we define this environment to be deterministic with the four possible actions</w:t>
      </w:r>
      <w:r w:rsidR="00F00D82" w:rsidRPr="002D17BF">
        <w:rPr>
          <w:spacing w:val="-2"/>
          <w:kern w:val="20"/>
        </w:rPr>
        <w:t>:</w:t>
      </w:r>
      <w:r w:rsidR="00E75A5B" w:rsidRPr="002D17BF">
        <w:rPr>
          <w:spacing w:val="-2"/>
          <w:kern w:val="20"/>
        </w:rPr>
        <w:t xml:space="preserve"> up, down, left, and right. Then we modify this environment to be stochastic, with the above actions occasionally </w:t>
      </w:r>
      <w:r w:rsidR="006D73ED" w:rsidRPr="002D17BF">
        <w:rPr>
          <w:spacing w:val="-2"/>
          <w:kern w:val="20"/>
        </w:rPr>
        <w:t>“f</w:t>
      </w:r>
      <w:r w:rsidR="00E75A5B" w:rsidRPr="002D17BF">
        <w:rPr>
          <w:spacing w:val="-2"/>
          <w:kern w:val="20"/>
        </w:rPr>
        <w:t>ailing</w:t>
      </w:r>
      <w:r w:rsidR="006D73ED" w:rsidRPr="002D17BF">
        <w:rPr>
          <w:spacing w:val="-2"/>
          <w:kern w:val="20"/>
        </w:rPr>
        <w:t>”</w:t>
      </w:r>
      <w:r w:rsidR="00E75A5B" w:rsidRPr="002D17BF">
        <w:rPr>
          <w:spacing w:val="-2"/>
          <w:kern w:val="20"/>
        </w:rPr>
        <w:t xml:space="preserve"> and transitioning to a different state</w:t>
      </w:r>
      <w:r w:rsidR="00C7085E" w:rsidRPr="002D17BF">
        <w:rPr>
          <w:spacing w:val="-2"/>
          <w:kern w:val="20"/>
        </w:rPr>
        <w:t xml:space="preserve"> than expected</w:t>
      </w:r>
      <w:r w:rsidR="00E75A5B" w:rsidRPr="002D17BF">
        <w:rPr>
          <w:spacing w:val="-2"/>
          <w:kern w:val="20"/>
        </w:rPr>
        <w:t>.</w:t>
      </w:r>
      <w:r w:rsidR="00C7085E" w:rsidRPr="002D17BF">
        <w:rPr>
          <w:spacing w:val="-2"/>
          <w:kern w:val="20"/>
        </w:rPr>
        <w:t xml:space="preserve"> </w:t>
      </w:r>
      <w:r w:rsidR="00672865" w:rsidRPr="002D17BF">
        <w:rPr>
          <w:spacing w:val="-2"/>
          <w:kern w:val="20"/>
        </w:rPr>
        <w:t xml:space="preserve">Finally, </w:t>
      </w:r>
      <w:r w:rsidR="00C7085E" w:rsidRPr="002D17BF">
        <w:rPr>
          <w:spacing w:val="-2"/>
          <w:kern w:val="20"/>
        </w:rPr>
        <w:t xml:space="preserve">we implement a Q-Learning agent which is trained in both </w:t>
      </w:r>
      <w:r w:rsidR="00672865" w:rsidRPr="002D17BF">
        <w:rPr>
          <w:spacing w:val="-2"/>
          <w:kern w:val="20"/>
        </w:rPr>
        <w:t>environments</w:t>
      </w:r>
      <w:r w:rsidR="00C7085E" w:rsidRPr="002D17BF">
        <w:rPr>
          <w:spacing w:val="-2"/>
          <w:kern w:val="20"/>
        </w:rPr>
        <w:t xml:space="preserve"> to find an optimal path between a starting </w:t>
      </w:r>
      <w:r w:rsidR="00BA4E55" w:rsidRPr="002D17BF">
        <w:rPr>
          <w:spacing w:val="-2"/>
          <w:kern w:val="20"/>
        </w:rPr>
        <w:t xml:space="preserve">and ending </w:t>
      </w:r>
      <w:r w:rsidR="00C7085E" w:rsidRPr="002D17BF">
        <w:rPr>
          <w:spacing w:val="-2"/>
          <w:kern w:val="20"/>
        </w:rPr>
        <w:t>location</w:t>
      </w:r>
      <w:r w:rsidR="00EB6237" w:rsidRPr="002D17BF">
        <w:rPr>
          <w:spacing w:val="-2"/>
          <w:kern w:val="20"/>
        </w:rPr>
        <w:t>.</w:t>
      </w:r>
    </w:p>
    <w:p w14:paraId="74B1283A" w14:textId="5DE956E5" w:rsidR="002D0824" w:rsidRDefault="00CD628A" w:rsidP="00B67B8B">
      <w:pPr>
        <w:pStyle w:val="Heading1"/>
      </w:pPr>
      <w:r w:rsidRPr="00B67B8B">
        <w:t>Environment</w:t>
      </w:r>
    </w:p>
    <w:p w14:paraId="61FB98F5" w14:textId="724DE649" w:rsidR="006E6BE1" w:rsidRPr="001E14AD" w:rsidRDefault="00D22468" w:rsidP="001E14AD">
      <w:r>
        <w:t>The reinforcement learning environment consists of four main parts: an observation space, an action space, a reward function, and a termination condition. The observation space is the set of all possible observable state in a given environment, these comprise all possible states an agent could exist in. The action space is the set of all allowed action that an agent can take to perform a task within an environment, in our case the agent will be limited to movement actions but other environment could include other options such as inspection actions, action that modify the environment. The reward function is a function that uses the current state of the environment – the state of the agent</w:t>
      </w:r>
      <w:r w:rsidR="008334C8">
        <w:t xml:space="preserve">, other entities, the duration of execution, </w:t>
      </w:r>
      <w:proofErr w:type="spellStart"/>
      <w:r w:rsidR="008334C8">
        <w:t>etc</w:t>
      </w:r>
      <w:proofErr w:type="spellEnd"/>
      <w:r w:rsidR="008334C8">
        <w:t xml:space="preserve"> – to generate a quantitative reward for the agent. The agent can then use this reward as feedback to learn to perform a specified task. Lastly a termination condition is </w:t>
      </w:r>
      <w:r w:rsidR="00DD0354">
        <w:t xml:space="preserve">an optional component in some environment which terminates the execution of an environment. Not all environments contain such a component, particularly those involving online learning, but the environments in this </w:t>
      </w:r>
      <w:r w:rsidR="006E6BE1">
        <w:t xml:space="preserve">project are deterministic and therefore must terminate. Below we will outline how these four components for two separate environments designed as part </w:t>
      </w:r>
      <w:bookmarkStart w:id="0" w:name="_GoBack"/>
      <w:r w:rsidR="006E6BE1">
        <w:t>of this project.</w:t>
      </w:r>
      <w:r w:rsidR="006E6BE1">
        <w:br w:type="page"/>
      </w:r>
    </w:p>
    <w:bookmarkEnd w:id="0"/>
    <w:p w14:paraId="0C4EA7A9" w14:textId="77777777" w:rsidR="006E6BE1" w:rsidRDefault="006E6BE1" w:rsidP="006E6BE1">
      <w:pPr>
        <w:pStyle w:val="Heading2"/>
        <w:numPr>
          <w:ilvl w:val="0"/>
          <w:numId w:val="0"/>
        </w:numPr>
      </w:pPr>
    </w:p>
    <w:p w14:paraId="75E5C533" w14:textId="296D5250" w:rsidR="00672865" w:rsidRPr="00D20438" w:rsidRDefault="00672865" w:rsidP="008334C8">
      <w:pPr>
        <w:pStyle w:val="Heading2"/>
      </w:pPr>
      <w:r w:rsidRPr="00D20438">
        <w:t xml:space="preserve">Observation Space </w:t>
      </w:r>
    </w:p>
    <w:p w14:paraId="1EFD2060" w14:textId="592EF0D4" w:rsidR="00672865" w:rsidRDefault="00CD628A" w:rsidP="00672865">
      <w:r>
        <w:t>The environments of this project are both simple grid worlds consisting of a 4x4 grid of cells, for a total of 16 states. States are identified by their row, column coordinates with columns and row numbered 0-3 from top to bottom and left to right</w:t>
      </w:r>
      <w:r w:rsidR="00565CEC">
        <w:t xml:space="preserve"> as shown in the following figure.</w:t>
      </w:r>
    </w:p>
    <w:p w14:paraId="1448E222" w14:textId="77777777" w:rsidR="00565CEC" w:rsidRDefault="00565CEC" w:rsidP="00565CEC">
      <w:pPr>
        <w:keepNext/>
        <w:jc w:val="center"/>
      </w:pPr>
      <w:r>
        <w:rPr>
          <w:noProof/>
        </w:rPr>
        <w:drawing>
          <wp:inline distT="0" distB="0" distL="0" distR="0" wp14:anchorId="62649D9C" wp14:editId="5EEFE09F">
            <wp:extent cx="2000707" cy="19365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ation_envrionment.png"/>
                    <pic:cNvPicPr/>
                  </pic:nvPicPr>
                  <pic:blipFill>
                    <a:blip r:embed="rId7"/>
                    <a:stretch>
                      <a:fillRect/>
                    </a:stretch>
                  </pic:blipFill>
                  <pic:spPr>
                    <a:xfrm>
                      <a:off x="0" y="0"/>
                      <a:ext cx="2015070" cy="1950446"/>
                    </a:xfrm>
                    <a:prstGeom prst="rect">
                      <a:avLst/>
                    </a:prstGeom>
                  </pic:spPr>
                </pic:pic>
              </a:graphicData>
            </a:graphic>
          </wp:inline>
        </w:drawing>
      </w:r>
    </w:p>
    <w:p w14:paraId="78D9CA0E" w14:textId="044B9864" w:rsidR="00565CEC" w:rsidRPr="00565CEC" w:rsidRDefault="00565CEC" w:rsidP="00DA2EDF">
      <w:pPr>
        <w:pStyle w:val="Caption"/>
      </w:pPr>
      <w:r w:rsidRPr="00565CEC">
        <w:t xml:space="preserve">Figure </w:t>
      </w:r>
      <w:fldSimple w:instr=" SEQ Figure \* ARABIC ">
        <w:r w:rsidR="00B9459A">
          <w:rPr>
            <w:noProof/>
          </w:rPr>
          <w:t>1</w:t>
        </w:r>
      </w:fldSimple>
      <w:r w:rsidRPr="00565CEC">
        <w:t>: 4x4 Grid World</w:t>
      </w:r>
    </w:p>
    <w:p w14:paraId="68260974" w14:textId="6AD8F83A" w:rsidR="00672865" w:rsidRPr="00672865" w:rsidRDefault="00672865" w:rsidP="008E2032">
      <w:pPr>
        <w:pStyle w:val="Heading2"/>
      </w:pPr>
      <w:bookmarkStart w:id="1" w:name="_Ref33798395"/>
      <w:r w:rsidRPr="00672865">
        <w:t>Action Space</w:t>
      </w:r>
      <w:bookmarkEnd w:id="1"/>
    </w:p>
    <w:p w14:paraId="7C79ED6F" w14:textId="3186399A" w:rsidR="00C569A1" w:rsidRDefault="00672865" w:rsidP="006E6BE1">
      <w:r w:rsidRPr="00672865">
        <w:t xml:space="preserve">In these environments only four possible actions are possible up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up</m:t>
        </m:r>
      </m:oMath>
      <w:r w:rsidRPr="00672865">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right</m:t>
        </m:r>
      </m:oMath>
      <w:r w:rsidRPr="00672865">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down</m:t>
        </m:r>
      </m:oMath>
      <w:r w:rsidRPr="00672865">
        <w:t xml:space="preserve">, and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
          <w:rPr>
            <w:rFonts w:ascii="Cambria Math" w:hAnsi="Cambria Math"/>
          </w:rPr>
          <m:t>left</m:t>
        </m:r>
      </m:oMath>
      <w:r w:rsidRPr="00672865">
        <w:t xml:space="preserve">. When one of these actions is executed the agent transitions from on state to another. In the deterministic environment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672865">
        <w:t xml:space="preserve"> moves the agent one row up the grid,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Pr="00672865">
        <w:t xml:space="preserve"> moves the agent one column to the right of the grid,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Pr="00672865">
        <w:t xml:space="preserve"> moves the agent one row down, and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w:r w:rsidRPr="00672865">
        <w:t xml:space="preserve"> moves the agent one row left. All four actions are bounded by the edges of the grid such that if the agent attempts to move </w:t>
      </w:r>
      <w:proofErr w:type="gramStart"/>
      <w:r w:rsidRPr="00672865">
        <w:t>off of</w:t>
      </w:r>
      <w:proofErr w:type="gramEnd"/>
      <w:r w:rsidRPr="00672865">
        <w:t xml:space="preserve"> the grid it remains in place by transitioning back to the s</w:t>
      </w:r>
      <w:r>
        <w:t>ame state.</w:t>
      </w:r>
    </w:p>
    <w:p w14:paraId="71057ED7" w14:textId="77777777" w:rsidR="002D0824" w:rsidRDefault="002D0824" w:rsidP="00672865"/>
    <w:p w14:paraId="4517FA2A" w14:textId="268BAA0B" w:rsidR="00672865" w:rsidRDefault="00672865" w:rsidP="008E2032">
      <w:pPr>
        <w:pStyle w:val="Heading2"/>
      </w:pPr>
      <w:r>
        <w:t>Reward Function</w:t>
      </w:r>
    </w:p>
    <w:p w14:paraId="0EA3107D" w14:textId="3B0017DD" w:rsidR="00672865" w:rsidRDefault="00672865" w:rsidP="00672865">
      <w:r>
        <w:t>In both environments the reward function is established in the same way. Both environments are designed to contain one agent, beginning from a defined starting point, as well as a specified goal location. At each time step the current</w:t>
      </w:r>
      <w:r w:rsidR="00C21579">
        <w:t xml:space="preserve"> Euclidean</w:t>
      </w:r>
      <w:r>
        <w:t xml:space="preserve"> distance between the agent and the goal location is computed, let’s refer to this a </w:t>
      </w:r>
      <m:oMath>
        <m:r>
          <w:rPr>
            <w:rFonts w:ascii="Cambria Math" w:hAnsi="Cambria Math"/>
          </w:rPr>
          <m:t>d</m:t>
        </m:r>
      </m:oMath>
      <w:r>
        <w:t xml:space="preserve">, then the agent performs an action and transitions to a new step. At this point the agent-goal distance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is recomputed and a reward is assigned based on the following function</w:t>
      </w:r>
    </w:p>
    <w:p w14:paraId="579B4E2A" w14:textId="0D64BB5A" w:rsidR="00672865" w:rsidRPr="00C21579" w:rsidRDefault="00C21579" w:rsidP="00672865">
      <m:oMathPara>
        <m:oMath>
          <m:r>
            <w:rPr>
              <w:rFonts w:ascii="Cambria Math" w:hAnsi="Cambria Math"/>
            </w:rPr>
            <m:t>R</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&gt;d</m:t>
                  </m:r>
                </m:e>
                <m:e>
                  <m:r>
                    <w:rPr>
                      <w:rFonts w:ascii="Cambria Math" w:hAnsi="Cambria Math"/>
                    </w:rPr>
                    <m:t xml:space="preserve">0,  if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 xml:space="preserve">+1,  if </m:t>
                  </m:r>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m:t>
                      </m:r>
                    </m:sup>
                  </m:sSup>
                  <m:r>
                    <w:rPr>
                      <w:rFonts w:ascii="Cambria Math" w:eastAsia="Cambria Math" w:hAnsi="Cambria Math" w:cs="Cambria Math"/>
                    </w:rPr>
                    <m:t>&lt;d</m:t>
                  </m:r>
                </m:e>
              </m:eqArr>
            </m:e>
          </m:d>
        </m:oMath>
      </m:oMathPara>
    </w:p>
    <w:p w14:paraId="0781EBA1" w14:textId="7E2E1D36" w:rsidR="00C21579" w:rsidRDefault="00C21579" w:rsidP="00C21579">
      <w:r>
        <w:t>This function rewards the agent positively as it approaches the goal, and negatively as it moves away from the goal. The reward of zero is used for cases when the agent remains a constant distance from the goal.</w:t>
      </w:r>
    </w:p>
    <w:p w14:paraId="4E4CF7EA" w14:textId="00F036D7" w:rsidR="00C21579" w:rsidRDefault="00C21579" w:rsidP="008E2032">
      <w:pPr>
        <w:pStyle w:val="Heading2"/>
      </w:pPr>
      <w:r>
        <w:t>Termination Conditions</w:t>
      </w:r>
    </w:p>
    <w:p w14:paraId="4A23902F" w14:textId="3F2A2168" w:rsidR="00C569A1" w:rsidRDefault="00C21579" w:rsidP="00C21579">
      <w:r>
        <w:t xml:space="preserve">The environments in this project are programmed to stop under two conditions. Firstly, if the agent reaches the goal the environment terminates, this is determined by checking if the distance computed during the reward process is zero. Secondly, </w:t>
      </w:r>
      <w:r w:rsidR="00DC3E4E">
        <w:t xml:space="preserve">the environment will terminate if the agent has taken significantly more than an optimal number of time steps to reach the goal, for our 4x4 grid environment this is a total of </w:t>
      </w:r>
      <w:proofErr w:type="gramStart"/>
      <w:r w:rsidR="00F217EA">
        <w:t>nine</w:t>
      </w:r>
      <w:r w:rsidR="00DC3E4E">
        <w:t xml:space="preserve"> time</w:t>
      </w:r>
      <w:proofErr w:type="gramEnd"/>
      <w:r w:rsidR="00DC3E4E">
        <w:t xml:space="preserve"> steps. This can result is some runs where the environment terminates before reaching the goal, particularly in the stochastic environment, but prevents the agent from wandering for long periods of time during early training episodes.</w:t>
      </w:r>
    </w:p>
    <w:p w14:paraId="4E50588A" w14:textId="77777777" w:rsidR="00C569A1" w:rsidRDefault="00C569A1">
      <w:pPr>
        <w:widowControl/>
        <w:autoSpaceDE/>
        <w:autoSpaceDN/>
        <w:adjustRightInd/>
        <w:spacing w:line="240" w:lineRule="auto"/>
        <w:jc w:val="left"/>
      </w:pPr>
      <w:r>
        <w:br w:type="page"/>
      </w:r>
    </w:p>
    <w:p w14:paraId="05DF5788" w14:textId="52B393E8" w:rsidR="002D0824" w:rsidRDefault="008E2032" w:rsidP="008E2032">
      <w:pPr>
        <w:pStyle w:val="Heading2"/>
      </w:pPr>
      <w:r w:rsidRPr="008E2032">
        <w:lastRenderedPageBreak/>
        <w:t>Deterministic</w:t>
      </w:r>
      <w:r>
        <w:t xml:space="preserve"> Environment</w:t>
      </w:r>
    </w:p>
    <w:p w14:paraId="2FFD5ED1" w14:textId="26EED9B3" w:rsidR="00502423" w:rsidRDefault="00CE69B1" w:rsidP="008E2032">
      <w:r>
        <w:t xml:space="preserve">In the deterministic environment the four possible actions (up, right, down, left) result in a reliable and specified state transition as </w:t>
      </w:r>
      <w:proofErr w:type="spellStart"/>
      <w:r>
        <w:t>defied</w:t>
      </w:r>
      <w:proofErr w:type="spellEnd"/>
      <w:r>
        <w:t xml:space="preserve"> in </w:t>
      </w:r>
      <w:r w:rsidR="00471B27">
        <w:t xml:space="preserve">Section </w:t>
      </w:r>
      <w:r w:rsidR="00471B27">
        <w:fldChar w:fldCharType="begin"/>
      </w:r>
      <w:r w:rsidR="00471B27">
        <w:instrText xml:space="preserve"> REF _Ref33798395 \r \h </w:instrText>
      </w:r>
      <w:r w:rsidR="00471B27">
        <w:fldChar w:fldCharType="separate"/>
      </w:r>
      <w:r w:rsidR="00B9459A">
        <w:t>1.2</w:t>
      </w:r>
      <w:r w:rsidR="00471B27">
        <w:fldChar w:fldCharType="end"/>
      </w:r>
      <w:r w:rsidR="00471B27">
        <w:t xml:space="preserve">. This allows </w:t>
      </w:r>
      <w:r w:rsidR="00183FB6">
        <w:t>an</w:t>
      </w:r>
      <w:r w:rsidR="00471B27">
        <w:t xml:space="preserve"> agent to consistently transition between states, and</w:t>
      </w:r>
      <w:r w:rsidR="00183FB6">
        <w:t xml:space="preserve"> through training</w:t>
      </w:r>
      <w:r w:rsidR="00471B27">
        <w:t xml:space="preserve"> ultimately learn </w:t>
      </w:r>
      <w:r w:rsidR="00183FB6">
        <w:t>an optimal path. Once learned the same path can be continually followed without deviation as the system is entirely deterministic</w:t>
      </w:r>
      <w:r w:rsidR="00591A1B">
        <w:t xml:space="preserve">, such an optimal </w:t>
      </w:r>
      <w:r w:rsidR="00502423">
        <w:t xml:space="preserve">path </w:t>
      </w:r>
      <w:r w:rsidR="00591A1B">
        <w:t>in this environment guarantees that the agent can reach the goal within the maximum allowed number of time steps.</w:t>
      </w:r>
      <w:r w:rsidR="00C569A1">
        <w:t xml:space="preserve"> The complete state-action transition table is shown below.</w:t>
      </w:r>
    </w:p>
    <w:p w14:paraId="5012A8E0" w14:textId="5B967F68" w:rsidR="000C1C90" w:rsidRDefault="000C1C90" w:rsidP="00DA2EDF">
      <w:pPr>
        <w:pStyle w:val="Caption"/>
      </w:pPr>
      <w:r>
        <w:t xml:space="preserve">Table </w:t>
      </w:r>
      <w:fldSimple w:instr=" SEQ Table \* ARABIC ">
        <w:r w:rsidR="00B9459A">
          <w:rPr>
            <w:noProof/>
          </w:rPr>
          <w:t>1</w:t>
        </w:r>
      </w:fldSimple>
      <w:r>
        <w:t>: State-Action Transitions</w:t>
      </w:r>
    </w:p>
    <w:p w14:paraId="15AF474C" w14:textId="77777777" w:rsidR="00C569A1" w:rsidRDefault="00C569A1" w:rsidP="00C569A1">
      <w:pPr>
        <w:widowControl/>
        <w:autoSpaceDE/>
        <w:autoSpaceDN/>
        <w:adjustRightInd/>
        <w:spacing w:line="240" w:lineRule="auto"/>
        <w:jc w:val="center"/>
        <w:rPr>
          <w:rFonts w:ascii="Calibri" w:hAnsi="Calibri" w:cs="Calibri"/>
          <w:color w:val="000000"/>
          <w:spacing w:val="0"/>
          <w:kern w:val="0"/>
          <w:sz w:val="22"/>
          <w:szCs w:val="22"/>
        </w:rPr>
        <w:sectPr w:rsidR="00C569A1" w:rsidSect="00CD3499">
          <w:pgSz w:w="12240" w:h="15840"/>
          <w:pgMar w:top="1440" w:right="2160" w:bottom="1440" w:left="2160" w:header="720" w:footer="720" w:gutter="0"/>
          <w:cols w:space="720"/>
          <w:noEndnote/>
          <w:docGrid w:linePitch="27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448"/>
        <w:gridCol w:w="714"/>
        <w:gridCol w:w="870"/>
        <w:gridCol w:w="799"/>
      </w:tblGrid>
      <w:tr w:rsidR="00C569A1" w:rsidRPr="00C569A1" w14:paraId="4A76E561" w14:textId="77777777" w:rsidTr="000C1C90">
        <w:trPr>
          <w:trHeight w:val="285"/>
          <w:jc w:val="center"/>
        </w:trPr>
        <w:tc>
          <w:tcPr>
            <w:tcW w:w="0" w:type="auto"/>
            <w:gridSpan w:val="2"/>
            <w:shd w:val="clear" w:color="auto" w:fill="auto"/>
            <w:noWrap/>
            <w:vAlign w:val="bottom"/>
            <w:hideMark/>
          </w:tcPr>
          <w:p w14:paraId="30DC88D3" w14:textId="02446A51"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State</w:t>
            </w:r>
          </w:p>
        </w:tc>
        <w:tc>
          <w:tcPr>
            <w:tcW w:w="0" w:type="auto"/>
            <w:shd w:val="clear" w:color="auto" w:fill="auto"/>
            <w:noWrap/>
            <w:vAlign w:val="bottom"/>
            <w:hideMark/>
          </w:tcPr>
          <w:p w14:paraId="1779DE4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p>
        </w:tc>
        <w:tc>
          <w:tcPr>
            <w:tcW w:w="0" w:type="auto"/>
            <w:gridSpan w:val="2"/>
            <w:shd w:val="clear" w:color="auto" w:fill="auto"/>
            <w:noWrap/>
            <w:vAlign w:val="bottom"/>
            <w:hideMark/>
          </w:tcPr>
          <w:p w14:paraId="394FEE5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Next State</w:t>
            </w:r>
          </w:p>
        </w:tc>
      </w:tr>
      <w:tr w:rsidR="00C569A1" w:rsidRPr="00C569A1" w14:paraId="7DD2B532" w14:textId="77777777" w:rsidTr="000C1C90">
        <w:trPr>
          <w:trHeight w:val="285"/>
          <w:jc w:val="center"/>
        </w:trPr>
        <w:tc>
          <w:tcPr>
            <w:tcW w:w="0" w:type="auto"/>
            <w:shd w:val="clear" w:color="auto" w:fill="auto"/>
            <w:noWrap/>
            <w:vAlign w:val="bottom"/>
            <w:hideMark/>
          </w:tcPr>
          <w:p w14:paraId="4E4AA46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Row</w:t>
            </w:r>
          </w:p>
        </w:tc>
        <w:tc>
          <w:tcPr>
            <w:tcW w:w="0" w:type="auto"/>
            <w:shd w:val="clear" w:color="auto" w:fill="auto"/>
            <w:noWrap/>
            <w:vAlign w:val="bottom"/>
            <w:hideMark/>
          </w:tcPr>
          <w:p w14:paraId="209238B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Col</w:t>
            </w:r>
          </w:p>
        </w:tc>
        <w:tc>
          <w:tcPr>
            <w:tcW w:w="0" w:type="auto"/>
            <w:shd w:val="clear" w:color="auto" w:fill="auto"/>
            <w:noWrap/>
            <w:vAlign w:val="bottom"/>
            <w:hideMark/>
          </w:tcPr>
          <w:p w14:paraId="2497C0B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Action</w:t>
            </w:r>
          </w:p>
        </w:tc>
        <w:tc>
          <w:tcPr>
            <w:tcW w:w="0" w:type="auto"/>
            <w:shd w:val="clear" w:color="auto" w:fill="auto"/>
            <w:noWrap/>
            <w:vAlign w:val="bottom"/>
            <w:hideMark/>
          </w:tcPr>
          <w:p w14:paraId="6CCA0C3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Next Row</w:t>
            </w:r>
          </w:p>
        </w:tc>
        <w:tc>
          <w:tcPr>
            <w:tcW w:w="0" w:type="auto"/>
            <w:shd w:val="clear" w:color="auto" w:fill="auto"/>
            <w:noWrap/>
            <w:vAlign w:val="bottom"/>
            <w:hideMark/>
          </w:tcPr>
          <w:p w14:paraId="1E42A57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Next Col</w:t>
            </w:r>
          </w:p>
        </w:tc>
      </w:tr>
      <w:tr w:rsidR="00C569A1" w:rsidRPr="00C569A1" w14:paraId="2DA8F590" w14:textId="77777777" w:rsidTr="000C1C90">
        <w:trPr>
          <w:trHeight w:val="285"/>
          <w:jc w:val="center"/>
        </w:trPr>
        <w:tc>
          <w:tcPr>
            <w:tcW w:w="0" w:type="auto"/>
            <w:shd w:val="clear" w:color="auto" w:fill="auto"/>
            <w:noWrap/>
            <w:vAlign w:val="bottom"/>
            <w:hideMark/>
          </w:tcPr>
          <w:p w14:paraId="177E3FB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1602A2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413EC52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201D797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25C9114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3327ECAD" w14:textId="77777777" w:rsidTr="000C1C90">
        <w:trPr>
          <w:trHeight w:val="285"/>
          <w:jc w:val="center"/>
        </w:trPr>
        <w:tc>
          <w:tcPr>
            <w:tcW w:w="0" w:type="auto"/>
            <w:shd w:val="clear" w:color="auto" w:fill="auto"/>
            <w:noWrap/>
            <w:vAlign w:val="bottom"/>
            <w:hideMark/>
          </w:tcPr>
          <w:p w14:paraId="45E1593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127C2B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D666B8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7D3813F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B623F6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73BA3422" w14:textId="77777777" w:rsidTr="000C1C90">
        <w:trPr>
          <w:trHeight w:val="285"/>
          <w:jc w:val="center"/>
        </w:trPr>
        <w:tc>
          <w:tcPr>
            <w:tcW w:w="0" w:type="auto"/>
            <w:shd w:val="clear" w:color="auto" w:fill="auto"/>
            <w:noWrap/>
            <w:vAlign w:val="bottom"/>
            <w:hideMark/>
          </w:tcPr>
          <w:p w14:paraId="1DAF659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CDA1DC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6B59B7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001ABA7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C6F451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09442A23" w14:textId="77777777" w:rsidTr="000C1C90">
        <w:trPr>
          <w:trHeight w:val="285"/>
          <w:jc w:val="center"/>
        </w:trPr>
        <w:tc>
          <w:tcPr>
            <w:tcW w:w="0" w:type="auto"/>
            <w:shd w:val="clear" w:color="auto" w:fill="auto"/>
            <w:noWrap/>
            <w:vAlign w:val="bottom"/>
            <w:hideMark/>
          </w:tcPr>
          <w:p w14:paraId="496EEE1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3FB0DE5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F4F993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2BB5770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BA3E2E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2EA2DC71" w14:textId="77777777" w:rsidTr="000C1C90">
        <w:trPr>
          <w:trHeight w:val="285"/>
          <w:jc w:val="center"/>
        </w:trPr>
        <w:tc>
          <w:tcPr>
            <w:tcW w:w="0" w:type="auto"/>
            <w:shd w:val="clear" w:color="auto" w:fill="auto"/>
            <w:noWrap/>
            <w:vAlign w:val="bottom"/>
            <w:hideMark/>
          </w:tcPr>
          <w:p w14:paraId="1711240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79F296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0045BF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4248DCC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049EA0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6853B853" w14:textId="77777777" w:rsidTr="000C1C90">
        <w:trPr>
          <w:trHeight w:val="285"/>
          <w:jc w:val="center"/>
        </w:trPr>
        <w:tc>
          <w:tcPr>
            <w:tcW w:w="0" w:type="auto"/>
            <w:shd w:val="clear" w:color="auto" w:fill="auto"/>
            <w:noWrap/>
            <w:vAlign w:val="bottom"/>
            <w:hideMark/>
          </w:tcPr>
          <w:p w14:paraId="38EF97B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5A9D413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5DDAE79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31F3703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3239D3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74E7E544" w14:textId="77777777" w:rsidTr="000C1C90">
        <w:trPr>
          <w:trHeight w:val="285"/>
          <w:jc w:val="center"/>
        </w:trPr>
        <w:tc>
          <w:tcPr>
            <w:tcW w:w="0" w:type="auto"/>
            <w:shd w:val="clear" w:color="auto" w:fill="auto"/>
            <w:noWrap/>
            <w:vAlign w:val="bottom"/>
            <w:hideMark/>
          </w:tcPr>
          <w:p w14:paraId="6ED3247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352ABAA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434869C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4C0E8C1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5226E2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7A5F2652" w14:textId="77777777" w:rsidTr="000C1C90">
        <w:trPr>
          <w:trHeight w:val="285"/>
          <w:jc w:val="center"/>
        </w:trPr>
        <w:tc>
          <w:tcPr>
            <w:tcW w:w="0" w:type="auto"/>
            <w:shd w:val="clear" w:color="auto" w:fill="auto"/>
            <w:noWrap/>
            <w:vAlign w:val="bottom"/>
            <w:hideMark/>
          </w:tcPr>
          <w:p w14:paraId="7F53568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3B2AE6B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7E0B49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027D101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2DE6F4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74402542" w14:textId="77777777" w:rsidTr="000C1C90">
        <w:trPr>
          <w:trHeight w:val="285"/>
          <w:jc w:val="center"/>
        </w:trPr>
        <w:tc>
          <w:tcPr>
            <w:tcW w:w="0" w:type="auto"/>
            <w:shd w:val="clear" w:color="auto" w:fill="auto"/>
            <w:noWrap/>
            <w:vAlign w:val="bottom"/>
            <w:hideMark/>
          </w:tcPr>
          <w:p w14:paraId="2F4E057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5F353CE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86DBE5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452AC17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44D4AE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1622BE70" w14:textId="77777777" w:rsidTr="000C1C90">
        <w:trPr>
          <w:trHeight w:val="285"/>
          <w:jc w:val="center"/>
        </w:trPr>
        <w:tc>
          <w:tcPr>
            <w:tcW w:w="0" w:type="auto"/>
            <w:shd w:val="clear" w:color="auto" w:fill="auto"/>
            <w:noWrap/>
            <w:vAlign w:val="bottom"/>
            <w:hideMark/>
          </w:tcPr>
          <w:p w14:paraId="5BE259E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59FAF6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A1832D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7D63660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94EFBE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251D01DF" w14:textId="77777777" w:rsidTr="000C1C90">
        <w:trPr>
          <w:trHeight w:val="285"/>
          <w:jc w:val="center"/>
        </w:trPr>
        <w:tc>
          <w:tcPr>
            <w:tcW w:w="0" w:type="auto"/>
            <w:shd w:val="clear" w:color="auto" w:fill="auto"/>
            <w:noWrap/>
            <w:vAlign w:val="bottom"/>
            <w:hideMark/>
          </w:tcPr>
          <w:p w14:paraId="4DF0894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FCF6AA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33B0D7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3B8059A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45FD651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1340BB7D" w14:textId="77777777" w:rsidTr="000C1C90">
        <w:trPr>
          <w:trHeight w:val="285"/>
          <w:jc w:val="center"/>
        </w:trPr>
        <w:tc>
          <w:tcPr>
            <w:tcW w:w="0" w:type="auto"/>
            <w:shd w:val="clear" w:color="auto" w:fill="auto"/>
            <w:noWrap/>
            <w:vAlign w:val="bottom"/>
            <w:hideMark/>
          </w:tcPr>
          <w:p w14:paraId="64DD96E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23F34CC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47D42F0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321BF74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5E953C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1B9FE59D" w14:textId="77777777" w:rsidTr="000C1C90">
        <w:trPr>
          <w:trHeight w:val="285"/>
          <w:jc w:val="center"/>
        </w:trPr>
        <w:tc>
          <w:tcPr>
            <w:tcW w:w="0" w:type="auto"/>
            <w:shd w:val="clear" w:color="auto" w:fill="auto"/>
            <w:noWrap/>
            <w:vAlign w:val="bottom"/>
            <w:hideMark/>
          </w:tcPr>
          <w:p w14:paraId="35655FF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D201B8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23CC700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74F32EB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3053D85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4461B333" w14:textId="77777777" w:rsidTr="000C1C90">
        <w:trPr>
          <w:trHeight w:val="285"/>
          <w:jc w:val="center"/>
        </w:trPr>
        <w:tc>
          <w:tcPr>
            <w:tcW w:w="0" w:type="auto"/>
            <w:shd w:val="clear" w:color="auto" w:fill="auto"/>
            <w:noWrap/>
            <w:vAlign w:val="bottom"/>
            <w:hideMark/>
          </w:tcPr>
          <w:p w14:paraId="6038879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3B741C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862CAB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6108293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121450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0FDCD435" w14:textId="77777777" w:rsidTr="000C1C90">
        <w:trPr>
          <w:trHeight w:val="285"/>
          <w:jc w:val="center"/>
        </w:trPr>
        <w:tc>
          <w:tcPr>
            <w:tcW w:w="0" w:type="auto"/>
            <w:shd w:val="clear" w:color="auto" w:fill="auto"/>
            <w:noWrap/>
            <w:vAlign w:val="bottom"/>
            <w:hideMark/>
          </w:tcPr>
          <w:p w14:paraId="732471F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5834BA5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9DC881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1C5D01C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371A87E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067F5517" w14:textId="77777777" w:rsidTr="000C1C90">
        <w:trPr>
          <w:trHeight w:val="285"/>
          <w:jc w:val="center"/>
        </w:trPr>
        <w:tc>
          <w:tcPr>
            <w:tcW w:w="0" w:type="auto"/>
            <w:shd w:val="clear" w:color="auto" w:fill="auto"/>
            <w:noWrap/>
            <w:vAlign w:val="bottom"/>
            <w:hideMark/>
          </w:tcPr>
          <w:p w14:paraId="25C5B19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2C3A105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4A91E5C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5A29972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89991E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682D62E3" w14:textId="77777777" w:rsidTr="000C1C90">
        <w:trPr>
          <w:trHeight w:val="285"/>
          <w:jc w:val="center"/>
        </w:trPr>
        <w:tc>
          <w:tcPr>
            <w:tcW w:w="0" w:type="auto"/>
            <w:shd w:val="clear" w:color="auto" w:fill="auto"/>
            <w:noWrap/>
            <w:vAlign w:val="bottom"/>
            <w:hideMark/>
          </w:tcPr>
          <w:p w14:paraId="5DF004B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5BF26EA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E8C962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726A001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792074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54332A69" w14:textId="77777777" w:rsidTr="000C1C90">
        <w:trPr>
          <w:trHeight w:val="285"/>
          <w:jc w:val="center"/>
        </w:trPr>
        <w:tc>
          <w:tcPr>
            <w:tcW w:w="0" w:type="auto"/>
            <w:shd w:val="clear" w:color="auto" w:fill="auto"/>
            <w:noWrap/>
            <w:vAlign w:val="bottom"/>
            <w:hideMark/>
          </w:tcPr>
          <w:p w14:paraId="30379E9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0CBF7E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BF2F64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02DD9CB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AD2CDF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3D8254F9" w14:textId="77777777" w:rsidTr="000C1C90">
        <w:trPr>
          <w:trHeight w:val="285"/>
          <w:jc w:val="center"/>
        </w:trPr>
        <w:tc>
          <w:tcPr>
            <w:tcW w:w="0" w:type="auto"/>
            <w:shd w:val="clear" w:color="auto" w:fill="auto"/>
            <w:noWrap/>
            <w:vAlign w:val="bottom"/>
            <w:hideMark/>
          </w:tcPr>
          <w:p w14:paraId="49EECDC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95965C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25A30B6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7AF9C63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B35E44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2BD0983D" w14:textId="77777777" w:rsidTr="000C1C90">
        <w:trPr>
          <w:trHeight w:val="285"/>
          <w:jc w:val="center"/>
        </w:trPr>
        <w:tc>
          <w:tcPr>
            <w:tcW w:w="0" w:type="auto"/>
            <w:shd w:val="clear" w:color="auto" w:fill="auto"/>
            <w:noWrap/>
            <w:vAlign w:val="bottom"/>
            <w:hideMark/>
          </w:tcPr>
          <w:p w14:paraId="4C02B99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F9777C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0D9F80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150D51B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3B04377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4A3067BE" w14:textId="77777777" w:rsidTr="000C1C90">
        <w:trPr>
          <w:trHeight w:val="285"/>
          <w:jc w:val="center"/>
        </w:trPr>
        <w:tc>
          <w:tcPr>
            <w:tcW w:w="0" w:type="auto"/>
            <w:shd w:val="clear" w:color="auto" w:fill="auto"/>
            <w:noWrap/>
            <w:vAlign w:val="bottom"/>
            <w:hideMark/>
          </w:tcPr>
          <w:p w14:paraId="7C6D24F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230ED0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2A020DC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2BD70B7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3DEECD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54C29EFF" w14:textId="77777777" w:rsidTr="000C1C90">
        <w:trPr>
          <w:trHeight w:val="285"/>
          <w:jc w:val="center"/>
        </w:trPr>
        <w:tc>
          <w:tcPr>
            <w:tcW w:w="0" w:type="auto"/>
            <w:shd w:val="clear" w:color="auto" w:fill="auto"/>
            <w:noWrap/>
            <w:vAlign w:val="bottom"/>
            <w:hideMark/>
          </w:tcPr>
          <w:p w14:paraId="3E08BF1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09696E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5C2766A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6E999C3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60B90E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08D7D62B" w14:textId="77777777" w:rsidTr="000C1C90">
        <w:trPr>
          <w:trHeight w:val="285"/>
          <w:jc w:val="center"/>
        </w:trPr>
        <w:tc>
          <w:tcPr>
            <w:tcW w:w="0" w:type="auto"/>
            <w:shd w:val="clear" w:color="auto" w:fill="auto"/>
            <w:noWrap/>
            <w:vAlign w:val="bottom"/>
            <w:hideMark/>
          </w:tcPr>
          <w:p w14:paraId="495A758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2E5A99A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4C6441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252EC95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0EEF2E8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6E84FFDC" w14:textId="77777777" w:rsidTr="000C1C90">
        <w:trPr>
          <w:trHeight w:val="285"/>
          <w:jc w:val="center"/>
        </w:trPr>
        <w:tc>
          <w:tcPr>
            <w:tcW w:w="0" w:type="auto"/>
            <w:shd w:val="clear" w:color="auto" w:fill="auto"/>
            <w:noWrap/>
            <w:vAlign w:val="bottom"/>
            <w:hideMark/>
          </w:tcPr>
          <w:p w14:paraId="5B3FF82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401FC36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D988BC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00373C1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2082BC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1AEFDC3F" w14:textId="77777777" w:rsidTr="000C1C90">
        <w:trPr>
          <w:trHeight w:val="285"/>
          <w:jc w:val="center"/>
        </w:trPr>
        <w:tc>
          <w:tcPr>
            <w:tcW w:w="0" w:type="auto"/>
            <w:shd w:val="clear" w:color="auto" w:fill="auto"/>
            <w:noWrap/>
            <w:vAlign w:val="bottom"/>
            <w:hideMark/>
          </w:tcPr>
          <w:p w14:paraId="7F587F7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11F3C2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654172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03095C1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91D7A7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7DB98BAA" w14:textId="77777777" w:rsidTr="000C1C90">
        <w:trPr>
          <w:trHeight w:val="285"/>
          <w:jc w:val="center"/>
        </w:trPr>
        <w:tc>
          <w:tcPr>
            <w:tcW w:w="0" w:type="auto"/>
            <w:shd w:val="clear" w:color="auto" w:fill="auto"/>
            <w:noWrap/>
            <w:vAlign w:val="bottom"/>
            <w:hideMark/>
          </w:tcPr>
          <w:p w14:paraId="7EE127C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EBFD90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40F651D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44AE6C9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2889B4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00BFB586" w14:textId="77777777" w:rsidTr="000C1C90">
        <w:trPr>
          <w:trHeight w:val="285"/>
          <w:jc w:val="center"/>
        </w:trPr>
        <w:tc>
          <w:tcPr>
            <w:tcW w:w="0" w:type="auto"/>
            <w:shd w:val="clear" w:color="auto" w:fill="auto"/>
            <w:noWrap/>
            <w:vAlign w:val="bottom"/>
            <w:hideMark/>
          </w:tcPr>
          <w:p w14:paraId="523004A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172F32F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08C20AD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172691E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3DB9174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347AF052" w14:textId="77777777" w:rsidTr="000C1C90">
        <w:trPr>
          <w:trHeight w:val="285"/>
          <w:jc w:val="center"/>
        </w:trPr>
        <w:tc>
          <w:tcPr>
            <w:tcW w:w="0" w:type="auto"/>
            <w:shd w:val="clear" w:color="auto" w:fill="auto"/>
            <w:noWrap/>
            <w:vAlign w:val="bottom"/>
            <w:hideMark/>
          </w:tcPr>
          <w:p w14:paraId="55A3934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F55A3B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377A7F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7074410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36F01C5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1B672AB4" w14:textId="77777777" w:rsidTr="000C1C90">
        <w:trPr>
          <w:trHeight w:val="285"/>
          <w:jc w:val="center"/>
        </w:trPr>
        <w:tc>
          <w:tcPr>
            <w:tcW w:w="0" w:type="auto"/>
            <w:shd w:val="clear" w:color="auto" w:fill="auto"/>
            <w:noWrap/>
            <w:vAlign w:val="bottom"/>
            <w:hideMark/>
          </w:tcPr>
          <w:p w14:paraId="6B6249A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34B0CA5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D500FE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037EDAA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3496E1F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5C5D19E6" w14:textId="77777777" w:rsidTr="000C1C90">
        <w:trPr>
          <w:trHeight w:val="285"/>
          <w:jc w:val="center"/>
        </w:trPr>
        <w:tc>
          <w:tcPr>
            <w:tcW w:w="0" w:type="auto"/>
            <w:shd w:val="clear" w:color="auto" w:fill="auto"/>
            <w:noWrap/>
            <w:vAlign w:val="bottom"/>
            <w:hideMark/>
          </w:tcPr>
          <w:p w14:paraId="5FDE05C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39124B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23B91B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525233F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36A112D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06274701" w14:textId="77777777" w:rsidTr="000C1C90">
        <w:trPr>
          <w:trHeight w:val="285"/>
          <w:jc w:val="center"/>
        </w:trPr>
        <w:tc>
          <w:tcPr>
            <w:tcW w:w="0" w:type="auto"/>
            <w:shd w:val="clear" w:color="auto" w:fill="auto"/>
            <w:noWrap/>
            <w:vAlign w:val="bottom"/>
            <w:hideMark/>
          </w:tcPr>
          <w:p w14:paraId="7AB76B3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997FA1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661FC5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7819F04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624358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4C9A7C5C" w14:textId="77777777" w:rsidTr="000C1C90">
        <w:trPr>
          <w:trHeight w:val="285"/>
          <w:jc w:val="center"/>
        </w:trPr>
        <w:tc>
          <w:tcPr>
            <w:tcW w:w="0" w:type="auto"/>
            <w:shd w:val="clear" w:color="auto" w:fill="auto"/>
            <w:noWrap/>
            <w:vAlign w:val="bottom"/>
            <w:hideMark/>
          </w:tcPr>
          <w:p w14:paraId="2BDBB09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2612E97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E93A58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41419BA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CFC782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24884A3D" w14:textId="77777777" w:rsidTr="000C1C90">
        <w:trPr>
          <w:trHeight w:val="285"/>
          <w:jc w:val="center"/>
        </w:trPr>
        <w:tc>
          <w:tcPr>
            <w:tcW w:w="0" w:type="auto"/>
            <w:shd w:val="clear" w:color="auto" w:fill="auto"/>
            <w:noWrap/>
            <w:vAlign w:val="bottom"/>
            <w:hideMark/>
          </w:tcPr>
          <w:p w14:paraId="5DA1A97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DF018F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1EFAC5E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1586E04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25791F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553E7E83" w14:textId="77777777" w:rsidTr="000C1C90">
        <w:trPr>
          <w:trHeight w:val="285"/>
          <w:jc w:val="center"/>
        </w:trPr>
        <w:tc>
          <w:tcPr>
            <w:tcW w:w="0" w:type="auto"/>
            <w:shd w:val="clear" w:color="auto" w:fill="auto"/>
            <w:noWrap/>
            <w:vAlign w:val="bottom"/>
            <w:hideMark/>
          </w:tcPr>
          <w:p w14:paraId="1B94C9F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361517B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23AD10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05717FF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E47D83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542A5026" w14:textId="77777777" w:rsidTr="000C1C90">
        <w:trPr>
          <w:trHeight w:val="285"/>
          <w:jc w:val="center"/>
        </w:trPr>
        <w:tc>
          <w:tcPr>
            <w:tcW w:w="0" w:type="auto"/>
            <w:shd w:val="clear" w:color="auto" w:fill="auto"/>
            <w:noWrap/>
            <w:vAlign w:val="bottom"/>
            <w:hideMark/>
          </w:tcPr>
          <w:p w14:paraId="59883AD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A45F60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48FBBBD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7C62E0E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85AF30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395641CC" w14:textId="77777777" w:rsidTr="000C1C90">
        <w:trPr>
          <w:trHeight w:val="285"/>
          <w:jc w:val="center"/>
        </w:trPr>
        <w:tc>
          <w:tcPr>
            <w:tcW w:w="0" w:type="auto"/>
            <w:shd w:val="clear" w:color="auto" w:fill="auto"/>
            <w:noWrap/>
            <w:vAlign w:val="bottom"/>
            <w:hideMark/>
          </w:tcPr>
          <w:p w14:paraId="76519E5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343455F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56D276A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631E34D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8DEE07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5BB34992" w14:textId="77777777" w:rsidTr="000C1C90">
        <w:trPr>
          <w:trHeight w:val="285"/>
          <w:jc w:val="center"/>
        </w:trPr>
        <w:tc>
          <w:tcPr>
            <w:tcW w:w="0" w:type="auto"/>
            <w:shd w:val="clear" w:color="auto" w:fill="auto"/>
            <w:noWrap/>
            <w:vAlign w:val="bottom"/>
            <w:hideMark/>
          </w:tcPr>
          <w:p w14:paraId="3D26FFA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C2AB3F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2D47B03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3240673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BC4105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59F363B4" w14:textId="77777777" w:rsidTr="000C1C90">
        <w:trPr>
          <w:trHeight w:val="285"/>
          <w:jc w:val="center"/>
        </w:trPr>
        <w:tc>
          <w:tcPr>
            <w:tcW w:w="0" w:type="auto"/>
            <w:shd w:val="clear" w:color="auto" w:fill="auto"/>
            <w:noWrap/>
            <w:vAlign w:val="bottom"/>
            <w:hideMark/>
          </w:tcPr>
          <w:p w14:paraId="081A44F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2D4E39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C2CF21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135090D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4D2116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18BEDE2B" w14:textId="77777777" w:rsidTr="000C1C90">
        <w:trPr>
          <w:trHeight w:val="285"/>
          <w:jc w:val="center"/>
        </w:trPr>
        <w:tc>
          <w:tcPr>
            <w:tcW w:w="0" w:type="auto"/>
            <w:shd w:val="clear" w:color="auto" w:fill="auto"/>
            <w:noWrap/>
            <w:vAlign w:val="bottom"/>
            <w:hideMark/>
          </w:tcPr>
          <w:p w14:paraId="6944D9D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1164F03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85FED7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432570E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E6A229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17DC909D" w14:textId="77777777" w:rsidTr="000C1C90">
        <w:trPr>
          <w:trHeight w:val="285"/>
          <w:jc w:val="center"/>
        </w:trPr>
        <w:tc>
          <w:tcPr>
            <w:tcW w:w="0" w:type="auto"/>
            <w:shd w:val="clear" w:color="auto" w:fill="auto"/>
            <w:noWrap/>
            <w:vAlign w:val="bottom"/>
            <w:hideMark/>
          </w:tcPr>
          <w:p w14:paraId="6D5DD82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4439794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BED717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0F273E6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F908F7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5A511DD4" w14:textId="77777777" w:rsidTr="000C1C90">
        <w:trPr>
          <w:trHeight w:val="285"/>
          <w:jc w:val="center"/>
        </w:trPr>
        <w:tc>
          <w:tcPr>
            <w:tcW w:w="0" w:type="auto"/>
            <w:shd w:val="clear" w:color="auto" w:fill="auto"/>
            <w:noWrap/>
            <w:vAlign w:val="bottom"/>
            <w:hideMark/>
          </w:tcPr>
          <w:p w14:paraId="03A49C7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D14763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5084A7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5A1E78D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5E0E013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04B09D6F" w14:textId="77777777" w:rsidTr="000C1C90">
        <w:trPr>
          <w:trHeight w:val="285"/>
          <w:jc w:val="center"/>
        </w:trPr>
        <w:tc>
          <w:tcPr>
            <w:tcW w:w="0" w:type="auto"/>
            <w:shd w:val="clear" w:color="auto" w:fill="auto"/>
            <w:noWrap/>
            <w:vAlign w:val="bottom"/>
            <w:hideMark/>
          </w:tcPr>
          <w:p w14:paraId="74F2241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086014B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906D84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46A470B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D85E50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11F1C538" w14:textId="77777777" w:rsidTr="000C1C90">
        <w:trPr>
          <w:trHeight w:val="285"/>
          <w:jc w:val="center"/>
        </w:trPr>
        <w:tc>
          <w:tcPr>
            <w:tcW w:w="0" w:type="auto"/>
            <w:shd w:val="clear" w:color="auto" w:fill="auto"/>
            <w:noWrap/>
            <w:vAlign w:val="bottom"/>
            <w:hideMark/>
          </w:tcPr>
          <w:p w14:paraId="069454E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038A413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9F4BB4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6CC0E2D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ECB225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1FDF7C6F" w14:textId="77777777" w:rsidTr="000C1C90">
        <w:trPr>
          <w:trHeight w:val="285"/>
          <w:jc w:val="center"/>
        </w:trPr>
        <w:tc>
          <w:tcPr>
            <w:tcW w:w="0" w:type="auto"/>
            <w:shd w:val="clear" w:color="auto" w:fill="auto"/>
            <w:noWrap/>
            <w:vAlign w:val="bottom"/>
            <w:hideMark/>
          </w:tcPr>
          <w:p w14:paraId="0327A5C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30E774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D022E3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57B4D66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4F919A7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67451737" w14:textId="77777777" w:rsidTr="000C1C90">
        <w:trPr>
          <w:trHeight w:val="285"/>
          <w:jc w:val="center"/>
        </w:trPr>
        <w:tc>
          <w:tcPr>
            <w:tcW w:w="0" w:type="auto"/>
            <w:shd w:val="clear" w:color="auto" w:fill="auto"/>
            <w:noWrap/>
            <w:vAlign w:val="bottom"/>
            <w:hideMark/>
          </w:tcPr>
          <w:p w14:paraId="5BB5607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842097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8723DC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51B9A8F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5A937D9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1DEC7F1E" w14:textId="77777777" w:rsidTr="000C1C90">
        <w:trPr>
          <w:trHeight w:val="285"/>
          <w:jc w:val="center"/>
        </w:trPr>
        <w:tc>
          <w:tcPr>
            <w:tcW w:w="0" w:type="auto"/>
            <w:shd w:val="clear" w:color="auto" w:fill="auto"/>
            <w:noWrap/>
            <w:vAlign w:val="bottom"/>
            <w:hideMark/>
          </w:tcPr>
          <w:p w14:paraId="6098764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3FDEE0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4FA0C4B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65A7F30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7233D1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70AFFE4B" w14:textId="77777777" w:rsidTr="000C1C90">
        <w:trPr>
          <w:trHeight w:val="285"/>
          <w:jc w:val="center"/>
        </w:trPr>
        <w:tc>
          <w:tcPr>
            <w:tcW w:w="0" w:type="auto"/>
            <w:shd w:val="clear" w:color="auto" w:fill="auto"/>
            <w:noWrap/>
            <w:vAlign w:val="bottom"/>
            <w:hideMark/>
          </w:tcPr>
          <w:p w14:paraId="14D565D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9B1791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87F753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1CBFD31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611B74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741A0364" w14:textId="77777777" w:rsidTr="000C1C90">
        <w:trPr>
          <w:trHeight w:val="285"/>
          <w:jc w:val="center"/>
        </w:trPr>
        <w:tc>
          <w:tcPr>
            <w:tcW w:w="0" w:type="auto"/>
            <w:shd w:val="clear" w:color="auto" w:fill="auto"/>
            <w:noWrap/>
            <w:vAlign w:val="bottom"/>
            <w:hideMark/>
          </w:tcPr>
          <w:p w14:paraId="2ABB809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641696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4676D13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5744270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C9A3CC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446C0D59" w14:textId="77777777" w:rsidTr="000C1C90">
        <w:trPr>
          <w:trHeight w:val="285"/>
          <w:jc w:val="center"/>
        </w:trPr>
        <w:tc>
          <w:tcPr>
            <w:tcW w:w="0" w:type="auto"/>
            <w:shd w:val="clear" w:color="auto" w:fill="auto"/>
            <w:noWrap/>
            <w:vAlign w:val="bottom"/>
            <w:hideMark/>
          </w:tcPr>
          <w:p w14:paraId="25010B9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42667D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406B521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703A11A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7EC41BD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3978CC61" w14:textId="77777777" w:rsidTr="000C1C90">
        <w:trPr>
          <w:trHeight w:val="285"/>
          <w:jc w:val="center"/>
        </w:trPr>
        <w:tc>
          <w:tcPr>
            <w:tcW w:w="0" w:type="auto"/>
            <w:shd w:val="clear" w:color="auto" w:fill="auto"/>
            <w:noWrap/>
            <w:vAlign w:val="bottom"/>
            <w:hideMark/>
          </w:tcPr>
          <w:p w14:paraId="0048E2E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734998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07F25D9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77FDE6C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628C3FC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06AA907D" w14:textId="77777777" w:rsidTr="000C1C90">
        <w:trPr>
          <w:trHeight w:val="285"/>
          <w:jc w:val="center"/>
        </w:trPr>
        <w:tc>
          <w:tcPr>
            <w:tcW w:w="0" w:type="auto"/>
            <w:shd w:val="clear" w:color="auto" w:fill="auto"/>
            <w:noWrap/>
            <w:vAlign w:val="bottom"/>
            <w:hideMark/>
          </w:tcPr>
          <w:p w14:paraId="6A45797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6515DA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7A8211C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6AF0D7C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493016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11264787" w14:textId="77777777" w:rsidTr="000C1C90">
        <w:trPr>
          <w:trHeight w:val="285"/>
          <w:jc w:val="center"/>
        </w:trPr>
        <w:tc>
          <w:tcPr>
            <w:tcW w:w="0" w:type="auto"/>
            <w:shd w:val="clear" w:color="auto" w:fill="auto"/>
            <w:noWrap/>
            <w:vAlign w:val="bottom"/>
            <w:hideMark/>
          </w:tcPr>
          <w:p w14:paraId="5875AF6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5D5D6E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c>
          <w:tcPr>
            <w:tcW w:w="0" w:type="auto"/>
            <w:shd w:val="clear" w:color="auto" w:fill="auto"/>
            <w:noWrap/>
            <w:vAlign w:val="bottom"/>
            <w:hideMark/>
          </w:tcPr>
          <w:p w14:paraId="67A264B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5BFF740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21455A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06CFD565" w14:textId="77777777" w:rsidTr="000C1C90">
        <w:trPr>
          <w:trHeight w:val="285"/>
          <w:jc w:val="center"/>
        </w:trPr>
        <w:tc>
          <w:tcPr>
            <w:tcW w:w="0" w:type="auto"/>
            <w:shd w:val="clear" w:color="auto" w:fill="auto"/>
            <w:noWrap/>
            <w:vAlign w:val="bottom"/>
            <w:hideMark/>
          </w:tcPr>
          <w:p w14:paraId="0492BC8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C56EFD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7E3AF2E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36864B4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903EE0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5FF4E743" w14:textId="77777777" w:rsidTr="000C1C90">
        <w:trPr>
          <w:trHeight w:val="285"/>
          <w:jc w:val="center"/>
        </w:trPr>
        <w:tc>
          <w:tcPr>
            <w:tcW w:w="0" w:type="auto"/>
            <w:shd w:val="clear" w:color="auto" w:fill="auto"/>
            <w:noWrap/>
            <w:vAlign w:val="bottom"/>
            <w:hideMark/>
          </w:tcPr>
          <w:p w14:paraId="6E3A3C6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4B2C753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039A90F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5BB8D5A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CE889A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7F0609C5" w14:textId="77777777" w:rsidTr="000C1C90">
        <w:trPr>
          <w:trHeight w:val="285"/>
          <w:jc w:val="center"/>
        </w:trPr>
        <w:tc>
          <w:tcPr>
            <w:tcW w:w="0" w:type="auto"/>
            <w:shd w:val="clear" w:color="auto" w:fill="auto"/>
            <w:noWrap/>
            <w:vAlign w:val="bottom"/>
            <w:hideMark/>
          </w:tcPr>
          <w:p w14:paraId="5158E64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A86418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B8D945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317FB5F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B7412E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6EF0DBF4" w14:textId="77777777" w:rsidTr="000C1C90">
        <w:trPr>
          <w:trHeight w:val="285"/>
          <w:jc w:val="center"/>
        </w:trPr>
        <w:tc>
          <w:tcPr>
            <w:tcW w:w="0" w:type="auto"/>
            <w:shd w:val="clear" w:color="auto" w:fill="auto"/>
            <w:noWrap/>
            <w:vAlign w:val="bottom"/>
            <w:hideMark/>
          </w:tcPr>
          <w:p w14:paraId="25B1D35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2046A9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c>
          <w:tcPr>
            <w:tcW w:w="0" w:type="auto"/>
            <w:shd w:val="clear" w:color="auto" w:fill="auto"/>
            <w:noWrap/>
            <w:vAlign w:val="bottom"/>
            <w:hideMark/>
          </w:tcPr>
          <w:p w14:paraId="6E7939F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3BB13A7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191C54E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0</w:t>
            </w:r>
          </w:p>
        </w:tc>
      </w:tr>
      <w:tr w:rsidR="00C569A1" w:rsidRPr="00C569A1" w14:paraId="5616044A" w14:textId="77777777" w:rsidTr="000C1C90">
        <w:trPr>
          <w:trHeight w:val="285"/>
          <w:jc w:val="center"/>
        </w:trPr>
        <w:tc>
          <w:tcPr>
            <w:tcW w:w="0" w:type="auto"/>
            <w:shd w:val="clear" w:color="auto" w:fill="auto"/>
            <w:noWrap/>
            <w:vAlign w:val="bottom"/>
            <w:hideMark/>
          </w:tcPr>
          <w:p w14:paraId="293323E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29F4AC3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A803B7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1474EFA9"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51AF42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7F5DF5B4" w14:textId="77777777" w:rsidTr="000C1C90">
        <w:trPr>
          <w:trHeight w:val="285"/>
          <w:jc w:val="center"/>
        </w:trPr>
        <w:tc>
          <w:tcPr>
            <w:tcW w:w="0" w:type="auto"/>
            <w:shd w:val="clear" w:color="auto" w:fill="auto"/>
            <w:noWrap/>
            <w:vAlign w:val="bottom"/>
            <w:hideMark/>
          </w:tcPr>
          <w:p w14:paraId="25AF6F9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658AC2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22D0314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27FF289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2C5F53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51A6F9BE" w14:textId="77777777" w:rsidTr="000C1C90">
        <w:trPr>
          <w:trHeight w:val="285"/>
          <w:jc w:val="center"/>
        </w:trPr>
        <w:tc>
          <w:tcPr>
            <w:tcW w:w="0" w:type="auto"/>
            <w:shd w:val="clear" w:color="auto" w:fill="auto"/>
            <w:noWrap/>
            <w:vAlign w:val="bottom"/>
            <w:hideMark/>
          </w:tcPr>
          <w:p w14:paraId="52A804B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12C99083"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9B9B5A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4479924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6ED1E10"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r w:rsidR="00C569A1" w:rsidRPr="00C569A1" w14:paraId="5A008B0B" w14:textId="77777777" w:rsidTr="000C1C90">
        <w:trPr>
          <w:trHeight w:val="285"/>
          <w:jc w:val="center"/>
        </w:trPr>
        <w:tc>
          <w:tcPr>
            <w:tcW w:w="0" w:type="auto"/>
            <w:shd w:val="clear" w:color="auto" w:fill="auto"/>
            <w:noWrap/>
            <w:vAlign w:val="bottom"/>
            <w:hideMark/>
          </w:tcPr>
          <w:p w14:paraId="0DC7D52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4648041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53D0D90A"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0E233EC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92D4D6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1</w:t>
            </w:r>
          </w:p>
        </w:tc>
      </w:tr>
      <w:tr w:rsidR="00C569A1" w:rsidRPr="00C569A1" w14:paraId="57F4095B" w14:textId="77777777" w:rsidTr="000C1C90">
        <w:trPr>
          <w:trHeight w:val="285"/>
          <w:jc w:val="center"/>
        </w:trPr>
        <w:tc>
          <w:tcPr>
            <w:tcW w:w="0" w:type="auto"/>
            <w:shd w:val="clear" w:color="auto" w:fill="auto"/>
            <w:noWrap/>
            <w:vAlign w:val="bottom"/>
            <w:hideMark/>
          </w:tcPr>
          <w:p w14:paraId="61E2F83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B5A34CB"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2EA83A8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UP</w:t>
            </w:r>
          </w:p>
        </w:tc>
        <w:tc>
          <w:tcPr>
            <w:tcW w:w="0" w:type="auto"/>
            <w:shd w:val="clear" w:color="auto" w:fill="auto"/>
            <w:noWrap/>
            <w:vAlign w:val="bottom"/>
            <w:hideMark/>
          </w:tcPr>
          <w:p w14:paraId="06D9D3F1"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c>
          <w:tcPr>
            <w:tcW w:w="0" w:type="auto"/>
            <w:shd w:val="clear" w:color="auto" w:fill="auto"/>
            <w:noWrap/>
            <w:vAlign w:val="bottom"/>
            <w:hideMark/>
          </w:tcPr>
          <w:p w14:paraId="6DA46CE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67B4BC2C" w14:textId="77777777" w:rsidTr="000C1C90">
        <w:trPr>
          <w:trHeight w:val="285"/>
          <w:jc w:val="center"/>
        </w:trPr>
        <w:tc>
          <w:tcPr>
            <w:tcW w:w="0" w:type="auto"/>
            <w:shd w:val="clear" w:color="auto" w:fill="auto"/>
            <w:noWrap/>
            <w:vAlign w:val="bottom"/>
            <w:hideMark/>
          </w:tcPr>
          <w:p w14:paraId="4817BDB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1D56D7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03D56E9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RIGHT</w:t>
            </w:r>
          </w:p>
        </w:tc>
        <w:tc>
          <w:tcPr>
            <w:tcW w:w="0" w:type="auto"/>
            <w:shd w:val="clear" w:color="auto" w:fill="auto"/>
            <w:noWrap/>
            <w:vAlign w:val="bottom"/>
            <w:hideMark/>
          </w:tcPr>
          <w:p w14:paraId="2E0029BD"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74E08CE"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45EA2BB7" w14:textId="77777777" w:rsidTr="000C1C90">
        <w:trPr>
          <w:trHeight w:val="285"/>
          <w:jc w:val="center"/>
        </w:trPr>
        <w:tc>
          <w:tcPr>
            <w:tcW w:w="0" w:type="auto"/>
            <w:shd w:val="clear" w:color="auto" w:fill="auto"/>
            <w:noWrap/>
            <w:vAlign w:val="bottom"/>
            <w:hideMark/>
          </w:tcPr>
          <w:p w14:paraId="1BA3CF0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64B3B9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F398165"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DOWN</w:t>
            </w:r>
          </w:p>
        </w:tc>
        <w:tc>
          <w:tcPr>
            <w:tcW w:w="0" w:type="auto"/>
            <w:shd w:val="clear" w:color="auto" w:fill="auto"/>
            <w:noWrap/>
            <w:vAlign w:val="bottom"/>
            <w:hideMark/>
          </w:tcPr>
          <w:p w14:paraId="1C25D76F"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72C68BB2"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r>
      <w:tr w:rsidR="00C569A1" w:rsidRPr="00C569A1" w14:paraId="47E87386" w14:textId="77777777" w:rsidTr="000C1C90">
        <w:trPr>
          <w:trHeight w:val="285"/>
          <w:jc w:val="center"/>
        </w:trPr>
        <w:tc>
          <w:tcPr>
            <w:tcW w:w="0" w:type="auto"/>
            <w:shd w:val="clear" w:color="auto" w:fill="auto"/>
            <w:noWrap/>
            <w:vAlign w:val="bottom"/>
            <w:hideMark/>
          </w:tcPr>
          <w:p w14:paraId="439BF5A7"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512BF044"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1DAD506C"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LEFT</w:t>
            </w:r>
          </w:p>
        </w:tc>
        <w:tc>
          <w:tcPr>
            <w:tcW w:w="0" w:type="auto"/>
            <w:shd w:val="clear" w:color="auto" w:fill="auto"/>
            <w:noWrap/>
            <w:vAlign w:val="bottom"/>
            <w:hideMark/>
          </w:tcPr>
          <w:p w14:paraId="1CF31268"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3</w:t>
            </w:r>
          </w:p>
        </w:tc>
        <w:tc>
          <w:tcPr>
            <w:tcW w:w="0" w:type="auto"/>
            <w:shd w:val="clear" w:color="auto" w:fill="auto"/>
            <w:noWrap/>
            <w:vAlign w:val="bottom"/>
            <w:hideMark/>
          </w:tcPr>
          <w:p w14:paraId="3415EB16" w14:textId="77777777" w:rsidR="00C569A1" w:rsidRPr="00C569A1" w:rsidRDefault="00C569A1" w:rsidP="00C569A1">
            <w:pPr>
              <w:widowControl/>
              <w:autoSpaceDE/>
              <w:autoSpaceDN/>
              <w:adjustRightInd/>
              <w:spacing w:line="240" w:lineRule="auto"/>
              <w:jc w:val="center"/>
              <w:rPr>
                <w:color w:val="000000"/>
                <w:spacing w:val="0"/>
                <w:kern w:val="0"/>
                <w:sz w:val="16"/>
                <w:szCs w:val="16"/>
              </w:rPr>
            </w:pPr>
            <w:r w:rsidRPr="00C569A1">
              <w:rPr>
                <w:color w:val="000000"/>
                <w:spacing w:val="0"/>
                <w:kern w:val="0"/>
                <w:sz w:val="16"/>
                <w:szCs w:val="16"/>
              </w:rPr>
              <w:t>2</w:t>
            </w:r>
          </w:p>
        </w:tc>
      </w:tr>
    </w:tbl>
    <w:p w14:paraId="6DD9C7F1" w14:textId="77777777" w:rsidR="00C569A1" w:rsidRDefault="00C569A1" w:rsidP="008E2032">
      <w:pPr>
        <w:sectPr w:rsidR="00C569A1" w:rsidSect="00CD3499">
          <w:type w:val="continuous"/>
          <w:pgSz w:w="12240" w:h="15840"/>
          <w:pgMar w:top="1440" w:right="2160" w:bottom="1440" w:left="2160" w:header="720" w:footer="720" w:gutter="0"/>
          <w:cols w:num="2" w:space="720"/>
          <w:noEndnote/>
        </w:sectPr>
      </w:pPr>
    </w:p>
    <w:p w14:paraId="737D8848" w14:textId="607160E2" w:rsidR="00CD67A4" w:rsidRDefault="00CD67A4">
      <w:pPr>
        <w:widowControl/>
        <w:autoSpaceDE/>
        <w:autoSpaceDN/>
        <w:adjustRightInd/>
        <w:spacing w:line="240" w:lineRule="auto"/>
        <w:jc w:val="left"/>
      </w:pPr>
      <w:r>
        <w:br w:type="page"/>
      </w:r>
    </w:p>
    <w:p w14:paraId="642DBE6B" w14:textId="2A048110" w:rsidR="002D0824" w:rsidRDefault="008E2032" w:rsidP="008E2032">
      <w:pPr>
        <w:pStyle w:val="Heading2"/>
      </w:pPr>
      <w:bookmarkStart w:id="2" w:name="_Ref33805854"/>
      <w:r>
        <w:lastRenderedPageBreak/>
        <w:t>Stochastic Environment</w:t>
      </w:r>
      <w:bookmarkEnd w:id="2"/>
    </w:p>
    <w:p w14:paraId="4EDFDAC4" w14:textId="77777777" w:rsidR="006B0931" w:rsidRDefault="00FB132C" w:rsidP="00DB1BFB">
      <w:pPr>
        <w:spacing w:after="120"/>
      </w:pPr>
      <w:r>
        <w:t>In the stochastic environment the four possible actions (up, right, down, left)</w:t>
      </w:r>
      <w:r w:rsidR="002F4BB7">
        <w:t xml:space="preserve"> do not always result in the same </w:t>
      </w:r>
      <w:r w:rsidR="00CD67A4">
        <w:t xml:space="preserve">state transitions as expected from the deterministic environment. In this case there is a probability that </w:t>
      </w:r>
      <w:r w:rsidR="00B8598C">
        <w:t>the agent with transition to each of the four states above, below, left, and right of the current state.</w:t>
      </w:r>
    </w:p>
    <w:p w14:paraId="3B27B3F8" w14:textId="3B66E519" w:rsidR="006B0931" w:rsidRDefault="00B8598C" w:rsidP="00DB1BFB">
      <w:pPr>
        <w:spacing w:after="120"/>
      </w:pPr>
      <w:r>
        <w:t xml:space="preserve">This is accomplished by </w:t>
      </w:r>
      <w:r w:rsidR="00FE0722">
        <w:t xml:space="preserve">creating a small probability that the </w:t>
      </w:r>
      <w:r w:rsidR="005F3233">
        <w:t>agent’s</w:t>
      </w:r>
      <w:r w:rsidR="00FE0722">
        <w:t xml:space="preserve"> action will “fail,” essentially when the </w:t>
      </w:r>
      <w:r w:rsidR="00B8695E">
        <w:t xml:space="preserve">agent requests an action to perform, e.g. </w:t>
      </w:r>
      <w:r w:rsidR="005F3233">
        <w:t>UP</w:t>
      </w:r>
      <w:r w:rsidR="00B8695E">
        <w:t xml:space="preserve">, there’s a chance that </w:t>
      </w:r>
      <w:r w:rsidR="00D63259">
        <w:t xml:space="preserve">one of the other actions will be performed, e.g. </w:t>
      </w:r>
      <w:r w:rsidR="005F3233">
        <w:t>RIGHT</w:t>
      </w:r>
      <w:r w:rsidR="00D63259">
        <w:t xml:space="preserve">, </w:t>
      </w:r>
      <w:r w:rsidR="005F3233">
        <w:t>DOWN</w:t>
      </w:r>
      <w:r w:rsidR="00D63259">
        <w:t xml:space="preserve">, or </w:t>
      </w:r>
      <w:r w:rsidR="005F3233">
        <w:t>LEFT</w:t>
      </w:r>
      <w:r w:rsidR="00D63259">
        <w:t>.</w:t>
      </w:r>
      <w:r w:rsidR="005F3233">
        <w:t xml:space="preserve"> These probabilities are randomly assigned for each state when the environment is instantiated, but are bounded by some rules. Firstly, the desired action is always at least 80% likely to occur, for example if the action UP is requested then there is at least an 80% chance that the UP action will occur. Secondly, the sum of the probability of all possible actions at any given state is always 1</w:t>
      </w:r>
      <w:r w:rsidR="006B0931">
        <w:t>, this ensures that there is always a valid action.</w:t>
      </w:r>
    </w:p>
    <w:p w14:paraId="3D72B045" w14:textId="33109CF3" w:rsidR="00007252" w:rsidRDefault="006B0931" w:rsidP="006B0931">
      <w:r>
        <w:t xml:space="preserve">Once the final action to be performed is selected, whether it is the requested action or </w:t>
      </w:r>
      <w:r w:rsidR="00DB1BFB">
        <w:t>a probabilistically selected one</w:t>
      </w:r>
      <w:r>
        <w:t xml:space="preserve">, the </w:t>
      </w:r>
      <w:r w:rsidR="00DB1BFB">
        <w:t>state-action transition occurs as in the deterministic environment.</w:t>
      </w:r>
      <w:r w:rsidR="0069208B">
        <w:t xml:space="preserve"> The probabilities for an action to occur given the current state-action pair </w:t>
      </w:r>
      <w:r w:rsidR="00397241">
        <w:t>are</w:t>
      </w:r>
      <w:r w:rsidR="0069208B">
        <w:t xml:space="preserve"> stored in a large table. As the values are randomly generated on each run, the exact contents cannot be included here, but </w:t>
      </w:r>
      <w:r w:rsidR="008E0D27">
        <w:t xml:space="preserve">the values from one run are reproduced </w:t>
      </w:r>
      <w:r w:rsidR="00397241">
        <w:t>below</w:t>
      </w:r>
      <w:r w:rsidR="008E0D27">
        <w:t xml:space="preserve">. For the values used in </w:t>
      </w:r>
      <w:r w:rsidR="00397241">
        <w:t xml:space="preserve">during your </w:t>
      </w:r>
      <w:r w:rsidR="008E0D27">
        <w:t xml:space="preserve">execution please see the transition_probabilities.txt file generated during </w:t>
      </w:r>
      <w:r w:rsidR="00397241">
        <w:t>execution.</w:t>
      </w:r>
    </w:p>
    <w:p w14:paraId="08BB818B" w14:textId="5BAE02FE" w:rsidR="00007252" w:rsidRDefault="0087150B" w:rsidP="00007252">
      <w:pPr>
        <w:widowControl/>
        <w:autoSpaceDE/>
        <w:autoSpaceDN/>
        <w:adjustRightInd/>
        <w:spacing w:line="240" w:lineRule="auto"/>
        <w:jc w:val="center"/>
        <w:rPr>
          <w:color w:val="000000"/>
          <w:spacing w:val="0"/>
          <w:kern w:val="0"/>
          <w:sz w:val="16"/>
          <w:szCs w:val="16"/>
        </w:rPr>
        <w:sectPr w:rsidR="00007252" w:rsidSect="00CD3499">
          <w:type w:val="continuous"/>
          <w:pgSz w:w="12240" w:h="15840"/>
          <w:pgMar w:top="1440" w:right="2160" w:bottom="1440" w:left="2160" w:header="720" w:footer="720" w:gutter="0"/>
          <w:cols w:space="720"/>
          <w:noEndnote/>
        </w:sectPr>
      </w:pPr>
      <w:r>
        <w:t xml:space="preserve">Table </w:t>
      </w:r>
      <w:fldSimple w:instr=" SEQ Table \* ARABIC ">
        <w:r w:rsidR="00B9459A">
          <w:rPr>
            <w:noProof/>
          </w:rPr>
          <w:t>2</w:t>
        </w:r>
      </w:fldSimple>
      <w:r>
        <w:t>: Action Probabilities in Percent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
        <w:gridCol w:w="412"/>
        <w:gridCol w:w="403"/>
        <w:gridCol w:w="576"/>
        <w:gridCol w:w="576"/>
        <w:gridCol w:w="576"/>
        <w:gridCol w:w="576"/>
      </w:tblGrid>
      <w:tr w:rsidR="00007252" w:rsidRPr="00007252" w14:paraId="3BC5D5C4" w14:textId="77777777" w:rsidTr="00007252">
        <w:trPr>
          <w:trHeight w:val="285"/>
          <w:jc w:val="center"/>
        </w:trPr>
        <w:tc>
          <w:tcPr>
            <w:tcW w:w="0" w:type="auto"/>
            <w:shd w:val="clear" w:color="auto" w:fill="auto"/>
            <w:noWrap/>
            <w:vAlign w:val="bottom"/>
            <w:hideMark/>
          </w:tcPr>
          <w:p w14:paraId="38DA9B9D" w14:textId="31F114E6"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row</w:t>
            </w:r>
          </w:p>
        </w:tc>
        <w:tc>
          <w:tcPr>
            <w:tcW w:w="0" w:type="auto"/>
            <w:shd w:val="clear" w:color="auto" w:fill="auto"/>
            <w:noWrap/>
            <w:vAlign w:val="bottom"/>
            <w:hideMark/>
          </w:tcPr>
          <w:p w14:paraId="3590A0AA" w14:textId="310F2DF5"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col</w:t>
            </w:r>
          </w:p>
        </w:tc>
        <w:tc>
          <w:tcPr>
            <w:tcW w:w="0" w:type="auto"/>
            <w:shd w:val="clear" w:color="auto" w:fill="auto"/>
            <w:noWrap/>
            <w:vAlign w:val="bottom"/>
            <w:hideMark/>
          </w:tcPr>
          <w:p w14:paraId="0870704E" w14:textId="2E62D89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act</w:t>
            </w:r>
          </w:p>
        </w:tc>
        <w:tc>
          <w:tcPr>
            <w:tcW w:w="0" w:type="auto"/>
            <w:shd w:val="clear" w:color="auto" w:fill="auto"/>
            <w:noWrap/>
            <w:vAlign w:val="bottom"/>
            <w:hideMark/>
          </w:tcPr>
          <w:p w14:paraId="5C910BF1" w14:textId="65077C9D"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438411D0" w14:textId="3DA9A12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3CAC3CAB" w14:textId="1A119AB0"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36A03960" w14:textId="306811B4"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r>
      <w:tr w:rsidR="00007252" w:rsidRPr="00007252" w14:paraId="3BBE5DED" w14:textId="77777777" w:rsidTr="00007252">
        <w:trPr>
          <w:trHeight w:val="285"/>
          <w:jc w:val="center"/>
        </w:trPr>
        <w:tc>
          <w:tcPr>
            <w:tcW w:w="0" w:type="auto"/>
            <w:shd w:val="clear" w:color="auto" w:fill="auto"/>
            <w:noWrap/>
            <w:vAlign w:val="bottom"/>
            <w:hideMark/>
          </w:tcPr>
          <w:p w14:paraId="2FA69B6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5A4275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586108B" w14:textId="64B1E52B"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2335797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87.65</w:t>
            </w:r>
          </w:p>
        </w:tc>
        <w:tc>
          <w:tcPr>
            <w:tcW w:w="0" w:type="auto"/>
            <w:shd w:val="clear" w:color="auto" w:fill="auto"/>
            <w:noWrap/>
            <w:vAlign w:val="bottom"/>
            <w:hideMark/>
          </w:tcPr>
          <w:p w14:paraId="5581A35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12.08</w:t>
            </w:r>
          </w:p>
        </w:tc>
        <w:tc>
          <w:tcPr>
            <w:tcW w:w="0" w:type="auto"/>
            <w:shd w:val="clear" w:color="auto" w:fill="auto"/>
            <w:noWrap/>
            <w:vAlign w:val="bottom"/>
            <w:hideMark/>
          </w:tcPr>
          <w:p w14:paraId="6963598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0.21</w:t>
            </w:r>
          </w:p>
        </w:tc>
        <w:tc>
          <w:tcPr>
            <w:tcW w:w="0" w:type="auto"/>
            <w:shd w:val="clear" w:color="auto" w:fill="auto"/>
            <w:noWrap/>
            <w:vAlign w:val="bottom"/>
            <w:hideMark/>
          </w:tcPr>
          <w:p w14:paraId="236D861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0.05</w:t>
            </w:r>
          </w:p>
        </w:tc>
      </w:tr>
      <w:tr w:rsidR="00007252" w:rsidRPr="00007252" w14:paraId="06A0EA27" w14:textId="77777777" w:rsidTr="00007252">
        <w:trPr>
          <w:trHeight w:val="285"/>
          <w:jc w:val="center"/>
        </w:trPr>
        <w:tc>
          <w:tcPr>
            <w:tcW w:w="0" w:type="auto"/>
            <w:shd w:val="clear" w:color="auto" w:fill="auto"/>
            <w:noWrap/>
            <w:vAlign w:val="bottom"/>
            <w:hideMark/>
          </w:tcPr>
          <w:p w14:paraId="112615B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7D1B749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1552C76" w14:textId="10B858C1"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5B976FB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0.41</w:t>
            </w:r>
          </w:p>
        </w:tc>
        <w:tc>
          <w:tcPr>
            <w:tcW w:w="0" w:type="auto"/>
            <w:shd w:val="clear" w:color="auto" w:fill="auto"/>
            <w:noWrap/>
            <w:vAlign w:val="bottom"/>
            <w:hideMark/>
          </w:tcPr>
          <w:p w14:paraId="5BA609A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86.59</w:t>
            </w:r>
          </w:p>
        </w:tc>
        <w:tc>
          <w:tcPr>
            <w:tcW w:w="0" w:type="auto"/>
            <w:shd w:val="clear" w:color="auto" w:fill="auto"/>
            <w:noWrap/>
            <w:vAlign w:val="bottom"/>
            <w:hideMark/>
          </w:tcPr>
          <w:p w14:paraId="0BCC8E9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8.24</w:t>
            </w:r>
          </w:p>
        </w:tc>
        <w:tc>
          <w:tcPr>
            <w:tcW w:w="0" w:type="auto"/>
            <w:shd w:val="clear" w:color="auto" w:fill="auto"/>
            <w:noWrap/>
            <w:vAlign w:val="bottom"/>
            <w:hideMark/>
          </w:tcPr>
          <w:p w14:paraId="4187825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4.76</w:t>
            </w:r>
          </w:p>
        </w:tc>
      </w:tr>
      <w:tr w:rsidR="00007252" w:rsidRPr="00007252" w14:paraId="3B9BD8CA" w14:textId="77777777" w:rsidTr="00007252">
        <w:trPr>
          <w:trHeight w:val="285"/>
          <w:jc w:val="center"/>
        </w:trPr>
        <w:tc>
          <w:tcPr>
            <w:tcW w:w="0" w:type="auto"/>
            <w:shd w:val="clear" w:color="auto" w:fill="auto"/>
            <w:noWrap/>
            <w:vAlign w:val="bottom"/>
            <w:hideMark/>
          </w:tcPr>
          <w:p w14:paraId="66438EC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48C8E2A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5DACC8C8" w14:textId="0BBEC8E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489F9AD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6.91</w:t>
            </w:r>
          </w:p>
        </w:tc>
        <w:tc>
          <w:tcPr>
            <w:tcW w:w="0" w:type="auto"/>
            <w:shd w:val="clear" w:color="auto" w:fill="auto"/>
            <w:noWrap/>
            <w:vAlign w:val="bottom"/>
            <w:hideMark/>
          </w:tcPr>
          <w:p w14:paraId="2E04F3F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0.32</w:t>
            </w:r>
          </w:p>
        </w:tc>
        <w:tc>
          <w:tcPr>
            <w:tcW w:w="0" w:type="auto"/>
            <w:shd w:val="clear" w:color="auto" w:fill="auto"/>
            <w:noWrap/>
            <w:vAlign w:val="bottom"/>
            <w:hideMark/>
          </w:tcPr>
          <w:p w14:paraId="0F0F2E5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92.6</w:t>
            </w:r>
          </w:p>
        </w:tc>
        <w:tc>
          <w:tcPr>
            <w:tcW w:w="0" w:type="auto"/>
            <w:shd w:val="clear" w:color="auto" w:fill="auto"/>
            <w:noWrap/>
            <w:vAlign w:val="bottom"/>
            <w:hideMark/>
          </w:tcPr>
          <w:p w14:paraId="54722FA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0.17</w:t>
            </w:r>
          </w:p>
        </w:tc>
      </w:tr>
      <w:tr w:rsidR="00007252" w:rsidRPr="00007252" w14:paraId="4490668A" w14:textId="77777777" w:rsidTr="00007252">
        <w:trPr>
          <w:trHeight w:val="285"/>
          <w:jc w:val="center"/>
        </w:trPr>
        <w:tc>
          <w:tcPr>
            <w:tcW w:w="0" w:type="auto"/>
            <w:shd w:val="clear" w:color="auto" w:fill="auto"/>
            <w:noWrap/>
            <w:vAlign w:val="bottom"/>
            <w:hideMark/>
          </w:tcPr>
          <w:p w14:paraId="64D8882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1EC715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46C6399B" w14:textId="7764D2E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3D9CBEF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5.56</w:t>
            </w:r>
          </w:p>
        </w:tc>
        <w:tc>
          <w:tcPr>
            <w:tcW w:w="0" w:type="auto"/>
            <w:shd w:val="clear" w:color="auto" w:fill="auto"/>
            <w:noWrap/>
            <w:vAlign w:val="bottom"/>
            <w:hideMark/>
          </w:tcPr>
          <w:p w14:paraId="41569A1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0.88</w:t>
            </w:r>
          </w:p>
        </w:tc>
        <w:tc>
          <w:tcPr>
            <w:tcW w:w="0" w:type="auto"/>
            <w:shd w:val="clear" w:color="auto" w:fill="auto"/>
            <w:noWrap/>
            <w:vAlign w:val="bottom"/>
            <w:hideMark/>
          </w:tcPr>
          <w:p w14:paraId="3261489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0.09</w:t>
            </w:r>
          </w:p>
        </w:tc>
        <w:tc>
          <w:tcPr>
            <w:tcW w:w="0" w:type="auto"/>
            <w:shd w:val="clear" w:color="auto" w:fill="auto"/>
            <w:noWrap/>
            <w:vAlign w:val="bottom"/>
            <w:hideMark/>
          </w:tcPr>
          <w:p w14:paraId="592A3DC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93.48</w:t>
            </w:r>
          </w:p>
        </w:tc>
      </w:tr>
      <w:tr w:rsidR="00007252" w:rsidRPr="00007252" w14:paraId="4F31AB7D" w14:textId="77777777" w:rsidTr="00007252">
        <w:trPr>
          <w:trHeight w:val="285"/>
          <w:jc w:val="center"/>
        </w:trPr>
        <w:tc>
          <w:tcPr>
            <w:tcW w:w="0" w:type="auto"/>
            <w:shd w:val="clear" w:color="auto" w:fill="auto"/>
            <w:noWrap/>
            <w:vAlign w:val="bottom"/>
            <w:hideMark/>
          </w:tcPr>
          <w:p w14:paraId="72BA89E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794977F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128B8A0F" w14:textId="0E462679"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0E3C20C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88.26</w:t>
            </w:r>
          </w:p>
        </w:tc>
        <w:tc>
          <w:tcPr>
            <w:tcW w:w="0" w:type="auto"/>
            <w:shd w:val="clear" w:color="auto" w:fill="auto"/>
            <w:noWrap/>
            <w:vAlign w:val="bottom"/>
            <w:hideMark/>
          </w:tcPr>
          <w:p w14:paraId="33C1C55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8.15</w:t>
            </w:r>
          </w:p>
        </w:tc>
        <w:tc>
          <w:tcPr>
            <w:tcW w:w="0" w:type="auto"/>
            <w:shd w:val="clear" w:color="auto" w:fill="auto"/>
            <w:noWrap/>
            <w:vAlign w:val="bottom"/>
            <w:hideMark/>
          </w:tcPr>
          <w:p w14:paraId="2BBC4EA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3.04</w:t>
            </w:r>
          </w:p>
        </w:tc>
        <w:tc>
          <w:tcPr>
            <w:tcW w:w="0" w:type="auto"/>
            <w:shd w:val="clear" w:color="auto" w:fill="auto"/>
            <w:noWrap/>
            <w:vAlign w:val="bottom"/>
            <w:hideMark/>
          </w:tcPr>
          <w:p w14:paraId="72234C4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0.55</w:t>
            </w:r>
          </w:p>
        </w:tc>
      </w:tr>
      <w:tr w:rsidR="00007252" w:rsidRPr="00007252" w14:paraId="6F1FB56B" w14:textId="77777777" w:rsidTr="00007252">
        <w:trPr>
          <w:trHeight w:val="285"/>
          <w:jc w:val="center"/>
        </w:trPr>
        <w:tc>
          <w:tcPr>
            <w:tcW w:w="0" w:type="auto"/>
            <w:shd w:val="clear" w:color="auto" w:fill="auto"/>
            <w:noWrap/>
            <w:vAlign w:val="bottom"/>
            <w:hideMark/>
          </w:tcPr>
          <w:p w14:paraId="3F8CABB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12A41BA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3CC62B97" w14:textId="642D12A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198309B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4.76</w:t>
            </w:r>
          </w:p>
        </w:tc>
        <w:tc>
          <w:tcPr>
            <w:tcW w:w="0" w:type="auto"/>
            <w:shd w:val="clear" w:color="auto" w:fill="auto"/>
            <w:noWrap/>
            <w:vAlign w:val="bottom"/>
            <w:hideMark/>
          </w:tcPr>
          <w:p w14:paraId="53194EE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87.69</w:t>
            </w:r>
          </w:p>
        </w:tc>
        <w:tc>
          <w:tcPr>
            <w:tcW w:w="0" w:type="auto"/>
            <w:shd w:val="clear" w:color="auto" w:fill="auto"/>
            <w:noWrap/>
            <w:vAlign w:val="bottom"/>
            <w:hideMark/>
          </w:tcPr>
          <w:p w14:paraId="0CF408E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7.22</w:t>
            </w:r>
          </w:p>
        </w:tc>
        <w:tc>
          <w:tcPr>
            <w:tcW w:w="0" w:type="auto"/>
            <w:shd w:val="clear" w:color="auto" w:fill="auto"/>
            <w:noWrap/>
            <w:vAlign w:val="bottom"/>
            <w:hideMark/>
          </w:tcPr>
          <w:p w14:paraId="090710E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0.33</w:t>
            </w:r>
          </w:p>
        </w:tc>
      </w:tr>
      <w:tr w:rsidR="00007252" w:rsidRPr="00007252" w14:paraId="1CB53A6E" w14:textId="77777777" w:rsidTr="00007252">
        <w:trPr>
          <w:trHeight w:val="285"/>
          <w:jc w:val="center"/>
        </w:trPr>
        <w:tc>
          <w:tcPr>
            <w:tcW w:w="0" w:type="auto"/>
            <w:shd w:val="clear" w:color="auto" w:fill="auto"/>
            <w:noWrap/>
            <w:vAlign w:val="bottom"/>
            <w:hideMark/>
          </w:tcPr>
          <w:p w14:paraId="2E7FCBB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77B749C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4D973642" w14:textId="1F9D0AE4"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3D09545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6.36</w:t>
            </w:r>
          </w:p>
        </w:tc>
        <w:tc>
          <w:tcPr>
            <w:tcW w:w="0" w:type="auto"/>
            <w:shd w:val="clear" w:color="auto" w:fill="auto"/>
            <w:noWrap/>
            <w:vAlign w:val="bottom"/>
            <w:hideMark/>
          </w:tcPr>
          <w:p w14:paraId="29F4BF8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2.32</w:t>
            </w:r>
          </w:p>
        </w:tc>
        <w:tc>
          <w:tcPr>
            <w:tcW w:w="0" w:type="auto"/>
            <w:shd w:val="clear" w:color="auto" w:fill="auto"/>
            <w:noWrap/>
            <w:vAlign w:val="bottom"/>
            <w:hideMark/>
          </w:tcPr>
          <w:p w14:paraId="2D6493E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91.02</w:t>
            </w:r>
          </w:p>
        </w:tc>
        <w:tc>
          <w:tcPr>
            <w:tcW w:w="0" w:type="auto"/>
            <w:shd w:val="clear" w:color="auto" w:fill="auto"/>
            <w:noWrap/>
            <w:vAlign w:val="bottom"/>
            <w:hideMark/>
          </w:tcPr>
          <w:p w14:paraId="068AFA6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w:t>
            </w:r>
          </w:p>
        </w:tc>
      </w:tr>
      <w:tr w:rsidR="00007252" w:rsidRPr="00007252" w14:paraId="1084B1A1" w14:textId="77777777" w:rsidTr="00007252">
        <w:trPr>
          <w:trHeight w:val="285"/>
          <w:jc w:val="center"/>
        </w:trPr>
        <w:tc>
          <w:tcPr>
            <w:tcW w:w="0" w:type="auto"/>
            <w:shd w:val="clear" w:color="auto" w:fill="auto"/>
            <w:noWrap/>
            <w:vAlign w:val="bottom"/>
            <w:hideMark/>
          </w:tcPr>
          <w:p w14:paraId="6F8F4ED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7D0C03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4E6AA850" w14:textId="2AE9E92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6CC7F6F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4.09</w:t>
            </w:r>
          </w:p>
        </w:tc>
        <w:tc>
          <w:tcPr>
            <w:tcW w:w="0" w:type="auto"/>
            <w:shd w:val="clear" w:color="auto" w:fill="auto"/>
            <w:noWrap/>
            <w:vAlign w:val="bottom"/>
            <w:hideMark/>
          </w:tcPr>
          <w:p w14:paraId="4E59CC1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3.18</w:t>
            </w:r>
          </w:p>
        </w:tc>
        <w:tc>
          <w:tcPr>
            <w:tcW w:w="0" w:type="auto"/>
            <w:shd w:val="clear" w:color="auto" w:fill="auto"/>
            <w:noWrap/>
            <w:vAlign w:val="bottom"/>
            <w:hideMark/>
          </w:tcPr>
          <w:p w14:paraId="65F6E23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0.61</w:t>
            </w:r>
          </w:p>
        </w:tc>
        <w:tc>
          <w:tcPr>
            <w:tcW w:w="0" w:type="auto"/>
            <w:shd w:val="clear" w:color="auto" w:fill="auto"/>
            <w:noWrap/>
            <w:vAlign w:val="bottom"/>
            <w:hideMark/>
          </w:tcPr>
          <w:p w14:paraId="4B517F1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92.12</w:t>
            </w:r>
          </w:p>
        </w:tc>
      </w:tr>
      <w:tr w:rsidR="00007252" w:rsidRPr="00007252" w14:paraId="41E158E2" w14:textId="77777777" w:rsidTr="00007252">
        <w:trPr>
          <w:trHeight w:val="285"/>
          <w:jc w:val="center"/>
        </w:trPr>
        <w:tc>
          <w:tcPr>
            <w:tcW w:w="0" w:type="auto"/>
            <w:shd w:val="clear" w:color="auto" w:fill="auto"/>
            <w:noWrap/>
            <w:vAlign w:val="bottom"/>
            <w:hideMark/>
          </w:tcPr>
          <w:p w14:paraId="4D9F2A0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E1C45C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4DACD694" w14:textId="1585D40F"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7AB0C11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85.68</w:t>
            </w:r>
          </w:p>
        </w:tc>
        <w:tc>
          <w:tcPr>
            <w:tcW w:w="0" w:type="auto"/>
            <w:shd w:val="clear" w:color="auto" w:fill="auto"/>
            <w:noWrap/>
            <w:vAlign w:val="bottom"/>
            <w:hideMark/>
          </w:tcPr>
          <w:p w14:paraId="69ED24B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4.85</w:t>
            </w:r>
          </w:p>
        </w:tc>
        <w:tc>
          <w:tcPr>
            <w:tcW w:w="0" w:type="auto"/>
            <w:shd w:val="clear" w:color="auto" w:fill="auto"/>
            <w:noWrap/>
            <w:vAlign w:val="bottom"/>
            <w:hideMark/>
          </w:tcPr>
          <w:p w14:paraId="49A7514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8.32</w:t>
            </w:r>
          </w:p>
        </w:tc>
        <w:tc>
          <w:tcPr>
            <w:tcW w:w="0" w:type="auto"/>
            <w:shd w:val="clear" w:color="auto" w:fill="auto"/>
            <w:noWrap/>
            <w:vAlign w:val="bottom"/>
            <w:hideMark/>
          </w:tcPr>
          <w:p w14:paraId="32E6233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1.14</w:t>
            </w:r>
          </w:p>
        </w:tc>
      </w:tr>
      <w:tr w:rsidR="00007252" w:rsidRPr="00007252" w14:paraId="2410CD83" w14:textId="77777777" w:rsidTr="00007252">
        <w:trPr>
          <w:trHeight w:val="285"/>
          <w:jc w:val="center"/>
        </w:trPr>
        <w:tc>
          <w:tcPr>
            <w:tcW w:w="0" w:type="auto"/>
            <w:shd w:val="clear" w:color="auto" w:fill="auto"/>
            <w:noWrap/>
            <w:vAlign w:val="bottom"/>
            <w:hideMark/>
          </w:tcPr>
          <w:p w14:paraId="7D1BAB8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98FE9D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110B36A0" w14:textId="072D3342"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763B573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13.96</w:t>
            </w:r>
          </w:p>
        </w:tc>
        <w:tc>
          <w:tcPr>
            <w:tcW w:w="0" w:type="auto"/>
            <w:shd w:val="clear" w:color="auto" w:fill="auto"/>
            <w:noWrap/>
            <w:vAlign w:val="bottom"/>
            <w:hideMark/>
          </w:tcPr>
          <w:p w14:paraId="5D8DB09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82.62</w:t>
            </w:r>
          </w:p>
        </w:tc>
        <w:tc>
          <w:tcPr>
            <w:tcW w:w="0" w:type="auto"/>
            <w:shd w:val="clear" w:color="auto" w:fill="auto"/>
            <w:noWrap/>
            <w:vAlign w:val="bottom"/>
            <w:hideMark/>
          </w:tcPr>
          <w:p w14:paraId="1FBBB7E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2.44</w:t>
            </w:r>
          </w:p>
        </w:tc>
        <w:tc>
          <w:tcPr>
            <w:tcW w:w="0" w:type="auto"/>
            <w:shd w:val="clear" w:color="auto" w:fill="auto"/>
            <w:noWrap/>
            <w:vAlign w:val="bottom"/>
            <w:hideMark/>
          </w:tcPr>
          <w:p w14:paraId="7F8B74E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0.98</w:t>
            </w:r>
          </w:p>
        </w:tc>
      </w:tr>
      <w:tr w:rsidR="00007252" w:rsidRPr="00007252" w14:paraId="3891B194" w14:textId="77777777" w:rsidTr="00007252">
        <w:trPr>
          <w:trHeight w:val="285"/>
          <w:jc w:val="center"/>
        </w:trPr>
        <w:tc>
          <w:tcPr>
            <w:tcW w:w="0" w:type="auto"/>
            <w:shd w:val="clear" w:color="auto" w:fill="auto"/>
            <w:noWrap/>
            <w:vAlign w:val="bottom"/>
            <w:hideMark/>
          </w:tcPr>
          <w:p w14:paraId="33A8DD5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7040997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794C46EA" w14:textId="5857770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7E49735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9.76</w:t>
            </w:r>
          </w:p>
        </w:tc>
        <w:tc>
          <w:tcPr>
            <w:tcW w:w="0" w:type="auto"/>
            <w:shd w:val="clear" w:color="auto" w:fill="auto"/>
            <w:noWrap/>
            <w:vAlign w:val="bottom"/>
            <w:hideMark/>
          </w:tcPr>
          <w:p w14:paraId="62DBE0C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0.26</w:t>
            </w:r>
          </w:p>
        </w:tc>
        <w:tc>
          <w:tcPr>
            <w:tcW w:w="0" w:type="auto"/>
            <w:shd w:val="clear" w:color="auto" w:fill="auto"/>
            <w:noWrap/>
            <w:vAlign w:val="bottom"/>
            <w:hideMark/>
          </w:tcPr>
          <w:p w14:paraId="284BD17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89.49</w:t>
            </w:r>
          </w:p>
        </w:tc>
        <w:tc>
          <w:tcPr>
            <w:tcW w:w="0" w:type="auto"/>
            <w:shd w:val="clear" w:color="auto" w:fill="auto"/>
            <w:noWrap/>
            <w:vAlign w:val="bottom"/>
            <w:hideMark/>
          </w:tcPr>
          <w:p w14:paraId="7FB0B16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0.49</w:t>
            </w:r>
          </w:p>
        </w:tc>
      </w:tr>
      <w:tr w:rsidR="00007252" w:rsidRPr="00007252" w14:paraId="01F1FE52" w14:textId="77777777" w:rsidTr="00007252">
        <w:trPr>
          <w:trHeight w:val="285"/>
          <w:jc w:val="center"/>
        </w:trPr>
        <w:tc>
          <w:tcPr>
            <w:tcW w:w="0" w:type="auto"/>
            <w:shd w:val="clear" w:color="auto" w:fill="auto"/>
            <w:noWrap/>
            <w:vAlign w:val="bottom"/>
            <w:hideMark/>
          </w:tcPr>
          <w:p w14:paraId="48563E6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FA5B64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34DF9F1" w14:textId="4A99A60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617A3E9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4.96</w:t>
            </w:r>
          </w:p>
        </w:tc>
        <w:tc>
          <w:tcPr>
            <w:tcW w:w="0" w:type="auto"/>
            <w:shd w:val="clear" w:color="auto" w:fill="auto"/>
            <w:noWrap/>
            <w:vAlign w:val="bottom"/>
            <w:hideMark/>
          </w:tcPr>
          <w:p w14:paraId="29C0B90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0.51</w:t>
            </w:r>
          </w:p>
        </w:tc>
        <w:tc>
          <w:tcPr>
            <w:tcW w:w="0" w:type="auto"/>
            <w:shd w:val="clear" w:color="auto" w:fill="auto"/>
            <w:noWrap/>
            <w:vAlign w:val="bottom"/>
            <w:hideMark/>
          </w:tcPr>
          <w:p w14:paraId="6186D73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1.45</w:t>
            </w:r>
          </w:p>
        </w:tc>
        <w:tc>
          <w:tcPr>
            <w:tcW w:w="0" w:type="auto"/>
            <w:shd w:val="clear" w:color="auto" w:fill="auto"/>
            <w:noWrap/>
            <w:vAlign w:val="bottom"/>
            <w:hideMark/>
          </w:tcPr>
          <w:p w14:paraId="0CFA85F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93.08</w:t>
            </w:r>
          </w:p>
        </w:tc>
      </w:tr>
      <w:tr w:rsidR="00007252" w:rsidRPr="00007252" w14:paraId="24C86128" w14:textId="77777777" w:rsidTr="00007252">
        <w:trPr>
          <w:trHeight w:val="285"/>
          <w:jc w:val="center"/>
        </w:trPr>
        <w:tc>
          <w:tcPr>
            <w:tcW w:w="0" w:type="auto"/>
            <w:shd w:val="clear" w:color="auto" w:fill="auto"/>
            <w:noWrap/>
            <w:vAlign w:val="bottom"/>
            <w:hideMark/>
          </w:tcPr>
          <w:p w14:paraId="3BB63BF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592885E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02A688E1" w14:textId="6EEA458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49DDC08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99.84</w:t>
            </w:r>
          </w:p>
        </w:tc>
        <w:tc>
          <w:tcPr>
            <w:tcW w:w="0" w:type="auto"/>
            <w:shd w:val="clear" w:color="auto" w:fill="auto"/>
            <w:noWrap/>
            <w:vAlign w:val="bottom"/>
            <w:hideMark/>
          </w:tcPr>
          <w:p w14:paraId="5B30F6D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0.03</w:t>
            </w:r>
          </w:p>
        </w:tc>
        <w:tc>
          <w:tcPr>
            <w:tcW w:w="0" w:type="auto"/>
            <w:shd w:val="clear" w:color="auto" w:fill="auto"/>
            <w:noWrap/>
            <w:vAlign w:val="bottom"/>
            <w:hideMark/>
          </w:tcPr>
          <w:p w14:paraId="007B164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0.07</w:t>
            </w:r>
          </w:p>
        </w:tc>
        <w:tc>
          <w:tcPr>
            <w:tcW w:w="0" w:type="auto"/>
            <w:shd w:val="clear" w:color="auto" w:fill="auto"/>
            <w:noWrap/>
            <w:vAlign w:val="bottom"/>
            <w:hideMark/>
          </w:tcPr>
          <w:p w14:paraId="0D12C97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0.06</w:t>
            </w:r>
          </w:p>
        </w:tc>
      </w:tr>
      <w:tr w:rsidR="00007252" w:rsidRPr="00007252" w14:paraId="142F15E2" w14:textId="77777777" w:rsidTr="00007252">
        <w:trPr>
          <w:trHeight w:val="285"/>
          <w:jc w:val="center"/>
        </w:trPr>
        <w:tc>
          <w:tcPr>
            <w:tcW w:w="0" w:type="auto"/>
            <w:shd w:val="clear" w:color="auto" w:fill="auto"/>
            <w:noWrap/>
            <w:vAlign w:val="bottom"/>
            <w:hideMark/>
          </w:tcPr>
          <w:p w14:paraId="364408F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B18F49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376C0299" w14:textId="7725D05F"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45AC74D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12.65</w:t>
            </w:r>
          </w:p>
        </w:tc>
        <w:tc>
          <w:tcPr>
            <w:tcW w:w="0" w:type="auto"/>
            <w:shd w:val="clear" w:color="auto" w:fill="auto"/>
            <w:noWrap/>
            <w:vAlign w:val="bottom"/>
            <w:hideMark/>
          </w:tcPr>
          <w:p w14:paraId="040AF3A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85.59</w:t>
            </w:r>
          </w:p>
        </w:tc>
        <w:tc>
          <w:tcPr>
            <w:tcW w:w="0" w:type="auto"/>
            <w:shd w:val="clear" w:color="auto" w:fill="auto"/>
            <w:noWrap/>
            <w:vAlign w:val="bottom"/>
            <w:hideMark/>
          </w:tcPr>
          <w:p w14:paraId="3331690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1.74</w:t>
            </w:r>
          </w:p>
        </w:tc>
        <w:tc>
          <w:tcPr>
            <w:tcW w:w="0" w:type="auto"/>
            <w:shd w:val="clear" w:color="auto" w:fill="auto"/>
            <w:noWrap/>
            <w:vAlign w:val="bottom"/>
            <w:hideMark/>
          </w:tcPr>
          <w:p w14:paraId="099780A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0.01</w:t>
            </w:r>
          </w:p>
        </w:tc>
      </w:tr>
      <w:tr w:rsidR="00007252" w:rsidRPr="00007252" w14:paraId="636E5A73" w14:textId="77777777" w:rsidTr="00007252">
        <w:trPr>
          <w:trHeight w:val="285"/>
          <w:jc w:val="center"/>
        </w:trPr>
        <w:tc>
          <w:tcPr>
            <w:tcW w:w="0" w:type="auto"/>
            <w:shd w:val="clear" w:color="auto" w:fill="auto"/>
            <w:noWrap/>
            <w:vAlign w:val="bottom"/>
            <w:hideMark/>
          </w:tcPr>
          <w:p w14:paraId="6D672DB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2A5151D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0CBDA443" w14:textId="263DF9EB"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62535B2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3.19</w:t>
            </w:r>
          </w:p>
        </w:tc>
        <w:tc>
          <w:tcPr>
            <w:tcW w:w="0" w:type="auto"/>
            <w:shd w:val="clear" w:color="auto" w:fill="auto"/>
            <w:noWrap/>
            <w:vAlign w:val="bottom"/>
            <w:hideMark/>
          </w:tcPr>
          <w:p w14:paraId="32DDE06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w:t>
            </w:r>
          </w:p>
        </w:tc>
        <w:tc>
          <w:tcPr>
            <w:tcW w:w="0" w:type="auto"/>
            <w:shd w:val="clear" w:color="auto" w:fill="auto"/>
            <w:noWrap/>
            <w:vAlign w:val="bottom"/>
            <w:hideMark/>
          </w:tcPr>
          <w:p w14:paraId="04F7CB4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86.6</w:t>
            </w:r>
          </w:p>
        </w:tc>
        <w:tc>
          <w:tcPr>
            <w:tcW w:w="0" w:type="auto"/>
            <w:shd w:val="clear" w:color="auto" w:fill="auto"/>
            <w:noWrap/>
            <w:vAlign w:val="bottom"/>
            <w:hideMark/>
          </w:tcPr>
          <w:p w14:paraId="313F460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0.92</w:t>
            </w:r>
          </w:p>
        </w:tc>
      </w:tr>
      <w:tr w:rsidR="00007252" w:rsidRPr="00007252" w14:paraId="77173BAE" w14:textId="77777777" w:rsidTr="00007252">
        <w:trPr>
          <w:trHeight w:val="285"/>
          <w:jc w:val="center"/>
        </w:trPr>
        <w:tc>
          <w:tcPr>
            <w:tcW w:w="0" w:type="auto"/>
            <w:shd w:val="clear" w:color="auto" w:fill="auto"/>
            <w:noWrap/>
            <w:vAlign w:val="bottom"/>
            <w:hideMark/>
          </w:tcPr>
          <w:p w14:paraId="1B90DAC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1F26A8F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92CD1F1" w14:textId="26FA0311"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377EC59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2.48</w:t>
            </w:r>
          </w:p>
        </w:tc>
        <w:tc>
          <w:tcPr>
            <w:tcW w:w="0" w:type="auto"/>
            <w:shd w:val="clear" w:color="auto" w:fill="auto"/>
            <w:noWrap/>
            <w:vAlign w:val="bottom"/>
            <w:hideMark/>
          </w:tcPr>
          <w:p w14:paraId="156F372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5.47</w:t>
            </w:r>
          </w:p>
        </w:tc>
        <w:tc>
          <w:tcPr>
            <w:tcW w:w="0" w:type="auto"/>
            <w:shd w:val="clear" w:color="auto" w:fill="auto"/>
            <w:noWrap/>
            <w:vAlign w:val="bottom"/>
            <w:hideMark/>
          </w:tcPr>
          <w:p w14:paraId="66A3B25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0.02</w:t>
            </w:r>
          </w:p>
        </w:tc>
        <w:tc>
          <w:tcPr>
            <w:tcW w:w="0" w:type="auto"/>
            <w:shd w:val="clear" w:color="auto" w:fill="auto"/>
            <w:noWrap/>
            <w:vAlign w:val="bottom"/>
            <w:hideMark/>
          </w:tcPr>
          <w:p w14:paraId="30FD0E3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92.03</w:t>
            </w:r>
          </w:p>
        </w:tc>
      </w:tr>
      <w:tr w:rsidR="00007252" w:rsidRPr="00007252" w14:paraId="61C524DB" w14:textId="77777777" w:rsidTr="00007252">
        <w:trPr>
          <w:trHeight w:val="285"/>
          <w:jc w:val="center"/>
        </w:trPr>
        <w:tc>
          <w:tcPr>
            <w:tcW w:w="0" w:type="auto"/>
            <w:shd w:val="clear" w:color="auto" w:fill="auto"/>
            <w:noWrap/>
            <w:vAlign w:val="bottom"/>
            <w:hideMark/>
          </w:tcPr>
          <w:p w14:paraId="51596B0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E6C169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43AC0616" w14:textId="22E9D419"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3972427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86.21</w:t>
            </w:r>
          </w:p>
        </w:tc>
        <w:tc>
          <w:tcPr>
            <w:tcW w:w="0" w:type="auto"/>
            <w:shd w:val="clear" w:color="auto" w:fill="auto"/>
            <w:noWrap/>
            <w:vAlign w:val="bottom"/>
            <w:hideMark/>
          </w:tcPr>
          <w:p w14:paraId="6F6C020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3.2</w:t>
            </w:r>
          </w:p>
        </w:tc>
        <w:tc>
          <w:tcPr>
            <w:tcW w:w="0" w:type="auto"/>
            <w:shd w:val="clear" w:color="auto" w:fill="auto"/>
            <w:noWrap/>
            <w:vAlign w:val="bottom"/>
            <w:hideMark/>
          </w:tcPr>
          <w:p w14:paraId="1D97A97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4.76</w:t>
            </w:r>
          </w:p>
        </w:tc>
        <w:tc>
          <w:tcPr>
            <w:tcW w:w="0" w:type="auto"/>
            <w:shd w:val="clear" w:color="auto" w:fill="auto"/>
            <w:noWrap/>
            <w:vAlign w:val="bottom"/>
            <w:hideMark/>
          </w:tcPr>
          <w:p w14:paraId="5E4D97C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5.84</w:t>
            </w:r>
          </w:p>
        </w:tc>
      </w:tr>
      <w:tr w:rsidR="00007252" w:rsidRPr="00007252" w14:paraId="2FFBB47A" w14:textId="77777777" w:rsidTr="00007252">
        <w:trPr>
          <w:trHeight w:val="285"/>
          <w:jc w:val="center"/>
        </w:trPr>
        <w:tc>
          <w:tcPr>
            <w:tcW w:w="0" w:type="auto"/>
            <w:shd w:val="clear" w:color="auto" w:fill="auto"/>
            <w:noWrap/>
            <w:vAlign w:val="bottom"/>
            <w:hideMark/>
          </w:tcPr>
          <w:p w14:paraId="6323C4C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E41746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01BEA16" w14:textId="1C7B8B93"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29F0374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2.26</w:t>
            </w:r>
          </w:p>
        </w:tc>
        <w:tc>
          <w:tcPr>
            <w:tcW w:w="0" w:type="auto"/>
            <w:shd w:val="clear" w:color="auto" w:fill="auto"/>
            <w:noWrap/>
            <w:vAlign w:val="bottom"/>
            <w:hideMark/>
          </w:tcPr>
          <w:p w14:paraId="7F850D6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95.53</w:t>
            </w:r>
          </w:p>
        </w:tc>
        <w:tc>
          <w:tcPr>
            <w:tcW w:w="0" w:type="auto"/>
            <w:shd w:val="clear" w:color="auto" w:fill="auto"/>
            <w:noWrap/>
            <w:vAlign w:val="bottom"/>
            <w:hideMark/>
          </w:tcPr>
          <w:p w14:paraId="2E60499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0.53</w:t>
            </w:r>
          </w:p>
        </w:tc>
        <w:tc>
          <w:tcPr>
            <w:tcW w:w="0" w:type="auto"/>
            <w:shd w:val="clear" w:color="auto" w:fill="auto"/>
            <w:noWrap/>
            <w:vAlign w:val="bottom"/>
            <w:hideMark/>
          </w:tcPr>
          <w:p w14:paraId="3EF3F49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1.68</w:t>
            </w:r>
          </w:p>
        </w:tc>
      </w:tr>
      <w:tr w:rsidR="00007252" w:rsidRPr="00007252" w14:paraId="626E121E" w14:textId="77777777" w:rsidTr="00007252">
        <w:trPr>
          <w:trHeight w:val="285"/>
          <w:jc w:val="center"/>
        </w:trPr>
        <w:tc>
          <w:tcPr>
            <w:tcW w:w="0" w:type="auto"/>
            <w:shd w:val="clear" w:color="auto" w:fill="auto"/>
            <w:noWrap/>
            <w:vAlign w:val="bottom"/>
            <w:hideMark/>
          </w:tcPr>
          <w:p w14:paraId="664781D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04BEC1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5BAC2A68" w14:textId="686E62BB"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76E3B6A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5.65</w:t>
            </w:r>
          </w:p>
        </w:tc>
        <w:tc>
          <w:tcPr>
            <w:tcW w:w="0" w:type="auto"/>
            <w:shd w:val="clear" w:color="auto" w:fill="auto"/>
            <w:noWrap/>
            <w:vAlign w:val="bottom"/>
            <w:hideMark/>
          </w:tcPr>
          <w:p w14:paraId="18E289C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0.18</w:t>
            </w:r>
          </w:p>
        </w:tc>
        <w:tc>
          <w:tcPr>
            <w:tcW w:w="0" w:type="auto"/>
            <w:shd w:val="clear" w:color="auto" w:fill="auto"/>
            <w:noWrap/>
            <w:vAlign w:val="bottom"/>
            <w:hideMark/>
          </w:tcPr>
          <w:p w14:paraId="45CC1C7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93.84</w:t>
            </w:r>
          </w:p>
        </w:tc>
        <w:tc>
          <w:tcPr>
            <w:tcW w:w="0" w:type="auto"/>
            <w:shd w:val="clear" w:color="auto" w:fill="auto"/>
            <w:noWrap/>
            <w:vAlign w:val="bottom"/>
            <w:hideMark/>
          </w:tcPr>
          <w:p w14:paraId="426CC92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0.32</w:t>
            </w:r>
          </w:p>
        </w:tc>
      </w:tr>
      <w:tr w:rsidR="00007252" w:rsidRPr="00007252" w14:paraId="38AD9DE7" w14:textId="77777777" w:rsidTr="00007252">
        <w:trPr>
          <w:trHeight w:val="285"/>
          <w:jc w:val="center"/>
        </w:trPr>
        <w:tc>
          <w:tcPr>
            <w:tcW w:w="0" w:type="auto"/>
            <w:shd w:val="clear" w:color="auto" w:fill="auto"/>
            <w:noWrap/>
            <w:vAlign w:val="bottom"/>
            <w:hideMark/>
          </w:tcPr>
          <w:p w14:paraId="33B9FC2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10AB27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126E5535" w14:textId="2AE23063"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2DC7860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3.87</w:t>
            </w:r>
          </w:p>
        </w:tc>
        <w:tc>
          <w:tcPr>
            <w:tcW w:w="0" w:type="auto"/>
            <w:shd w:val="clear" w:color="auto" w:fill="auto"/>
            <w:noWrap/>
            <w:vAlign w:val="bottom"/>
            <w:hideMark/>
          </w:tcPr>
          <w:p w14:paraId="5A6DB39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3.9</w:t>
            </w:r>
          </w:p>
        </w:tc>
        <w:tc>
          <w:tcPr>
            <w:tcW w:w="0" w:type="auto"/>
            <w:shd w:val="clear" w:color="auto" w:fill="auto"/>
            <w:noWrap/>
            <w:vAlign w:val="bottom"/>
            <w:hideMark/>
          </w:tcPr>
          <w:p w14:paraId="3D8F7F6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0.14</w:t>
            </w:r>
          </w:p>
        </w:tc>
        <w:tc>
          <w:tcPr>
            <w:tcW w:w="0" w:type="auto"/>
            <w:shd w:val="clear" w:color="auto" w:fill="auto"/>
            <w:noWrap/>
            <w:vAlign w:val="bottom"/>
            <w:hideMark/>
          </w:tcPr>
          <w:p w14:paraId="4517AF5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92.09</w:t>
            </w:r>
          </w:p>
        </w:tc>
      </w:tr>
      <w:tr w:rsidR="00007252" w:rsidRPr="00007252" w14:paraId="77E08B98" w14:textId="77777777" w:rsidTr="00007252">
        <w:trPr>
          <w:trHeight w:val="285"/>
          <w:jc w:val="center"/>
        </w:trPr>
        <w:tc>
          <w:tcPr>
            <w:tcW w:w="0" w:type="auto"/>
            <w:shd w:val="clear" w:color="auto" w:fill="auto"/>
            <w:noWrap/>
            <w:vAlign w:val="bottom"/>
            <w:hideMark/>
          </w:tcPr>
          <w:p w14:paraId="778F7AD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56684E5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7A9331E7" w14:textId="0930740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7BEE6F3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81.31</w:t>
            </w:r>
          </w:p>
        </w:tc>
        <w:tc>
          <w:tcPr>
            <w:tcW w:w="0" w:type="auto"/>
            <w:shd w:val="clear" w:color="auto" w:fill="auto"/>
            <w:noWrap/>
            <w:vAlign w:val="bottom"/>
            <w:hideMark/>
          </w:tcPr>
          <w:p w14:paraId="052E6EF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8.78</w:t>
            </w:r>
          </w:p>
        </w:tc>
        <w:tc>
          <w:tcPr>
            <w:tcW w:w="0" w:type="auto"/>
            <w:shd w:val="clear" w:color="auto" w:fill="auto"/>
            <w:noWrap/>
            <w:vAlign w:val="bottom"/>
            <w:hideMark/>
          </w:tcPr>
          <w:p w14:paraId="61640B0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9.36</w:t>
            </w:r>
          </w:p>
        </w:tc>
        <w:tc>
          <w:tcPr>
            <w:tcW w:w="0" w:type="auto"/>
            <w:shd w:val="clear" w:color="auto" w:fill="auto"/>
            <w:noWrap/>
            <w:vAlign w:val="bottom"/>
            <w:hideMark/>
          </w:tcPr>
          <w:p w14:paraId="56077A0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0.55</w:t>
            </w:r>
          </w:p>
        </w:tc>
      </w:tr>
      <w:tr w:rsidR="00007252" w:rsidRPr="00007252" w14:paraId="2C84D394" w14:textId="77777777" w:rsidTr="00007252">
        <w:trPr>
          <w:trHeight w:val="285"/>
          <w:jc w:val="center"/>
        </w:trPr>
        <w:tc>
          <w:tcPr>
            <w:tcW w:w="0" w:type="auto"/>
            <w:shd w:val="clear" w:color="auto" w:fill="auto"/>
            <w:noWrap/>
            <w:vAlign w:val="bottom"/>
            <w:hideMark/>
          </w:tcPr>
          <w:p w14:paraId="7C58437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12253F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7CFB7202" w14:textId="04A289D1"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5551A3A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9.34</w:t>
            </w:r>
          </w:p>
        </w:tc>
        <w:tc>
          <w:tcPr>
            <w:tcW w:w="0" w:type="auto"/>
            <w:shd w:val="clear" w:color="auto" w:fill="auto"/>
            <w:noWrap/>
            <w:vAlign w:val="bottom"/>
            <w:hideMark/>
          </w:tcPr>
          <w:p w14:paraId="3800DB8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88.83</w:t>
            </w:r>
          </w:p>
        </w:tc>
        <w:tc>
          <w:tcPr>
            <w:tcW w:w="0" w:type="auto"/>
            <w:shd w:val="clear" w:color="auto" w:fill="auto"/>
            <w:noWrap/>
            <w:vAlign w:val="bottom"/>
            <w:hideMark/>
          </w:tcPr>
          <w:p w14:paraId="13F2559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1.61</w:t>
            </w:r>
          </w:p>
        </w:tc>
        <w:tc>
          <w:tcPr>
            <w:tcW w:w="0" w:type="auto"/>
            <w:shd w:val="clear" w:color="auto" w:fill="auto"/>
            <w:noWrap/>
            <w:vAlign w:val="bottom"/>
            <w:hideMark/>
          </w:tcPr>
          <w:p w14:paraId="52CA0DE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0.21</w:t>
            </w:r>
          </w:p>
        </w:tc>
      </w:tr>
      <w:tr w:rsidR="00007252" w:rsidRPr="00007252" w14:paraId="451A3AED" w14:textId="77777777" w:rsidTr="00007252">
        <w:trPr>
          <w:trHeight w:val="285"/>
          <w:jc w:val="center"/>
        </w:trPr>
        <w:tc>
          <w:tcPr>
            <w:tcW w:w="0" w:type="auto"/>
            <w:shd w:val="clear" w:color="auto" w:fill="auto"/>
            <w:noWrap/>
            <w:vAlign w:val="bottom"/>
            <w:hideMark/>
          </w:tcPr>
          <w:p w14:paraId="7EB59B1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180CE39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41848827" w14:textId="5C9AA31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146807A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0.27</w:t>
            </w:r>
          </w:p>
        </w:tc>
        <w:tc>
          <w:tcPr>
            <w:tcW w:w="0" w:type="auto"/>
            <w:shd w:val="clear" w:color="auto" w:fill="auto"/>
            <w:noWrap/>
            <w:vAlign w:val="bottom"/>
            <w:hideMark/>
          </w:tcPr>
          <w:p w14:paraId="75FA501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0.15</w:t>
            </w:r>
          </w:p>
        </w:tc>
        <w:tc>
          <w:tcPr>
            <w:tcW w:w="0" w:type="auto"/>
            <w:shd w:val="clear" w:color="auto" w:fill="auto"/>
            <w:noWrap/>
            <w:vAlign w:val="bottom"/>
            <w:hideMark/>
          </w:tcPr>
          <w:p w14:paraId="1EDF1B3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99.57</w:t>
            </w:r>
          </w:p>
        </w:tc>
        <w:tc>
          <w:tcPr>
            <w:tcW w:w="0" w:type="auto"/>
            <w:shd w:val="clear" w:color="auto" w:fill="auto"/>
            <w:noWrap/>
            <w:vAlign w:val="bottom"/>
            <w:hideMark/>
          </w:tcPr>
          <w:p w14:paraId="70248BF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0.01</w:t>
            </w:r>
          </w:p>
        </w:tc>
      </w:tr>
      <w:tr w:rsidR="00007252" w:rsidRPr="00007252" w14:paraId="5B4CA59F" w14:textId="77777777" w:rsidTr="00007252">
        <w:trPr>
          <w:trHeight w:val="285"/>
          <w:jc w:val="center"/>
        </w:trPr>
        <w:tc>
          <w:tcPr>
            <w:tcW w:w="0" w:type="auto"/>
            <w:shd w:val="clear" w:color="auto" w:fill="auto"/>
            <w:noWrap/>
            <w:vAlign w:val="bottom"/>
            <w:hideMark/>
          </w:tcPr>
          <w:p w14:paraId="1A5378E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F530C5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00D4332" w14:textId="57F7A79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17D7839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7.16</w:t>
            </w:r>
          </w:p>
        </w:tc>
        <w:tc>
          <w:tcPr>
            <w:tcW w:w="0" w:type="auto"/>
            <w:shd w:val="clear" w:color="auto" w:fill="auto"/>
            <w:noWrap/>
            <w:vAlign w:val="bottom"/>
            <w:hideMark/>
          </w:tcPr>
          <w:p w14:paraId="41E135E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1.94</w:t>
            </w:r>
          </w:p>
        </w:tc>
        <w:tc>
          <w:tcPr>
            <w:tcW w:w="0" w:type="auto"/>
            <w:shd w:val="clear" w:color="auto" w:fill="auto"/>
            <w:noWrap/>
            <w:vAlign w:val="bottom"/>
            <w:hideMark/>
          </w:tcPr>
          <w:p w14:paraId="77DE409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0.35</w:t>
            </w:r>
          </w:p>
        </w:tc>
        <w:tc>
          <w:tcPr>
            <w:tcW w:w="0" w:type="auto"/>
            <w:shd w:val="clear" w:color="auto" w:fill="auto"/>
            <w:noWrap/>
            <w:vAlign w:val="bottom"/>
            <w:hideMark/>
          </w:tcPr>
          <w:p w14:paraId="2461E9A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90.54</w:t>
            </w:r>
          </w:p>
        </w:tc>
      </w:tr>
      <w:tr w:rsidR="00007252" w:rsidRPr="00007252" w14:paraId="0E593F46" w14:textId="77777777" w:rsidTr="00007252">
        <w:trPr>
          <w:trHeight w:val="285"/>
          <w:jc w:val="center"/>
        </w:trPr>
        <w:tc>
          <w:tcPr>
            <w:tcW w:w="0" w:type="auto"/>
            <w:shd w:val="clear" w:color="auto" w:fill="auto"/>
            <w:noWrap/>
            <w:vAlign w:val="bottom"/>
            <w:hideMark/>
          </w:tcPr>
          <w:p w14:paraId="267AA05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496568A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526C4946" w14:textId="5C45FA5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1F43D94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89.04</w:t>
            </w:r>
          </w:p>
        </w:tc>
        <w:tc>
          <w:tcPr>
            <w:tcW w:w="0" w:type="auto"/>
            <w:shd w:val="clear" w:color="auto" w:fill="auto"/>
            <w:noWrap/>
            <w:vAlign w:val="bottom"/>
            <w:hideMark/>
          </w:tcPr>
          <w:p w14:paraId="08F319E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6.54</w:t>
            </w:r>
          </w:p>
        </w:tc>
        <w:tc>
          <w:tcPr>
            <w:tcW w:w="0" w:type="auto"/>
            <w:shd w:val="clear" w:color="auto" w:fill="auto"/>
            <w:noWrap/>
            <w:vAlign w:val="bottom"/>
            <w:hideMark/>
          </w:tcPr>
          <w:p w14:paraId="7135E46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2.26</w:t>
            </w:r>
          </w:p>
        </w:tc>
        <w:tc>
          <w:tcPr>
            <w:tcW w:w="0" w:type="auto"/>
            <w:shd w:val="clear" w:color="auto" w:fill="auto"/>
            <w:noWrap/>
            <w:vAlign w:val="bottom"/>
            <w:hideMark/>
          </w:tcPr>
          <w:p w14:paraId="3B88E8D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2.16</w:t>
            </w:r>
          </w:p>
        </w:tc>
      </w:tr>
      <w:tr w:rsidR="00007252" w:rsidRPr="00007252" w14:paraId="669FC95F" w14:textId="77777777" w:rsidTr="00007252">
        <w:trPr>
          <w:trHeight w:val="285"/>
          <w:jc w:val="center"/>
        </w:trPr>
        <w:tc>
          <w:tcPr>
            <w:tcW w:w="0" w:type="auto"/>
            <w:shd w:val="clear" w:color="auto" w:fill="auto"/>
            <w:noWrap/>
            <w:vAlign w:val="bottom"/>
            <w:hideMark/>
          </w:tcPr>
          <w:p w14:paraId="10DD18A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D0694C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50878524" w14:textId="0B8790D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7A0B9BE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0.34</w:t>
            </w:r>
          </w:p>
        </w:tc>
        <w:tc>
          <w:tcPr>
            <w:tcW w:w="0" w:type="auto"/>
            <w:shd w:val="clear" w:color="auto" w:fill="auto"/>
            <w:noWrap/>
            <w:vAlign w:val="bottom"/>
            <w:hideMark/>
          </w:tcPr>
          <w:p w14:paraId="2A68E75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97.62</w:t>
            </w:r>
          </w:p>
        </w:tc>
        <w:tc>
          <w:tcPr>
            <w:tcW w:w="0" w:type="auto"/>
            <w:shd w:val="clear" w:color="auto" w:fill="auto"/>
            <w:noWrap/>
            <w:vAlign w:val="bottom"/>
            <w:hideMark/>
          </w:tcPr>
          <w:p w14:paraId="15803A0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1.75</w:t>
            </w:r>
          </w:p>
        </w:tc>
        <w:tc>
          <w:tcPr>
            <w:tcW w:w="0" w:type="auto"/>
            <w:shd w:val="clear" w:color="auto" w:fill="auto"/>
            <w:noWrap/>
            <w:vAlign w:val="bottom"/>
            <w:hideMark/>
          </w:tcPr>
          <w:p w14:paraId="733F835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w:t>
            </w:r>
          </w:p>
        </w:tc>
      </w:tr>
      <w:tr w:rsidR="00007252" w:rsidRPr="00007252" w14:paraId="49B946E9" w14:textId="77777777" w:rsidTr="00007252">
        <w:trPr>
          <w:trHeight w:val="285"/>
          <w:jc w:val="center"/>
        </w:trPr>
        <w:tc>
          <w:tcPr>
            <w:tcW w:w="0" w:type="auto"/>
            <w:shd w:val="clear" w:color="auto" w:fill="auto"/>
            <w:noWrap/>
            <w:vAlign w:val="bottom"/>
            <w:hideMark/>
          </w:tcPr>
          <w:p w14:paraId="1AFD371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7F36AD8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6FAB8415" w14:textId="543450F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21F6FF7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9.73</w:t>
            </w:r>
          </w:p>
        </w:tc>
        <w:tc>
          <w:tcPr>
            <w:tcW w:w="0" w:type="auto"/>
            <w:shd w:val="clear" w:color="auto" w:fill="auto"/>
            <w:noWrap/>
            <w:vAlign w:val="bottom"/>
            <w:hideMark/>
          </w:tcPr>
          <w:p w14:paraId="1BB2FFA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1.35</w:t>
            </w:r>
          </w:p>
        </w:tc>
        <w:tc>
          <w:tcPr>
            <w:tcW w:w="0" w:type="auto"/>
            <w:shd w:val="clear" w:color="auto" w:fill="auto"/>
            <w:noWrap/>
            <w:vAlign w:val="bottom"/>
            <w:hideMark/>
          </w:tcPr>
          <w:p w14:paraId="3D065C7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88.34</w:t>
            </w:r>
          </w:p>
        </w:tc>
        <w:tc>
          <w:tcPr>
            <w:tcW w:w="0" w:type="auto"/>
            <w:shd w:val="clear" w:color="auto" w:fill="auto"/>
            <w:noWrap/>
            <w:vAlign w:val="bottom"/>
            <w:hideMark/>
          </w:tcPr>
          <w:p w14:paraId="3816474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0.58</w:t>
            </w:r>
          </w:p>
        </w:tc>
      </w:tr>
      <w:tr w:rsidR="00007252" w:rsidRPr="00007252" w14:paraId="55745453" w14:textId="77777777" w:rsidTr="00007252">
        <w:trPr>
          <w:trHeight w:val="285"/>
          <w:jc w:val="center"/>
        </w:trPr>
        <w:tc>
          <w:tcPr>
            <w:tcW w:w="0" w:type="auto"/>
            <w:shd w:val="clear" w:color="auto" w:fill="auto"/>
            <w:noWrap/>
            <w:vAlign w:val="bottom"/>
            <w:hideMark/>
          </w:tcPr>
          <w:p w14:paraId="63E2237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7578AA9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3135021A" w14:textId="54FC08F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599E6F8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1.83</w:t>
            </w:r>
          </w:p>
        </w:tc>
        <w:tc>
          <w:tcPr>
            <w:tcW w:w="0" w:type="auto"/>
            <w:shd w:val="clear" w:color="auto" w:fill="auto"/>
            <w:noWrap/>
            <w:vAlign w:val="bottom"/>
            <w:hideMark/>
          </w:tcPr>
          <w:p w14:paraId="2E2A080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1.01</w:t>
            </w:r>
          </w:p>
        </w:tc>
        <w:tc>
          <w:tcPr>
            <w:tcW w:w="0" w:type="auto"/>
            <w:shd w:val="clear" w:color="auto" w:fill="auto"/>
            <w:noWrap/>
            <w:vAlign w:val="bottom"/>
            <w:hideMark/>
          </w:tcPr>
          <w:p w14:paraId="1D81E66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w:t>
            </w:r>
          </w:p>
        </w:tc>
        <w:tc>
          <w:tcPr>
            <w:tcW w:w="0" w:type="auto"/>
            <w:shd w:val="clear" w:color="auto" w:fill="auto"/>
            <w:noWrap/>
            <w:vAlign w:val="bottom"/>
            <w:hideMark/>
          </w:tcPr>
          <w:p w14:paraId="1B70E7A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97.06</w:t>
            </w:r>
          </w:p>
        </w:tc>
      </w:tr>
      <w:tr w:rsidR="00007252" w:rsidRPr="00007252" w14:paraId="6CCACEEC" w14:textId="77777777" w:rsidTr="00007252">
        <w:trPr>
          <w:trHeight w:val="285"/>
          <w:jc w:val="center"/>
        </w:trPr>
        <w:tc>
          <w:tcPr>
            <w:tcW w:w="0" w:type="auto"/>
            <w:shd w:val="clear" w:color="auto" w:fill="auto"/>
            <w:noWrap/>
            <w:vAlign w:val="bottom"/>
            <w:hideMark/>
          </w:tcPr>
          <w:p w14:paraId="6AD3DFB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5D3B9C4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52E7D777" w14:textId="3B5357D2"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2341D17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85.98</w:t>
            </w:r>
          </w:p>
        </w:tc>
        <w:tc>
          <w:tcPr>
            <w:tcW w:w="0" w:type="auto"/>
            <w:shd w:val="clear" w:color="auto" w:fill="auto"/>
            <w:noWrap/>
            <w:vAlign w:val="bottom"/>
            <w:hideMark/>
          </w:tcPr>
          <w:p w14:paraId="2F0E796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10.02</w:t>
            </w:r>
          </w:p>
        </w:tc>
        <w:tc>
          <w:tcPr>
            <w:tcW w:w="0" w:type="auto"/>
            <w:shd w:val="clear" w:color="auto" w:fill="auto"/>
            <w:noWrap/>
            <w:vAlign w:val="bottom"/>
            <w:hideMark/>
          </w:tcPr>
          <w:p w14:paraId="5954722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1.87</w:t>
            </w:r>
          </w:p>
        </w:tc>
        <w:tc>
          <w:tcPr>
            <w:tcW w:w="0" w:type="auto"/>
            <w:shd w:val="clear" w:color="auto" w:fill="auto"/>
            <w:noWrap/>
            <w:vAlign w:val="bottom"/>
            <w:hideMark/>
          </w:tcPr>
          <w:p w14:paraId="17AD420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2.12</w:t>
            </w:r>
          </w:p>
        </w:tc>
      </w:tr>
      <w:tr w:rsidR="00007252" w:rsidRPr="00007252" w14:paraId="38DA7B85" w14:textId="77777777" w:rsidTr="00007252">
        <w:trPr>
          <w:trHeight w:val="285"/>
          <w:jc w:val="center"/>
        </w:trPr>
        <w:tc>
          <w:tcPr>
            <w:tcW w:w="0" w:type="auto"/>
            <w:shd w:val="clear" w:color="auto" w:fill="auto"/>
            <w:noWrap/>
            <w:vAlign w:val="bottom"/>
            <w:hideMark/>
          </w:tcPr>
          <w:p w14:paraId="3B711F6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7DCEB35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7DC40E23" w14:textId="134C994D"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655F519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0.99</w:t>
            </w:r>
          </w:p>
        </w:tc>
        <w:tc>
          <w:tcPr>
            <w:tcW w:w="0" w:type="auto"/>
            <w:shd w:val="clear" w:color="auto" w:fill="auto"/>
            <w:noWrap/>
            <w:vAlign w:val="bottom"/>
            <w:hideMark/>
          </w:tcPr>
          <w:p w14:paraId="14CB12D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95.26</w:t>
            </w:r>
          </w:p>
        </w:tc>
        <w:tc>
          <w:tcPr>
            <w:tcW w:w="0" w:type="auto"/>
            <w:shd w:val="clear" w:color="auto" w:fill="auto"/>
            <w:noWrap/>
            <w:vAlign w:val="bottom"/>
            <w:hideMark/>
          </w:tcPr>
          <w:p w14:paraId="4D9D651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1.24</w:t>
            </w:r>
          </w:p>
        </w:tc>
        <w:tc>
          <w:tcPr>
            <w:tcW w:w="0" w:type="auto"/>
            <w:shd w:val="clear" w:color="auto" w:fill="auto"/>
            <w:noWrap/>
            <w:vAlign w:val="bottom"/>
            <w:hideMark/>
          </w:tcPr>
          <w:p w14:paraId="2A3B1D2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2.51</w:t>
            </w:r>
          </w:p>
        </w:tc>
      </w:tr>
      <w:tr w:rsidR="00007252" w:rsidRPr="00007252" w14:paraId="0336709E" w14:textId="77777777" w:rsidTr="00007252">
        <w:trPr>
          <w:trHeight w:val="285"/>
          <w:jc w:val="center"/>
        </w:trPr>
        <w:tc>
          <w:tcPr>
            <w:tcW w:w="0" w:type="auto"/>
            <w:shd w:val="clear" w:color="auto" w:fill="auto"/>
            <w:noWrap/>
            <w:vAlign w:val="bottom"/>
            <w:hideMark/>
          </w:tcPr>
          <w:p w14:paraId="30C17E0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A0D7F4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42D9B139" w14:textId="6832CA84"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3470A20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18.39</w:t>
            </w:r>
          </w:p>
        </w:tc>
        <w:tc>
          <w:tcPr>
            <w:tcW w:w="0" w:type="auto"/>
            <w:shd w:val="clear" w:color="auto" w:fill="auto"/>
            <w:noWrap/>
            <w:vAlign w:val="bottom"/>
            <w:hideMark/>
          </w:tcPr>
          <w:p w14:paraId="6005144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0.22</w:t>
            </w:r>
          </w:p>
        </w:tc>
        <w:tc>
          <w:tcPr>
            <w:tcW w:w="0" w:type="auto"/>
            <w:shd w:val="clear" w:color="auto" w:fill="auto"/>
            <w:noWrap/>
            <w:vAlign w:val="bottom"/>
            <w:hideMark/>
          </w:tcPr>
          <w:p w14:paraId="3DE8B06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81.34</w:t>
            </w:r>
          </w:p>
        </w:tc>
        <w:tc>
          <w:tcPr>
            <w:tcW w:w="0" w:type="auto"/>
            <w:shd w:val="clear" w:color="auto" w:fill="auto"/>
            <w:noWrap/>
            <w:vAlign w:val="bottom"/>
            <w:hideMark/>
          </w:tcPr>
          <w:p w14:paraId="22C5395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0.05</w:t>
            </w:r>
          </w:p>
        </w:tc>
      </w:tr>
      <w:tr w:rsidR="00007252" w:rsidRPr="00007252" w14:paraId="4C20813A" w14:textId="77777777" w:rsidTr="00007252">
        <w:trPr>
          <w:trHeight w:val="285"/>
          <w:jc w:val="center"/>
        </w:trPr>
        <w:tc>
          <w:tcPr>
            <w:tcW w:w="0" w:type="auto"/>
            <w:shd w:val="clear" w:color="auto" w:fill="auto"/>
            <w:noWrap/>
            <w:vAlign w:val="bottom"/>
            <w:hideMark/>
          </w:tcPr>
          <w:p w14:paraId="5A8B09F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230ABEF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6E4C35CF" w14:textId="545E43DD"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7CB9359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8.94</w:t>
            </w:r>
          </w:p>
        </w:tc>
        <w:tc>
          <w:tcPr>
            <w:tcW w:w="0" w:type="auto"/>
            <w:shd w:val="clear" w:color="auto" w:fill="auto"/>
            <w:noWrap/>
            <w:vAlign w:val="bottom"/>
            <w:hideMark/>
          </w:tcPr>
          <w:p w14:paraId="684ACC2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0.08</w:t>
            </w:r>
          </w:p>
        </w:tc>
        <w:tc>
          <w:tcPr>
            <w:tcW w:w="0" w:type="auto"/>
            <w:shd w:val="clear" w:color="auto" w:fill="auto"/>
            <w:noWrap/>
            <w:vAlign w:val="bottom"/>
            <w:hideMark/>
          </w:tcPr>
          <w:p w14:paraId="1886172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0.05</w:t>
            </w:r>
          </w:p>
        </w:tc>
        <w:tc>
          <w:tcPr>
            <w:tcW w:w="0" w:type="auto"/>
            <w:shd w:val="clear" w:color="auto" w:fill="auto"/>
            <w:noWrap/>
            <w:vAlign w:val="bottom"/>
            <w:hideMark/>
          </w:tcPr>
          <w:p w14:paraId="6B342FF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90.93</w:t>
            </w:r>
          </w:p>
        </w:tc>
      </w:tr>
      <w:tr w:rsidR="00007252" w:rsidRPr="00007252" w14:paraId="50E9A600" w14:textId="77777777" w:rsidTr="00007252">
        <w:trPr>
          <w:trHeight w:val="285"/>
          <w:jc w:val="center"/>
        </w:trPr>
        <w:tc>
          <w:tcPr>
            <w:tcW w:w="0" w:type="auto"/>
            <w:shd w:val="clear" w:color="auto" w:fill="auto"/>
            <w:noWrap/>
            <w:vAlign w:val="bottom"/>
            <w:hideMark/>
          </w:tcPr>
          <w:p w14:paraId="160A62F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27836FD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7866DB07" w14:textId="2172C043"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1CED9DC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91.24</w:t>
            </w:r>
          </w:p>
        </w:tc>
        <w:tc>
          <w:tcPr>
            <w:tcW w:w="0" w:type="auto"/>
            <w:shd w:val="clear" w:color="auto" w:fill="auto"/>
            <w:noWrap/>
            <w:vAlign w:val="bottom"/>
            <w:hideMark/>
          </w:tcPr>
          <w:p w14:paraId="62CA5CB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4.7</w:t>
            </w:r>
          </w:p>
        </w:tc>
        <w:tc>
          <w:tcPr>
            <w:tcW w:w="0" w:type="auto"/>
            <w:shd w:val="clear" w:color="auto" w:fill="auto"/>
            <w:noWrap/>
            <w:vAlign w:val="bottom"/>
            <w:hideMark/>
          </w:tcPr>
          <w:p w14:paraId="0853C3A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0.14</w:t>
            </w:r>
          </w:p>
        </w:tc>
        <w:tc>
          <w:tcPr>
            <w:tcW w:w="0" w:type="auto"/>
            <w:shd w:val="clear" w:color="auto" w:fill="auto"/>
            <w:noWrap/>
            <w:vAlign w:val="bottom"/>
            <w:hideMark/>
          </w:tcPr>
          <w:p w14:paraId="1084C79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3.93</w:t>
            </w:r>
          </w:p>
        </w:tc>
      </w:tr>
      <w:tr w:rsidR="00007252" w:rsidRPr="00007252" w14:paraId="174094E4" w14:textId="77777777" w:rsidTr="00007252">
        <w:trPr>
          <w:trHeight w:val="285"/>
          <w:jc w:val="center"/>
        </w:trPr>
        <w:tc>
          <w:tcPr>
            <w:tcW w:w="0" w:type="auto"/>
            <w:shd w:val="clear" w:color="auto" w:fill="auto"/>
            <w:noWrap/>
            <w:vAlign w:val="bottom"/>
            <w:hideMark/>
          </w:tcPr>
          <w:p w14:paraId="2E92260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37CA37E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3CEA24E" w14:textId="112CA05F"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093575F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11.68</w:t>
            </w:r>
          </w:p>
        </w:tc>
        <w:tc>
          <w:tcPr>
            <w:tcW w:w="0" w:type="auto"/>
            <w:shd w:val="clear" w:color="auto" w:fill="auto"/>
            <w:noWrap/>
            <w:vAlign w:val="bottom"/>
            <w:hideMark/>
          </w:tcPr>
          <w:p w14:paraId="62FA255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81.82</w:t>
            </w:r>
          </w:p>
        </w:tc>
        <w:tc>
          <w:tcPr>
            <w:tcW w:w="0" w:type="auto"/>
            <w:shd w:val="clear" w:color="auto" w:fill="auto"/>
            <w:noWrap/>
            <w:vAlign w:val="bottom"/>
            <w:hideMark/>
          </w:tcPr>
          <w:p w14:paraId="3178754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3.86</w:t>
            </w:r>
          </w:p>
        </w:tc>
        <w:tc>
          <w:tcPr>
            <w:tcW w:w="0" w:type="auto"/>
            <w:shd w:val="clear" w:color="auto" w:fill="auto"/>
            <w:noWrap/>
            <w:vAlign w:val="bottom"/>
            <w:hideMark/>
          </w:tcPr>
          <w:p w14:paraId="7538988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2.63</w:t>
            </w:r>
          </w:p>
        </w:tc>
      </w:tr>
      <w:tr w:rsidR="00007252" w:rsidRPr="00007252" w14:paraId="5BA67245" w14:textId="77777777" w:rsidTr="00007252">
        <w:trPr>
          <w:trHeight w:val="285"/>
          <w:jc w:val="center"/>
        </w:trPr>
        <w:tc>
          <w:tcPr>
            <w:tcW w:w="0" w:type="auto"/>
            <w:shd w:val="clear" w:color="auto" w:fill="auto"/>
            <w:noWrap/>
            <w:vAlign w:val="bottom"/>
            <w:hideMark/>
          </w:tcPr>
          <w:p w14:paraId="239CAF7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4D05453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5E3E5EDF" w14:textId="430F1E0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19CA7AD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14.99</w:t>
            </w:r>
          </w:p>
        </w:tc>
        <w:tc>
          <w:tcPr>
            <w:tcW w:w="0" w:type="auto"/>
            <w:shd w:val="clear" w:color="auto" w:fill="auto"/>
            <w:noWrap/>
            <w:vAlign w:val="bottom"/>
            <w:hideMark/>
          </w:tcPr>
          <w:p w14:paraId="07D6435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0.75</w:t>
            </w:r>
          </w:p>
        </w:tc>
        <w:tc>
          <w:tcPr>
            <w:tcW w:w="0" w:type="auto"/>
            <w:shd w:val="clear" w:color="auto" w:fill="auto"/>
            <w:noWrap/>
            <w:vAlign w:val="bottom"/>
            <w:hideMark/>
          </w:tcPr>
          <w:p w14:paraId="41E17EC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83.91</w:t>
            </w:r>
          </w:p>
        </w:tc>
        <w:tc>
          <w:tcPr>
            <w:tcW w:w="0" w:type="auto"/>
            <w:shd w:val="clear" w:color="auto" w:fill="auto"/>
            <w:noWrap/>
            <w:vAlign w:val="bottom"/>
            <w:hideMark/>
          </w:tcPr>
          <w:p w14:paraId="02C85D0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0.35</w:t>
            </w:r>
          </w:p>
        </w:tc>
      </w:tr>
      <w:tr w:rsidR="00007252" w:rsidRPr="00007252" w14:paraId="5813D91D" w14:textId="77777777" w:rsidTr="00007252">
        <w:trPr>
          <w:trHeight w:val="285"/>
          <w:jc w:val="center"/>
        </w:trPr>
        <w:tc>
          <w:tcPr>
            <w:tcW w:w="0" w:type="auto"/>
            <w:shd w:val="clear" w:color="auto" w:fill="auto"/>
            <w:noWrap/>
            <w:vAlign w:val="bottom"/>
            <w:hideMark/>
          </w:tcPr>
          <w:p w14:paraId="1B7AA3E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4AEE8F7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3D019035" w14:textId="32B50D3D"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000616E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0.56</w:t>
            </w:r>
          </w:p>
        </w:tc>
        <w:tc>
          <w:tcPr>
            <w:tcW w:w="0" w:type="auto"/>
            <w:shd w:val="clear" w:color="auto" w:fill="auto"/>
            <w:noWrap/>
            <w:vAlign w:val="bottom"/>
            <w:hideMark/>
          </w:tcPr>
          <w:p w14:paraId="04A940A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0.01</w:t>
            </w:r>
          </w:p>
        </w:tc>
        <w:tc>
          <w:tcPr>
            <w:tcW w:w="0" w:type="auto"/>
            <w:shd w:val="clear" w:color="auto" w:fill="auto"/>
            <w:noWrap/>
            <w:vAlign w:val="bottom"/>
            <w:hideMark/>
          </w:tcPr>
          <w:p w14:paraId="6C2160D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0.01</w:t>
            </w:r>
          </w:p>
        </w:tc>
        <w:tc>
          <w:tcPr>
            <w:tcW w:w="0" w:type="auto"/>
            <w:shd w:val="clear" w:color="auto" w:fill="auto"/>
            <w:noWrap/>
            <w:vAlign w:val="bottom"/>
            <w:hideMark/>
          </w:tcPr>
          <w:p w14:paraId="578D055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99.42</w:t>
            </w:r>
          </w:p>
        </w:tc>
      </w:tr>
      <w:tr w:rsidR="00007252" w:rsidRPr="00007252" w14:paraId="5D1AA670" w14:textId="77777777" w:rsidTr="00007252">
        <w:trPr>
          <w:trHeight w:val="285"/>
          <w:jc w:val="center"/>
        </w:trPr>
        <w:tc>
          <w:tcPr>
            <w:tcW w:w="0" w:type="auto"/>
            <w:shd w:val="clear" w:color="auto" w:fill="auto"/>
            <w:noWrap/>
            <w:vAlign w:val="bottom"/>
            <w:hideMark/>
          </w:tcPr>
          <w:p w14:paraId="0C7D11F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35260D5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FD989D6" w14:textId="6195A2A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27898D1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84.67</w:t>
            </w:r>
          </w:p>
        </w:tc>
        <w:tc>
          <w:tcPr>
            <w:tcW w:w="0" w:type="auto"/>
            <w:shd w:val="clear" w:color="auto" w:fill="auto"/>
            <w:noWrap/>
            <w:vAlign w:val="bottom"/>
            <w:hideMark/>
          </w:tcPr>
          <w:p w14:paraId="62F5931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2.38</w:t>
            </w:r>
          </w:p>
        </w:tc>
        <w:tc>
          <w:tcPr>
            <w:tcW w:w="0" w:type="auto"/>
            <w:shd w:val="clear" w:color="auto" w:fill="auto"/>
            <w:noWrap/>
            <w:vAlign w:val="bottom"/>
            <w:hideMark/>
          </w:tcPr>
          <w:p w14:paraId="021922B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8.04</w:t>
            </w:r>
          </w:p>
        </w:tc>
        <w:tc>
          <w:tcPr>
            <w:tcW w:w="0" w:type="auto"/>
            <w:shd w:val="clear" w:color="auto" w:fill="auto"/>
            <w:noWrap/>
            <w:vAlign w:val="bottom"/>
            <w:hideMark/>
          </w:tcPr>
          <w:p w14:paraId="1954966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4.92</w:t>
            </w:r>
          </w:p>
        </w:tc>
      </w:tr>
      <w:tr w:rsidR="00007252" w:rsidRPr="00007252" w14:paraId="05C6A81D" w14:textId="77777777" w:rsidTr="00007252">
        <w:trPr>
          <w:trHeight w:val="285"/>
          <w:jc w:val="center"/>
        </w:trPr>
        <w:tc>
          <w:tcPr>
            <w:tcW w:w="0" w:type="auto"/>
            <w:shd w:val="clear" w:color="auto" w:fill="auto"/>
            <w:noWrap/>
            <w:vAlign w:val="bottom"/>
            <w:hideMark/>
          </w:tcPr>
          <w:p w14:paraId="6270104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02E05E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00A47384" w14:textId="13688C22"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3FF03C3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1.24</w:t>
            </w:r>
          </w:p>
        </w:tc>
        <w:tc>
          <w:tcPr>
            <w:tcW w:w="0" w:type="auto"/>
            <w:shd w:val="clear" w:color="auto" w:fill="auto"/>
            <w:noWrap/>
            <w:vAlign w:val="bottom"/>
            <w:hideMark/>
          </w:tcPr>
          <w:p w14:paraId="7E42C0B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94.66</w:t>
            </w:r>
          </w:p>
        </w:tc>
        <w:tc>
          <w:tcPr>
            <w:tcW w:w="0" w:type="auto"/>
            <w:shd w:val="clear" w:color="auto" w:fill="auto"/>
            <w:noWrap/>
            <w:vAlign w:val="bottom"/>
            <w:hideMark/>
          </w:tcPr>
          <w:p w14:paraId="61E8FF0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1.06</w:t>
            </w:r>
          </w:p>
        </w:tc>
        <w:tc>
          <w:tcPr>
            <w:tcW w:w="0" w:type="auto"/>
            <w:shd w:val="clear" w:color="auto" w:fill="auto"/>
            <w:noWrap/>
            <w:vAlign w:val="bottom"/>
            <w:hideMark/>
          </w:tcPr>
          <w:p w14:paraId="428BBC6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3.04</w:t>
            </w:r>
          </w:p>
        </w:tc>
      </w:tr>
      <w:tr w:rsidR="00007252" w:rsidRPr="00007252" w14:paraId="1870730E" w14:textId="77777777" w:rsidTr="00007252">
        <w:trPr>
          <w:trHeight w:val="285"/>
          <w:jc w:val="center"/>
        </w:trPr>
        <w:tc>
          <w:tcPr>
            <w:tcW w:w="0" w:type="auto"/>
            <w:shd w:val="clear" w:color="auto" w:fill="auto"/>
            <w:noWrap/>
            <w:vAlign w:val="bottom"/>
            <w:hideMark/>
          </w:tcPr>
          <w:p w14:paraId="312C0FF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26D4FC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36992422" w14:textId="7695F1E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2C0C0CB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7.74</w:t>
            </w:r>
          </w:p>
        </w:tc>
        <w:tc>
          <w:tcPr>
            <w:tcW w:w="0" w:type="auto"/>
            <w:shd w:val="clear" w:color="auto" w:fill="auto"/>
            <w:noWrap/>
            <w:vAlign w:val="bottom"/>
            <w:hideMark/>
          </w:tcPr>
          <w:p w14:paraId="6550833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w:t>
            </w:r>
          </w:p>
        </w:tc>
        <w:tc>
          <w:tcPr>
            <w:tcW w:w="0" w:type="auto"/>
            <w:shd w:val="clear" w:color="auto" w:fill="auto"/>
            <w:noWrap/>
            <w:vAlign w:val="bottom"/>
            <w:hideMark/>
          </w:tcPr>
          <w:p w14:paraId="5CC70B2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89.02</w:t>
            </w:r>
          </w:p>
        </w:tc>
        <w:tc>
          <w:tcPr>
            <w:tcW w:w="0" w:type="auto"/>
            <w:shd w:val="clear" w:color="auto" w:fill="auto"/>
            <w:noWrap/>
            <w:vAlign w:val="bottom"/>
            <w:hideMark/>
          </w:tcPr>
          <w:p w14:paraId="5B02E0A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2.74</w:t>
            </w:r>
          </w:p>
        </w:tc>
      </w:tr>
      <w:tr w:rsidR="00007252" w:rsidRPr="00007252" w14:paraId="13DEAC8A" w14:textId="77777777" w:rsidTr="00007252">
        <w:trPr>
          <w:trHeight w:val="285"/>
          <w:jc w:val="center"/>
        </w:trPr>
        <w:tc>
          <w:tcPr>
            <w:tcW w:w="0" w:type="auto"/>
            <w:shd w:val="clear" w:color="auto" w:fill="auto"/>
            <w:noWrap/>
            <w:vAlign w:val="bottom"/>
            <w:hideMark/>
          </w:tcPr>
          <w:p w14:paraId="2CFAAF8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282BFCB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3A8C0228" w14:textId="2F8C5B8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283B790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9.34</w:t>
            </w:r>
          </w:p>
        </w:tc>
        <w:tc>
          <w:tcPr>
            <w:tcW w:w="0" w:type="auto"/>
            <w:shd w:val="clear" w:color="auto" w:fill="auto"/>
            <w:noWrap/>
            <w:vAlign w:val="bottom"/>
            <w:hideMark/>
          </w:tcPr>
          <w:p w14:paraId="0C9F83E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5.42</w:t>
            </w:r>
          </w:p>
        </w:tc>
        <w:tc>
          <w:tcPr>
            <w:tcW w:w="0" w:type="auto"/>
            <w:shd w:val="clear" w:color="auto" w:fill="auto"/>
            <w:noWrap/>
            <w:vAlign w:val="bottom"/>
            <w:hideMark/>
          </w:tcPr>
          <w:p w14:paraId="5E93CD6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2.12</w:t>
            </w:r>
          </w:p>
        </w:tc>
        <w:tc>
          <w:tcPr>
            <w:tcW w:w="0" w:type="auto"/>
            <w:shd w:val="clear" w:color="auto" w:fill="auto"/>
            <w:noWrap/>
            <w:vAlign w:val="bottom"/>
            <w:hideMark/>
          </w:tcPr>
          <w:p w14:paraId="673C6AE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83.12</w:t>
            </w:r>
          </w:p>
        </w:tc>
      </w:tr>
      <w:tr w:rsidR="00007252" w:rsidRPr="00007252" w14:paraId="1BA85134" w14:textId="77777777" w:rsidTr="00007252">
        <w:trPr>
          <w:trHeight w:val="285"/>
          <w:jc w:val="center"/>
        </w:trPr>
        <w:tc>
          <w:tcPr>
            <w:tcW w:w="0" w:type="auto"/>
            <w:shd w:val="clear" w:color="auto" w:fill="auto"/>
            <w:noWrap/>
            <w:vAlign w:val="bottom"/>
            <w:hideMark/>
          </w:tcPr>
          <w:p w14:paraId="608DE49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3E86CF5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54CC3030" w14:textId="5E98309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3861928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95.95</w:t>
            </w:r>
          </w:p>
        </w:tc>
        <w:tc>
          <w:tcPr>
            <w:tcW w:w="0" w:type="auto"/>
            <w:shd w:val="clear" w:color="auto" w:fill="auto"/>
            <w:noWrap/>
            <w:vAlign w:val="bottom"/>
            <w:hideMark/>
          </w:tcPr>
          <w:p w14:paraId="123E3C6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0.98</w:t>
            </w:r>
          </w:p>
        </w:tc>
        <w:tc>
          <w:tcPr>
            <w:tcW w:w="0" w:type="auto"/>
            <w:shd w:val="clear" w:color="auto" w:fill="auto"/>
            <w:noWrap/>
            <w:vAlign w:val="bottom"/>
            <w:hideMark/>
          </w:tcPr>
          <w:p w14:paraId="789EFCB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1.83</w:t>
            </w:r>
          </w:p>
        </w:tc>
        <w:tc>
          <w:tcPr>
            <w:tcW w:w="0" w:type="auto"/>
            <w:shd w:val="clear" w:color="auto" w:fill="auto"/>
            <w:noWrap/>
            <w:vAlign w:val="bottom"/>
            <w:hideMark/>
          </w:tcPr>
          <w:p w14:paraId="06523AD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1.23</w:t>
            </w:r>
          </w:p>
        </w:tc>
      </w:tr>
      <w:tr w:rsidR="00007252" w:rsidRPr="00007252" w14:paraId="7CBA0DB5" w14:textId="77777777" w:rsidTr="00007252">
        <w:trPr>
          <w:trHeight w:val="285"/>
          <w:jc w:val="center"/>
        </w:trPr>
        <w:tc>
          <w:tcPr>
            <w:tcW w:w="0" w:type="auto"/>
            <w:shd w:val="clear" w:color="auto" w:fill="auto"/>
            <w:noWrap/>
            <w:vAlign w:val="bottom"/>
            <w:hideMark/>
          </w:tcPr>
          <w:p w14:paraId="233FFE7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691245D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7D0E39CB" w14:textId="5491EDF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25CC282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1.5</w:t>
            </w:r>
          </w:p>
        </w:tc>
        <w:tc>
          <w:tcPr>
            <w:tcW w:w="0" w:type="auto"/>
            <w:shd w:val="clear" w:color="auto" w:fill="auto"/>
            <w:noWrap/>
            <w:vAlign w:val="bottom"/>
            <w:hideMark/>
          </w:tcPr>
          <w:p w14:paraId="242CCF9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90.41</w:t>
            </w:r>
          </w:p>
        </w:tc>
        <w:tc>
          <w:tcPr>
            <w:tcW w:w="0" w:type="auto"/>
            <w:shd w:val="clear" w:color="auto" w:fill="auto"/>
            <w:noWrap/>
            <w:vAlign w:val="bottom"/>
            <w:hideMark/>
          </w:tcPr>
          <w:p w14:paraId="6625680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7.39</w:t>
            </w:r>
          </w:p>
        </w:tc>
        <w:tc>
          <w:tcPr>
            <w:tcW w:w="0" w:type="auto"/>
            <w:shd w:val="clear" w:color="auto" w:fill="auto"/>
            <w:noWrap/>
            <w:vAlign w:val="bottom"/>
            <w:hideMark/>
          </w:tcPr>
          <w:p w14:paraId="441535B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0.7</w:t>
            </w:r>
          </w:p>
        </w:tc>
      </w:tr>
      <w:tr w:rsidR="00007252" w:rsidRPr="00007252" w14:paraId="44753D7A" w14:textId="77777777" w:rsidTr="00007252">
        <w:trPr>
          <w:trHeight w:val="285"/>
          <w:jc w:val="center"/>
        </w:trPr>
        <w:tc>
          <w:tcPr>
            <w:tcW w:w="0" w:type="auto"/>
            <w:shd w:val="clear" w:color="auto" w:fill="auto"/>
            <w:noWrap/>
            <w:vAlign w:val="bottom"/>
            <w:hideMark/>
          </w:tcPr>
          <w:p w14:paraId="08ACD85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69F501C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775256FB" w14:textId="78F09C40"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2CDFC8A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1.09</w:t>
            </w:r>
          </w:p>
        </w:tc>
        <w:tc>
          <w:tcPr>
            <w:tcW w:w="0" w:type="auto"/>
            <w:shd w:val="clear" w:color="auto" w:fill="auto"/>
            <w:noWrap/>
            <w:vAlign w:val="bottom"/>
            <w:hideMark/>
          </w:tcPr>
          <w:p w14:paraId="2021970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0.11</w:t>
            </w:r>
          </w:p>
        </w:tc>
        <w:tc>
          <w:tcPr>
            <w:tcW w:w="0" w:type="auto"/>
            <w:shd w:val="clear" w:color="auto" w:fill="auto"/>
            <w:noWrap/>
            <w:vAlign w:val="bottom"/>
            <w:hideMark/>
          </w:tcPr>
          <w:p w14:paraId="43AC5BC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98.5</w:t>
            </w:r>
          </w:p>
        </w:tc>
        <w:tc>
          <w:tcPr>
            <w:tcW w:w="0" w:type="auto"/>
            <w:shd w:val="clear" w:color="auto" w:fill="auto"/>
            <w:noWrap/>
            <w:vAlign w:val="bottom"/>
            <w:hideMark/>
          </w:tcPr>
          <w:p w14:paraId="464AF3B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0.29</w:t>
            </w:r>
          </w:p>
        </w:tc>
      </w:tr>
      <w:tr w:rsidR="00007252" w:rsidRPr="00007252" w14:paraId="1F3933B1" w14:textId="77777777" w:rsidTr="00007252">
        <w:trPr>
          <w:trHeight w:val="285"/>
          <w:jc w:val="center"/>
        </w:trPr>
        <w:tc>
          <w:tcPr>
            <w:tcW w:w="0" w:type="auto"/>
            <w:shd w:val="clear" w:color="auto" w:fill="auto"/>
            <w:noWrap/>
            <w:vAlign w:val="bottom"/>
            <w:hideMark/>
          </w:tcPr>
          <w:p w14:paraId="60C4446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6481813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57469AE8" w14:textId="46A0243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4AB1892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3.11</w:t>
            </w:r>
          </w:p>
        </w:tc>
        <w:tc>
          <w:tcPr>
            <w:tcW w:w="0" w:type="auto"/>
            <w:shd w:val="clear" w:color="auto" w:fill="auto"/>
            <w:noWrap/>
            <w:vAlign w:val="bottom"/>
            <w:hideMark/>
          </w:tcPr>
          <w:p w14:paraId="17E772F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0.56</w:t>
            </w:r>
          </w:p>
        </w:tc>
        <w:tc>
          <w:tcPr>
            <w:tcW w:w="0" w:type="auto"/>
            <w:shd w:val="clear" w:color="auto" w:fill="auto"/>
            <w:noWrap/>
            <w:vAlign w:val="bottom"/>
            <w:hideMark/>
          </w:tcPr>
          <w:p w14:paraId="2532206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0.03</w:t>
            </w:r>
          </w:p>
        </w:tc>
        <w:tc>
          <w:tcPr>
            <w:tcW w:w="0" w:type="auto"/>
            <w:shd w:val="clear" w:color="auto" w:fill="auto"/>
            <w:noWrap/>
            <w:vAlign w:val="bottom"/>
            <w:hideMark/>
          </w:tcPr>
          <w:p w14:paraId="0F11215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96.3</w:t>
            </w:r>
          </w:p>
        </w:tc>
      </w:tr>
      <w:tr w:rsidR="00007252" w:rsidRPr="00007252" w14:paraId="1EFB6582" w14:textId="77777777" w:rsidTr="00007252">
        <w:trPr>
          <w:trHeight w:val="285"/>
          <w:jc w:val="center"/>
        </w:trPr>
        <w:tc>
          <w:tcPr>
            <w:tcW w:w="0" w:type="auto"/>
            <w:shd w:val="clear" w:color="auto" w:fill="auto"/>
            <w:noWrap/>
            <w:vAlign w:val="bottom"/>
            <w:hideMark/>
          </w:tcPr>
          <w:p w14:paraId="7080D76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19D47CE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07C8BF1B" w14:textId="3B992F04"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3B5814B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93.82</w:t>
            </w:r>
          </w:p>
        </w:tc>
        <w:tc>
          <w:tcPr>
            <w:tcW w:w="0" w:type="auto"/>
            <w:shd w:val="clear" w:color="auto" w:fill="auto"/>
            <w:noWrap/>
            <w:vAlign w:val="bottom"/>
            <w:hideMark/>
          </w:tcPr>
          <w:p w14:paraId="3D1FD39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2.07</w:t>
            </w:r>
          </w:p>
        </w:tc>
        <w:tc>
          <w:tcPr>
            <w:tcW w:w="0" w:type="auto"/>
            <w:shd w:val="clear" w:color="auto" w:fill="auto"/>
            <w:noWrap/>
            <w:vAlign w:val="bottom"/>
            <w:hideMark/>
          </w:tcPr>
          <w:p w14:paraId="09057EF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3.11</w:t>
            </w:r>
          </w:p>
        </w:tc>
        <w:tc>
          <w:tcPr>
            <w:tcW w:w="0" w:type="auto"/>
            <w:shd w:val="clear" w:color="auto" w:fill="auto"/>
            <w:noWrap/>
            <w:vAlign w:val="bottom"/>
            <w:hideMark/>
          </w:tcPr>
          <w:p w14:paraId="32E53A5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r>
      <w:tr w:rsidR="00007252" w:rsidRPr="00007252" w14:paraId="5321EF7D" w14:textId="77777777" w:rsidTr="00007252">
        <w:trPr>
          <w:trHeight w:val="285"/>
          <w:jc w:val="center"/>
        </w:trPr>
        <w:tc>
          <w:tcPr>
            <w:tcW w:w="0" w:type="auto"/>
            <w:shd w:val="clear" w:color="auto" w:fill="auto"/>
            <w:noWrap/>
            <w:vAlign w:val="bottom"/>
            <w:hideMark/>
          </w:tcPr>
          <w:p w14:paraId="2D72008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98AD56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E2A4150" w14:textId="5FEC351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261872E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0.53</w:t>
            </w:r>
          </w:p>
        </w:tc>
        <w:tc>
          <w:tcPr>
            <w:tcW w:w="0" w:type="auto"/>
            <w:shd w:val="clear" w:color="auto" w:fill="auto"/>
            <w:noWrap/>
            <w:vAlign w:val="bottom"/>
            <w:hideMark/>
          </w:tcPr>
          <w:p w14:paraId="12FDD84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89.11</w:t>
            </w:r>
          </w:p>
        </w:tc>
        <w:tc>
          <w:tcPr>
            <w:tcW w:w="0" w:type="auto"/>
            <w:shd w:val="clear" w:color="auto" w:fill="auto"/>
            <w:noWrap/>
            <w:vAlign w:val="bottom"/>
            <w:hideMark/>
          </w:tcPr>
          <w:p w14:paraId="2F5EB7A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3.24</w:t>
            </w:r>
          </w:p>
        </w:tc>
        <w:tc>
          <w:tcPr>
            <w:tcW w:w="0" w:type="auto"/>
            <w:shd w:val="clear" w:color="auto" w:fill="auto"/>
            <w:noWrap/>
            <w:vAlign w:val="bottom"/>
            <w:hideMark/>
          </w:tcPr>
          <w:p w14:paraId="5FB8E47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7.12</w:t>
            </w:r>
          </w:p>
        </w:tc>
      </w:tr>
      <w:tr w:rsidR="00007252" w:rsidRPr="00007252" w14:paraId="710E4833" w14:textId="77777777" w:rsidTr="00007252">
        <w:trPr>
          <w:trHeight w:val="285"/>
          <w:jc w:val="center"/>
        </w:trPr>
        <w:tc>
          <w:tcPr>
            <w:tcW w:w="0" w:type="auto"/>
            <w:shd w:val="clear" w:color="auto" w:fill="auto"/>
            <w:noWrap/>
            <w:vAlign w:val="bottom"/>
            <w:hideMark/>
          </w:tcPr>
          <w:p w14:paraId="57ED801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4D5747C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86A305B" w14:textId="2B90BD05"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0CCDE55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6.49</w:t>
            </w:r>
          </w:p>
        </w:tc>
        <w:tc>
          <w:tcPr>
            <w:tcW w:w="0" w:type="auto"/>
            <w:shd w:val="clear" w:color="auto" w:fill="auto"/>
            <w:noWrap/>
            <w:vAlign w:val="bottom"/>
            <w:hideMark/>
          </w:tcPr>
          <w:p w14:paraId="51E3B24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1.47</w:t>
            </w:r>
          </w:p>
        </w:tc>
        <w:tc>
          <w:tcPr>
            <w:tcW w:w="0" w:type="auto"/>
            <w:shd w:val="clear" w:color="auto" w:fill="auto"/>
            <w:noWrap/>
            <w:vAlign w:val="bottom"/>
            <w:hideMark/>
          </w:tcPr>
          <w:p w14:paraId="273B948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90.99</w:t>
            </w:r>
          </w:p>
        </w:tc>
        <w:tc>
          <w:tcPr>
            <w:tcW w:w="0" w:type="auto"/>
            <w:shd w:val="clear" w:color="auto" w:fill="auto"/>
            <w:noWrap/>
            <w:vAlign w:val="bottom"/>
            <w:hideMark/>
          </w:tcPr>
          <w:p w14:paraId="33BCE79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1.05</w:t>
            </w:r>
          </w:p>
        </w:tc>
      </w:tr>
      <w:tr w:rsidR="00007252" w:rsidRPr="00007252" w14:paraId="6A3A405C" w14:textId="77777777" w:rsidTr="00007252">
        <w:trPr>
          <w:trHeight w:val="285"/>
          <w:jc w:val="center"/>
        </w:trPr>
        <w:tc>
          <w:tcPr>
            <w:tcW w:w="0" w:type="auto"/>
            <w:shd w:val="clear" w:color="auto" w:fill="auto"/>
            <w:noWrap/>
            <w:vAlign w:val="bottom"/>
            <w:hideMark/>
          </w:tcPr>
          <w:p w14:paraId="4BF4C86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8B83B2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1EC33CEA" w14:textId="0533CD24"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4304916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0.84</w:t>
            </w:r>
          </w:p>
        </w:tc>
        <w:tc>
          <w:tcPr>
            <w:tcW w:w="0" w:type="auto"/>
            <w:shd w:val="clear" w:color="auto" w:fill="auto"/>
            <w:noWrap/>
            <w:vAlign w:val="bottom"/>
            <w:hideMark/>
          </w:tcPr>
          <w:p w14:paraId="214A352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6.44</w:t>
            </w:r>
          </w:p>
        </w:tc>
        <w:tc>
          <w:tcPr>
            <w:tcW w:w="0" w:type="auto"/>
            <w:shd w:val="clear" w:color="auto" w:fill="auto"/>
            <w:noWrap/>
            <w:vAlign w:val="bottom"/>
            <w:hideMark/>
          </w:tcPr>
          <w:p w14:paraId="36E680E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1.03</w:t>
            </w:r>
          </w:p>
        </w:tc>
        <w:tc>
          <w:tcPr>
            <w:tcW w:w="0" w:type="auto"/>
            <w:shd w:val="clear" w:color="auto" w:fill="auto"/>
            <w:noWrap/>
            <w:vAlign w:val="bottom"/>
            <w:hideMark/>
          </w:tcPr>
          <w:p w14:paraId="43ECB07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91.7</w:t>
            </w:r>
          </w:p>
        </w:tc>
      </w:tr>
      <w:tr w:rsidR="00007252" w:rsidRPr="00007252" w14:paraId="63B63E3C" w14:textId="77777777" w:rsidTr="00007252">
        <w:trPr>
          <w:trHeight w:val="285"/>
          <w:jc w:val="center"/>
        </w:trPr>
        <w:tc>
          <w:tcPr>
            <w:tcW w:w="0" w:type="auto"/>
            <w:shd w:val="clear" w:color="auto" w:fill="auto"/>
            <w:noWrap/>
            <w:vAlign w:val="bottom"/>
            <w:hideMark/>
          </w:tcPr>
          <w:p w14:paraId="57C3EAA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120EE63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60A266A7" w14:textId="671048D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514907F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91.42</w:t>
            </w:r>
          </w:p>
        </w:tc>
        <w:tc>
          <w:tcPr>
            <w:tcW w:w="0" w:type="auto"/>
            <w:shd w:val="clear" w:color="auto" w:fill="auto"/>
            <w:noWrap/>
            <w:vAlign w:val="bottom"/>
            <w:hideMark/>
          </w:tcPr>
          <w:p w14:paraId="79C416E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4.41</w:t>
            </w:r>
          </w:p>
        </w:tc>
        <w:tc>
          <w:tcPr>
            <w:tcW w:w="0" w:type="auto"/>
            <w:shd w:val="clear" w:color="auto" w:fill="auto"/>
            <w:noWrap/>
            <w:vAlign w:val="bottom"/>
            <w:hideMark/>
          </w:tcPr>
          <w:p w14:paraId="72B06DC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756FF92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1.17</w:t>
            </w:r>
          </w:p>
        </w:tc>
      </w:tr>
      <w:tr w:rsidR="00007252" w:rsidRPr="00007252" w14:paraId="5C0958D2" w14:textId="77777777" w:rsidTr="00007252">
        <w:trPr>
          <w:trHeight w:val="285"/>
          <w:jc w:val="center"/>
        </w:trPr>
        <w:tc>
          <w:tcPr>
            <w:tcW w:w="0" w:type="auto"/>
            <w:shd w:val="clear" w:color="auto" w:fill="auto"/>
            <w:noWrap/>
            <w:vAlign w:val="bottom"/>
            <w:hideMark/>
          </w:tcPr>
          <w:p w14:paraId="617E616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486AC16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428B1763" w14:textId="5A8FBF51"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6D0D11E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0.05</w:t>
            </w:r>
          </w:p>
        </w:tc>
        <w:tc>
          <w:tcPr>
            <w:tcW w:w="0" w:type="auto"/>
            <w:shd w:val="clear" w:color="auto" w:fill="auto"/>
            <w:noWrap/>
            <w:vAlign w:val="bottom"/>
            <w:hideMark/>
          </w:tcPr>
          <w:p w14:paraId="2975663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99.66</w:t>
            </w:r>
          </w:p>
        </w:tc>
        <w:tc>
          <w:tcPr>
            <w:tcW w:w="0" w:type="auto"/>
            <w:shd w:val="clear" w:color="auto" w:fill="auto"/>
            <w:noWrap/>
            <w:vAlign w:val="bottom"/>
            <w:hideMark/>
          </w:tcPr>
          <w:p w14:paraId="17DF6A4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0.16</w:t>
            </w:r>
          </w:p>
        </w:tc>
        <w:tc>
          <w:tcPr>
            <w:tcW w:w="0" w:type="auto"/>
            <w:shd w:val="clear" w:color="auto" w:fill="auto"/>
            <w:noWrap/>
            <w:vAlign w:val="bottom"/>
            <w:hideMark/>
          </w:tcPr>
          <w:p w14:paraId="70FE04C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0.13</w:t>
            </w:r>
          </w:p>
        </w:tc>
      </w:tr>
      <w:tr w:rsidR="00007252" w:rsidRPr="00007252" w14:paraId="5BF01E51" w14:textId="77777777" w:rsidTr="00007252">
        <w:trPr>
          <w:trHeight w:val="285"/>
          <w:jc w:val="center"/>
        </w:trPr>
        <w:tc>
          <w:tcPr>
            <w:tcW w:w="0" w:type="auto"/>
            <w:shd w:val="clear" w:color="auto" w:fill="auto"/>
            <w:noWrap/>
            <w:vAlign w:val="bottom"/>
            <w:hideMark/>
          </w:tcPr>
          <w:p w14:paraId="6DA1621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633D7C4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48D57AF2" w14:textId="674AC356"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40DA76D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0.47</w:t>
            </w:r>
          </w:p>
        </w:tc>
        <w:tc>
          <w:tcPr>
            <w:tcW w:w="0" w:type="auto"/>
            <w:shd w:val="clear" w:color="auto" w:fill="auto"/>
            <w:noWrap/>
            <w:vAlign w:val="bottom"/>
            <w:hideMark/>
          </w:tcPr>
          <w:p w14:paraId="180F248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0.08</w:t>
            </w:r>
          </w:p>
        </w:tc>
        <w:tc>
          <w:tcPr>
            <w:tcW w:w="0" w:type="auto"/>
            <w:shd w:val="clear" w:color="auto" w:fill="auto"/>
            <w:noWrap/>
            <w:vAlign w:val="bottom"/>
            <w:hideMark/>
          </w:tcPr>
          <w:p w14:paraId="17F8140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89.29</w:t>
            </w:r>
          </w:p>
        </w:tc>
        <w:tc>
          <w:tcPr>
            <w:tcW w:w="0" w:type="auto"/>
            <w:shd w:val="clear" w:color="auto" w:fill="auto"/>
            <w:noWrap/>
            <w:vAlign w:val="bottom"/>
            <w:hideMark/>
          </w:tcPr>
          <w:p w14:paraId="2324F5A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10.16</w:t>
            </w:r>
          </w:p>
        </w:tc>
      </w:tr>
      <w:tr w:rsidR="00007252" w:rsidRPr="00007252" w14:paraId="39B1E7D7" w14:textId="77777777" w:rsidTr="00007252">
        <w:trPr>
          <w:trHeight w:val="285"/>
          <w:jc w:val="center"/>
        </w:trPr>
        <w:tc>
          <w:tcPr>
            <w:tcW w:w="0" w:type="auto"/>
            <w:shd w:val="clear" w:color="auto" w:fill="auto"/>
            <w:noWrap/>
            <w:vAlign w:val="bottom"/>
            <w:hideMark/>
          </w:tcPr>
          <w:p w14:paraId="25C7FAC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03ED10C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c>
          <w:tcPr>
            <w:tcW w:w="0" w:type="auto"/>
            <w:shd w:val="clear" w:color="auto" w:fill="auto"/>
            <w:noWrap/>
            <w:vAlign w:val="bottom"/>
            <w:hideMark/>
          </w:tcPr>
          <w:p w14:paraId="38A912EF" w14:textId="0F526D9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49482B9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2.95</w:t>
            </w:r>
          </w:p>
        </w:tc>
        <w:tc>
          <w:tcPr>
            <w:tcW w:w="0" w:type="auto"/>
            <w:shd w:val="clear" w:color="auto" w:fill="auto"/>
            <w:noWrap/>
            <w:vAlign w:val="bottom"/>
            <w:hideMark/>
          </w:tcPr>
          <w:p w14:paraId="70BD5F1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0.99</w:t>
            </w:r>
          </w:p>
        </w:tc>
        <w:tc>
          <w:tcPr>
            <w:tcW w:w="0" w:type="auto"/>
            <w:shd w:val="clear" w:color="auto" w:fill="auto"/>
            <w:noWrap/>
            <w:vAlign w:val="bottom"/>
            <w:hideMark/>
          </w:tcPr>
          <w:p w14:paraId="2BF55B9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0.25</w:t>
            </w:r>
          </w:p>
        </w:tc>
        <w:tc>
          <w:tcPr>
            <w:tcW w:w="0" w:type="auto"/>
            <w:shd w:val="clear" w:color="auto" w:fill="auto"/>
            <w:noWrap/>
            <w:vAlign w:val="bottom"/>
            <w:hideMark/>
          </w:tcPr>
          <w:p w14:paraId="7EC72A6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95.8</w:t>
            </w:r>
          </w:p>
        </w:tc>
      </w:tr>
      <w:tr w:rsidR="00007252" w:rsidRPr="00007252" w14:paraId="5C402387" w14:textId="77777777" w:rsidTr="00007252">
        <w:trPr>
          <w:trHeight w:val="285"/>
          <w:jc w:val="center"/>
        </w:trPr>
        <w:tc>
          <w:tcPr>
            <w:tcW w:w="0" w:type="auto"/>
            <w:shd w:val="clear" w:color="auto" w:fill="auto"/>
            <w:noWrap/>
            <w:vAlign w:val="bottom"/>
            <w:hideMark/>
          </w:tcPr>
          <w:p w14:paraId="7917EED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63339E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16410D97" w14:textId="73CCBD80"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58B315F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86.97</w:t>
            </w:r>
          </w:p>
        </w:tc>
        <w:tc>
          <w:tcPr>
            <w:tcW w:w="0" w:type="auto"/>
            <w:shd w:val="clear" w:color="auto" w:fill="auto"/>
            <w:noWrap/>
            <w:vAlign w:val="bottom"/>
            <w:hideMark/>
          </w:tcPr>
          <w:p w14:paraId="695DD8A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3.59</w:t>
            </w:r>
          </w:p>
        </w:tc>
        <w:tc>
          <w:tcPr>
            <w:tcW w:w="0" w:type="auto"/>
            <w:shd w:val="clear" w:color="auto" w:fill="auto"/>
            <w:noWrap/>
            <w:vAlign w:val="bottom"/>
            <w:hideMark/>
          </w:tcPr>
          <w:p w14:paraId="504E570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9.06</w:t>
            </w:r>
          </w:p>
        </w:tc>
        <w:tc>
          <w:tcPr>
            <w:tcW w:w="0" w:type="auto"/>
            <w:shd w:val="clear" w:color="auto" w:fill="auto"/>
            <w:noWrap/>
            <w:vAlign w:val="bottom"/>
            <w:hideMark/>
          </w:tcPr>
          <w:p w14:paraId="686DED9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0.38</w:t>
            </w:r>
          </w:p>
        </w:tc>
      </w:tr>
      <w:tr w:rsidR="00007252" w:rsidRPr="00007252" w14:paraId="5EEC1018" w14:textId="77777777" w:rsidTr="00007252">
        <w:trPr>
          <w:trHeight w:val="285"/>
          <w:jc w:val="center"/>
        </w:trPr>
        <w:tc>
          <w:tcPr>
            <w:tcW w:w="0" w:type="auto"/>
            <w:shd w:val="clear" w:color="auto" w:fill="auto"/>
            <w:noWrap/>
            <w:vAlign w:val="bottom"/>
            <w:hideMark/>
          </w:tcPr>
          <w:p w14:paraId="239FC6F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lastRenderedPageBreak/>
              <w:t>3</w:t>
            </w:r>
          </w:p>
        </w:tc>
        <w:tc>
          <w:tcPr>
            <w:tcW w:w="0" w:type="auto"/>
            <w:shd w:val="clear" w:color="auto" w:fill="auto"/>
            <w:noWrap/>
            <w:vAlign w:val="bottom"/>
            <w:hideMark/>
          </w:tcPr>
          <w:p w14:paraId="439FB74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1482E89" w14:textId="52662C9A"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292E19A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2.64</w:t>
            </w:r>
          </w:p>
        </w:tc>
        <w:tc>
          <w:tcPr>
            <w:tcW w:w="0" w:type="auto"/>
            <w:shd w:val="clear" w:color="auto" w:fill="auto"/>
            <w:noWrap/>
            <w:vAlign w:val="bottom"/>
            <w:hideMark/>
          </w:tcPr>
          <w:p w14:paraId="689A29D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83.55</w:t>
            </w:r>
          </w:p>
        </w:tc>
        <w:tc>
          <w:tcPr>
            <w:tcW w:w="0" w:type="auto"/>
            <w:shd w:val="clear" w:color="auto" w:fill="auto"/>
            <w:noWrap/>
            <w:vAlign w:val="bottom"/>
            <w:hideMark/>
          </w:tcPr>
          <w:p w14:paraId="7D446D6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12.25</w:t>
            </w:r>
          </w:p>
        </w:tc>
        <w:tc>
          <w:tcPr>
            <w:tcW w:w="0" w:type="auto"/>
            <w:shd w:val="clear" w:color="auto" w:fill="auto"/>
            <w:noWrap/>
            <w:vAlign w:val="bottom"/>
            <w:hideMark/>
          </w:tcPr>
          <w:p w14:paraId="4526071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1.56</w:t>
            </w:r>
          </w:p>
        </w:tc>
      </w:tr>
      <w:tr w:rsidR="00007252" w:rsidRPr="00007252" w14:paraId="0F14DE9B" w14:textId="77777777" w:rsidTr="00007252">
        <w:trPr>
          <w:trHeight w:val="285"/>
          <w:jc w:val="center"/>
        </w:trPr>
        <w:tc>
          <w:tcPr>
            <w:tcW w:w="0" w:type="auto"/>
            <w:shd w:val="clear" w:color="auto" w:fill="auto"/>
            <w:noWrap/>
            <w:vAlign w:val="bottom"/>
            <w:hideMark/>
          </w:tcPr>
          <w:p w14:paraId="21324EC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204C48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2BF4CE55" w14:textId="4436D1DE"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699C517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4.74</w:t>
            </w:r>
          </w:p>
        </w:tc>
        <w:tc>
          <w:tcPr>
            <w:tcW w:w="0" w:type="auto"/>
            <w:shd w:val="clear" w:color="auto" w:fill="auto"/>
            <w:noWrap/>
            <w:vAlign w:val="bottom"/>
            <w:hideMark/>
          </w:tcPr>
          <w:p w14:paraId="2CED4F97"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0.28</w:t>
            </w:r>
          </w:p>
        </w:tc>
        <w:tc>
          <w:tcPr>
            <w:tcW w:w="0" w:type="auto"/>
            <w:shd w:val="clear" w:color="auto" w:fill="auto"/>
            <w:noWrap/>
            <w:vAlign w:val="bottom"/>
            <w:hideMark/>
          </w:tcPr>
          <w:p w14:paraId="2713312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94.78</w:t>
            </w:r>
          </w:p>
        </w:tc>
        <w:tc>
          <w:tcPr>
            <w:tcW w:w="0" w:type="auto"/>
            <w:shd w:val="clear" w:color="auto" w:fill="auto"/>
            <w:noWrap/>
            <w:vAlign w:val="bottom"/>
            <w:hideMark/>
          </w:tcPr>
          <w:p w14:paraId="26511164"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0.2</w:t>
            </w:r>
          </w:p>
        </w:tc>
      </w:tr>
      <w:tr w:rsidR="00007252" w:rsidRPr="00007252" w14:paraId="02CAFD22" w14:textId="77777777" w:rsidTr="00007252">
        <w:trPr>
          <w:trHeight w:val="285"/>
          <w:jc w:val="center"/>
        </w:trPr>
        <w:tc>
          <w:tcPr>
            <w:tcW w:w="0" w:type="auto"/>
            <w:shd w:val="clear" w:color="auto" w:fill="auto"/>
            <w:noWrap/>
            <w:vAlign w:val="bottom"/>
            <w:hideMark/>
          </w:tcPr>
          <w:p w14:paraId="2EAC996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E85EDF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w:t>
            </w:r>
          </w:p>
        </w:tc>
        <w:tc>
          <w:tcPr>
            <w:tcW w:w="0" w:type="auto"/>
            <w:shd w:val="clear" w:color="auto" w:fill="auto"/>
            <w:noWrap/>
            <w:vAlign w:val="bottom"/>
            <w:hideMark/>
          </w:tcPr>
          <w:p w14:paraId="6308007D" w14:textId="4B019CB1"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4507A5B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4.18</w:t>
            </w:r>
          </w:p>
        </w:tc>
        <w:tc>
          <w:tcPr>
            <w:tcW w:w="0" w:type="auto"/>
            <w:shd w:val="clear" w:color="auto" w:fill="auto"/>
            <w:noWrap/>
            <w:vAlign w:val="bottom"/>
            <w:hideMark/>
          </w:tcPr>
          <w:p w14:paraId="516DED7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0.01</w:t>
            </w:r>
          </w:p>
        </w:tc>
        <w:tc>
          <w:tcPr>
            <w:tcW w:w="0" w:type="auto"/>
            <w:shd w:val="clear" w:color="auto" w:fill="auto"/>
            <w:noWrap/>
            <w:vAlign w:val="bottom"/>
            <w:hideMark/>
          </w:tcPr>
          <w:p w14:paraId="013BFC1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0.34</w:t>
            </w:r>
          </w:p>
        </w:tc>
        <w:tc>
          <w:tcPr>
            <w:tcW w:w="0" w:type="auto"/>
            <w:shd w:val="clear" w:color="auto" w:fill="auto"/>
            <w:noWrap/>
            <w:vAlign w:val="bottom"/>
            <w:hideMark/>
          </w:tcPr>
          <w:p w14:paraId="7542127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95.48</w:t>
            </w:r>
          </w:p>
        </w:tc>
      </w:tr>
      <w:tr w:rsidR="00007252" w:rsidRPr="00007252" w14:paraId="3829F31D" w14:textId="77777777" w:rsidTr="00007252">
        <w:trPr>
          <w:trHeight w:val="285"/>
          <w:jc w:val="center"/>
        </w:trPr>
        <w:tc>
          <w:tcPr>
            <w:tcW w:w="0" w:type="auto"/>
            <w:shd w:val="clear" w:color="auto" w:fill="auto"/>
            <w:noWrap/>
            <w:vAlign w:val="bottom"/>
            <w:hideMark/>
          </w:tcPr>
          <w:p w14:paraId="405DAC4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64A7496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00B8FACC" w14:textId="4A3D652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537A24E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90.56</w:t>
            </w:r>
          </w:p>
        </w:tc>
        <w:tc>
          <w:tcPr>
            <w:tcW w:w="0" w:type="auto"/>
            <w:shd w:val="clear" w:color="auto" w:fill="auto"/>
            <w:noWrap/>
            <w:vAlign w:val="bottom"/>
            <w:hideMark/>
          </w:tcPr>
          <w:p w14:paraId="0FE7502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6.14</w:t>
            </w:r>
          </w:p>
        </w:tc>
        <w:tc>
          <w:tcPr>
            <w:tcW w:w="0" w:type="auto"/>
            <w:shd w:val="clear" w:color="auto" w:fill="auto"/>
            <w:noWrap/>
            <w:vAlign w:val="bottom"/>
            <w:hideMark/>
          </w:tcPr>
          <w:p w14:paraId="37FA7BA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2.38</w:t>
            </w:r>
          </w:p>
        </w:tc>
        <w:tc>
          <w:tcPr>
            <w:tcW w:w="0" w:type="auto"/>
            <w:shd w:val="clear" w:color="auto" w:fill="auto"/>
            <w:noWrap/>
            <w:vAlign w:val="bottom"/>
            <w:hideMark/>
          </w:tcPr>
          <w:p w14:paraId="1F6671D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0.92</w:t>
            </w:r>
          </w:p>
        </w:tc>
      </w:tr>
      <w:tr w:rsidR="00007252" w:rsidRPr="00007252" w14:paraId="2E7D4AE4" w14:textId="77777777" w:rsidTr="00007252">
        <w:trPr>
          <w:trHeight w:val="285"/>
          <w:jc w:val="center"/>
        </w:trPr>
        <w:tc>
          <w:tcPr>
            <w:tcW w:w="0" w:type="auto"/>
            <w:shd w:val="clear" w:color="auto" w:fill="auto"/>
            <w:noWrap/>
            <w:vAlign w:val="bottom"/>
            <w:hideMark/>
          </w:tcPr>
          <w:p w14:paraId="3C60673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596588D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273F9FB6" w14:textId="4B1B7D9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4EDEC96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6.86</w:t>
            </w:r>
          </w:p>
        </w:tc>
        <w:tc>
          <w:tcPr>
            <w:tcW w:w="0" w:type="auto"/>
            <w:shd w:val="clear" w:color="auto" w:fill="auto"/>
            <w:noWrap/>
            <w:vAlign w:val="bottom"/>
            <w:hideMark/>
          </w:tcPr>
          <w:p w14:paraId="53E16EC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92.38</w:t>
            </w:r>
          </w:p>
        </w:tc>
        <w:tc>
          <w:tcPr>
            <w:tcW w:w="0" w:type="auto"/>
            <w:shd w:val="clear" w:color="auto" w:fill="auto"/>
            <w:noWrap/>
            <w:vAlign w:val="bottom"/>
            <w:hideMark/>
          </w:tcPr>
          <w:p w14:paraId="0A63938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0.76</w:t>
            </w:r>
          </w:p>
        </w:tc>
        <w:tc>
          <w:tcPr>
            <w:tcW w:w="0" w:type="auto"/>
            <w:shd w:val="clear" w:color="auto" w:fill="auto"/>
            <w:noWrap/>
            <w:vAlign w:val="bottom"/>
            <w:hideMark/>
          </w:tcPr>
          <w:p w14:paraId="291F3D3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w:t>
            </w:r>
          </w:p>
        </w:tc>
      </w:tr>
      <w:tr w:rsidR="00007252" w:rsidRPr="00007252" w14:paraId="687A44A8" w14:textId="77777777" w:rsidTr="00007252">
        <w:trPr>
          <w:trHeight w:val="285"/>
          <w:jc w:val="center"/>
        </w:trPr>
        <w:tc>
          <w:tcPr>
            <w:tcW w:w="0" w:type="auto"/>
            <w:shd w:val="clear" w:color="auto" w:fill="auto"/>
            <w:noWrap/>
            <w:vAlign w:val="bottom"/>
            <w:hideMark/>
          </w:tcPr>
          <w:p w14:paraId="17AEDEB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AA34D8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55E10FB9" w14:textId="47BC1382"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36251F7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3.68</w:t>
            </w:r>
          </w:p>
        </w:tc>
        <w:tc>
          <w:tcPr>
            <w:tcW w:w="0" w:type="auto"/>
            <w:shd w:val="clear" w:color="auto" w:fill="auto"/>
            <w:noWrap/>
            <w:vAlign w:val="bottom"/>
            <w:hideMark/>
          </w:tcPr>
          <w:p w14:paraId="4934403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1.97</w:t>
            </w:r>
          </w:p>
        </w:tc>
        <w:tc>
          <w:tcPr>
            <w:tcW w:w="0" w:type="auto"/>
            <w:shd w:val="clear" w:color="auto" w:fill="auto"/>
            <w:noWrap/>
            <w:vAlign w:val="bottom"/>
            <w:hideMark/>
          </w:tcPr>
          <w:p w14:paraId="748F613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91.05</w:t>
            </w:r>
          </w:p>
        </w:tc>
        <w:tc>
          <w:tcPr>
            <w:tcW w:w="0" w:type="auto"/>
            <w:shd w:val="clear" w:color="auto" w:fill="auto"/>
            <w:noWrap/>
            <w:vAlign w:val="bottom"/>
            <w:hideMark/>
          </w:tcPr>
          <w:p w14:paraId="3B91EE9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3.3</w:t>
            </w:r>
          </w:p>
        </w:tc>
      </w:tr>
      <w:tr w:rsidR="00007252" w:rsidRPr="00007252" w14:paraId="1927548F" w14:textId="77777777" w:rsidTr="00007252">
        <w:trPr>
          <w:trHeight w:val="285"/>
          <w:jc w:val="center"/>
        </w:trPr>
        <w:tc>
          <w:tcPr>
            <w:tcW w:w="0" w:type="auto"/>
            <w:shd w:val="clear" w:color="auto" w:fill="auto"/>
            <w:noWrap/>
            <w:vAlign w:val="bottom"/>
            <w:hideMark/>
          </w:tcPr>
          <w:p w14:paraId="35A8D74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29573DA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w:t>
            </w:r>
          </w:p>
        </w:tc>
        <w:tc>
          <w:tcPr>
            <w:tcW w:w="0" w:type="auto"/>
            <w:shd w:val="clear" w:color="auto" w:fill="auto"/>
            <w:noWrap/>
            <w:vAlign w:val="bottom"/>
            <w:hideMark/>
          </w:tcPr>
          <w:p w14:paraId="12E5AD87" w14:textId="1DEA1528"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103ED6C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18.06</w:t>
            </w:r>
          </w:p>
        </w:tc>
        <w:tc>
          <w:tcPr>
            <w:tcW w:w="0" w:type="auto"/>
            <w:shd w:val="clear" w:color="auto" w:fill="auto"/>
            <w:noWrap/>
            <w:vAlign w:val="bottom"/>
            <w:hideMark/>
          </w:tcPr>
          <w:p w14:paraId="55C3709B"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0.07</w:t>
            </w:r>
          </w:p>
        </w:tc>
        <w:tc>
          <w:tcPr>
            <w:tcW w:w="0" w:type="auto"/>
            <w:shd w:val="clear" w:color="auto" w:fill="auto"/>
            <w:noWrap/>
            <w:vAlign w:val="bottom"/>
            <w:hideMark/>
          </w:tcPr>
          <w:p w14:paraId="45C3C6F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0.05</w:t>
            </w:r>
          </w:p>
        </w:tc>
        <w:tc>
          <w:tcPr>
            <w:tcW w:w="0" w:type="auto"/>
            <w:shd w:val="clear" w:color="auto" w:fill="auto"/>
            <w:noWrap/>
            <w:vAlign w:val="bottom"/>
            <w:hideMark/>
          </w:tcPr>
          <w:p w14:paraId="02B5F29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81.81</w:t>
            </w:r>
          </w:p>
        </w:tc>
      </w:tr>
      <w:tr w:rsidR="00007252" w:rsidRPr="00007252" w14:paraId="631D9DA5" w14:textId="77777777" w:rsidTr="00007252">
        <w:trPr>
          <w:trHeight w:val="285"/>
          <w:jc w:val="center"/>
        </w:trPr>
        <w:tc>
          <w:tcPr>
            <w:tcW w:w="0" w:type="auto"/>
            <w:shd w:val="clear" w:color="auto" w:fill="auto"/>
            <w:noWrap/>
            <w:vAlign w:val="bottom"/>
            <w:hideMark/>
          </w:tcPr>
          <w:p w14:paraId="14E3A80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7CB2CABE"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7218DAEC" w14:textId="3529D060"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U</w:t>
            </w:r>
          </w:p>
        </w:tc>
        <w:tc>
          <w:tcPr>
            <w:tcW w:w="0" w:type="auto"/>
            <w:shd w:val="clear" w:color="auto" w:fill="auto"/>
            <w:noWrap/>
            <w:vAlign w:val="bottom"/>
            <w:hideMark/>
          </w:tcPr>
          <w:p w14:paraId="3E93925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87.53</w:t>
            </w:r>
          </w:p>
        </w:tc>
        <w:tc>
          <w:tcPr>
            <w:tcW w:w="0" w:type="auto"/>
            <w:shd w:val="clear" w:color="auto" w:fill="auto"/>
            <w:noWrap/>
            <w:vAlign w:val="bottom"/>
            <w:hideMark/>
          </w:tcPr>
          <w:p w14:paraId="3E61B7C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8.95</w:t>
            </w:r>
          </w:p>
        </w:tc>
        <w:tc>
          <w:tcPr>
            <w:tcW w:w="0" w:type="auto"/>
            <w:shd w:val="clear" w:color="auto" w:fill="auto"/>
            <w:noWrap/>
            <w:vAlign w:val="bottom"/>
            <w:hideMark/>
          </w:tcPr>
          <w:p w14:paraId="45D4DCAF"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0.99</w:t>
            </w:r>
          </w:p>
        </w:tc>
        <w:tc>
          <w:tcPr>
            <w:tcW w:w="0" w:type="auto"/>
            <w:shd w:val="clear" w:color="auto" w:fill="auto"/>
            <w:noWrap/>
            <w:vAlign w:val="bottom"/>
            <w:hideMark/>
          </w:tcPr>
          <w:p w14:paraId="1222FBA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2.53</w:t>
            </w:r>
          </w:p>
        </w:tc>
      </w:tr>
      <w:tr w:rsidR="00007252" w:rsidRPr="00007252" w14:paraId="65DE51F1" w14:textId="77777777" w:rsidTr="00007252">
        <w:trPr>
          <w:trHeight w:val="285"/>
          <w:jc w:val="center"/>
        </w:trPr>
        <w:tc>
          <w:tcPr>
            <w:tcW w:w="0" w:type="auto"/>
            <w:shd w:val="clear" w:color="auto" w:fill="auto"/>
            <w:noWrap/>
            <w:vAlign w:val="bottom"/>
            <w:hideMark/>
          </w:tcPr>
          <w:p w14:paraId="0235AA9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5FDD5E8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4A8069CA" w14:textId="4B08DDC6"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R</w:t>
            </w:r>
          </w:p>
        </w:tc>
        <w:tc>
          <w:tcPr>
            <w:tcW w:w="0" w:type="auto"/>
            <w:shd w:val="clear" w:color="auto" w:fill="auto"/>
            <w:noWrap/>
            <w:vAlign w:val="bottom"/>
            <w:hideMark/>
          </w:tcPr>
          <w:p w14:paraId="3B6747D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5.58</w:t>
            </w:r>
          </w:p>
        </w:tc>
        <w:tc>
          <w:tcPr>
            <w:tcW w:w="0" w:type="auto"/>
            <w:shd w:val="clear" w:color="auto" w:fill="auto"/>
            <w:noWrap/>
            <w:vAlign w:val="bottom"/>
            <w:hideMark/>
          </w:tcPr>
          <w:p w14:paraId="043B0A2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89.69</w:t>
            </w:r>
          </w:p>
        </w:tc>
        <w:tc>
          <w:tcPr>
            <w:tcW w:w="0" w:type="auto"/>
            <w:shd w:val="clear" w:color="auto" w:fill="auto"/>
            <w:noWrap/>
            <w:vAlign w:val="bottom"/>
            <w:hideMark/>
          </w:tcPr>
          <w:p w14:paraId="68020D6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4.36</w:t>
            </w:r>
          </w:p>
        </w:tc>
        <w:tc>
          <w:tcPr>
            <w:tcW w:w="0" w:type="auto"/>
            <w:shd w:val="clear" w:color="auto" w:fill="auto"/>
            <w:noWrap/>
            <w:vAlign w:val="bottom"/>
            <w:hideMark/>
          </w:tcPr>
          <w:p w14:paraId="31C82273"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0.37</w:t>
            </w:r>
          </w:p>
        </w:tc>
      </w:tr>
      <w:tr w:rsidR="00007252" w:rsidRPr="00007252" w14:paraId="6D56CED9" w14:textId="77777777" w:rsidTr="00007252">
        <w:trPr>
          <w:trHeight w:val="285"/>
          <w:jc w:val="center"/>
        </w:trPr>
        <w:tc>
          <w:tcPr>
            <w:tcW w:w="0" w:type="auto"/>
            <w:shd w:val="clear" w:color="auto" w:fill="auto"/>
            <w:noWrap/>
            <w:vAlign w:val="bottom"/>
            <w:hideMark/>
          </w:tcPr>
          <w:p w14:paraId="1CFA8549"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51D8093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67E6C963" w14:textId="21736D80"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D</w:t>
            </w:r>
          </w:p>
        </w:tc>
        <w:tc>
          <w:tcPr>
            <w:tcW w:w="0" w:type="auto"/>
            <w:shd w:val="clear" w:color="auto" w:fill="auto"/>
            <w:noWrap/>
            <w:vAlign w:val="bottom"/>
            <w:hideMark/>
          </w:tcPr>
          <w:p w14:paraId="1BC8DA9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8.71</w:t>
            </w:r>
          </w:p>
        </w:tc>
        <w:tc>
          <w:tcPr>
            <w:tcW w:w="0" w:type="auto"/>
            <w:shd w:val="clear" w:color="auto" w:fill="auto"/>
            <w:noWrap/>
            <w:vAlign w:val="bottom"/>
            <w:hideMark/>
          </w:tcPr>
          <w:p w14:paraId="0375D355"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5.32</w:t>
            </w:r>
          </w:p>
        </w:tc>
        <w:tc>
          <w:tcPr>
            <w:tcW w:w="0" w:type="auto"/>
            <w:shd w:val="clear" w:color="auto" w:fill="auto"/>
            <w:noWrap/>
            <w:vAlign w:val="bottom"/>
            <w:hideMark/>
          </w:tcPr>
          <w:p w14:paraId="5A391182"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83.25</w:t>
            </w:r>
          </w:p>
        </w:tc>
        <w:tc>
          <w:tcPr>
            <w:tcW w:w="0" w:type="auto"/>
            <w:shd w:val="clear" w:color="auto" w:fill="auto"/>
            <w:noWrap/>
            <w:vAlign w:val="bottom"/>
            <w:hideMark/>
          </w:tcPr>
          <w:p w14:paraId="5A6199D1"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2.71</w:t>
            </w:r>
          </w:p>
        </w:tc>
      </w:tr>
      <w:tr w:rsidR="00007252" w:rsidRPr="00007252" w14:paraId="7EC5A1FD" w14:textId="77777777" w:rsidTr="00007252">
        <w:trPr>
          <w:trHeight w:val="285"/>
          <w:jc w:val="center"/>
        </w:trPr>
        <w:tc>
          <w:tcPr>
            <w:tcW w:w="0" w:type="auto"/>
            <w:shd w:val="clear" w:color="auto" w:fill="auto"/>
            <w:noWrap/>
            <w:vAlign w:val="bottom"/>
            <w:hideMark/>
          </w:tcPr>
          <w:p w14:paraId="364A5890"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5D345E5C"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3</w:t>
            </w:r>
          </w:p>
        </w:tc>
        <w:tc>
          <w:tcPr>
            <w:tcW w:w="0" w:type="auto"/>
            <w:shd w:val="clear" w:color="auto" w:fill="auto"/>
            <w:noWrap/>
            <w:vAlign w:val="bottom"/>
            <w:hideMark/>
          </w:tcPr>
          <w:p w14:paraId="3D14C54A" w14:textId="00718D0C"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L</w:t>
            </w:r>
          </w:p>
        </w:tc>
        <w:tc>
          <w:tcPr>
            <w:tcW w:w="0" w:type="auto"/>
            <w:shd w:val="clear" w:color="auto" w:fill="auto"/>
            <w:noWrap/>
            <w:vAlign w:val="bottom"/>
            <w:hideMark/>
          </w:tcPr>
          <w:p w14:paraId="60E187DD"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6.54</w:t>
            </w:r>
          </w:p>
        </w:tc>
        <w:tc>
          <w:tcPr>
            <w:tcW w:w="0" w:type="auto"/>
            <w:shd w:val="clear" w:color="auto" w:fill="auto"/>
            <w:noWrap/>
            <w:vAlign w:val="bottom"/>
            <w:hideMark/>
          </w:tcPr>
          <w:p w14:paraId="47261D46"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1.1</w:t>
            </w:r>
          </w:p>
        </w:tc>
        <w:tc>
          <w:tcPr>
            <w:tcW w:w="0" w:type="auto"/>
            <w:shd w:val="clear" w:color="auto" w:fill="auto"/>
            <w:noWrap/>
            <w:vAlign w:val="bottom"/>
            <w:hideMark/>
          </w:tcPr>
          <w:p w14:paraId="1C3DE72A"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1.38</w:t>
            </w:r>
          </w:p>
        </w:tc>
        <w:tc>
          <w:tcPr>
            <w:tcW w:w="0" w:type="auto"/>
            <w:shd w:val="clear" w:color="auto" w:fill="auto"/>
            <w:noWrap/>
            <w:vAlign w:val="bottom"/>
            <w:hideMark/>
          </w:tcPr>
          <w:p w14:paraId="0DD9FCD8" w14:textId="77777777" w:rsidR="00007252" w:rsidRPr="00007252" w:rsidRDefault="00007252" w:rsidP="00007252">
            <w:pPr>
              <w:widowControl/>
              <w:autoSpaceDE/>
              <w:autoSpaceDN/>
              <w:adjustRightInd/>
              <w:spacing w:line="240" w:lineRule="auto"/>
              <w:jc w:val="center"/>
              <w:rPr>
                <w:color w:val="000000"/>
                <w:spacing w:val="0"/>
                <w:kern w:val="0"/>
                <w:sz w:val="16"/>
                <w:szCs w:val="16"/>
              </w:rPr>
            </w:pPr>
            <w:r w:rsidRPr="00007252">
              <w:rPr>
                <w:color w:val="000000"/>
                <w:spacing w:val="0"/>
                <w:kern w:val="0"/>
                <w:sz w:val="16"/>
                <w:szCs w:val="16"/>
              </w:rPr>
              <w:t>90.97</w:t>
            </w:r>
          </w:p>
        </w:tc>
      </w:tr>
    </w:tbl>
    <w:p w14:paraId="76DFCD25" w14:textId="77777777" w:rsidR="00007252" w:rsidRDefault="00007252" w:rsidP="006B0931">
      <w:pPr>
        <w:sectPr w:rsidR="00007252" w:rsidSect="00CD3499">
          <w:type w:val="continuous"/>
          <w:pgSz w:w="12240" w:h="15840"/>
          <w:pgMar w:top="1440" w:right="2160" w:bottom="1440" w:left="2160" w:header="720" w:footer="720" w:gutter="0"/>
          <w:cols w:num="2" w:space="720"/>
          <w:noEndnote/>
        </w:sectPr>
      </w:pPr>
    </w:p>
    <w:p w14:paraId="675C4BBE" w14:textId="47C7B1F7" w:rsidR="00397241" w:rsidRDefault="00397241" w:rsidP="006B0931"/>
    <w:p w14:paraId="27FB8891" w14:textId="628954F1" w:rsidR="00775088" w:rsidRDefault="000763EF" w:rsidP="006B0931">
      <w:r>
        <w:t xml:space="preserve">Note that because the state transitions are non-deterministic, the final learned path of the agent </w:t>
      </w:r>
      <w:r w:rsidR="00D22468">
        <w:t>will vary depending on the randomness of the episodes it learns from. Despite this the agent will ultimately converge to an optimal path.</w:t>
      </w:r>
      <w:r w:rsidR="00775088">
        <w:t xml:space="preserve"> While an optimal path can be learned, as the state transitions are stochastic is it possible that some episodes will not result in the agent reaching its goal. This occurs when </w:t>
      </w:r>
      <w:proofErr w:type="gramStart"/>
      <w:r w:rsidR="00775088">
        <w:t>a sufficient number of</w:t>
      </w:r>
      <w:proofErr w:type="gramEnd"/>
      <w:r w:rsidR="00775088">
        <w:t xml:space="preserve"> non-requested actions occur that consume time and push the agent o</w:t>
      </w:r>
      <w:r w:rsidR="00B67B8B">
        <w:t>f</w:t>
      </w:r>
      <w:r w:rsidR="00775088">
        <w:t>f its optimal path. If this happens, rerunning the program will result in a new episode</w:t>
      </w:r>
      <w:r w:rsidR="0021425F">
        <w:t xml:space="preserve"> being generated which will likely reach the goal within the maximally allowed number of timesteps.</w:t>
      </w:r>
    </w:p>
    <w:p w14:paraId="6CAC0112" w14:textId="406E3BE6" w:rsidR="006D1A8F" w:rsidRDefault="006D1A8F" w:rsidP="00B67B8B">
      <w:pPr>
        <w:pStyle w:val="Heading1"/>
      </w:pPr>
      <w:r>
        <w:t>Learning Agent</w:t>
      </w:r>
    </w:p>
    <w:p w14:paraId="0FBB11B4" w14:textId="0029D789" w:rsidR="0074623B" w:rsidRDefault="00B67B8B" w:rsidP="0074623B">
      <w:pPr>
        <w:spacing w:after="120"/>
      </w:pPr>
      <w:r>
        <w:t>To make use of these environments we designed a simple Q-Learning agent. This agent is designed to learn an optimal path between its starting position and a pre-defined goal position based upon the rewards it receives.</w:t>
      </w:r>
    </w:p>
    <w:p w14:paraId="603E5B57" w14:textId="5E61C393" w:rsidR="006A5773" w:rsidRDefault="006A5773" w:rsidP="006A5773">
      <w:pPr>
        <w:pStyle w:val="Heading2"/>
      </w:pPr>
      <w:r>
        <w:t>Q-Learning</w:t>
      </w:r>
    </w:p>
    <w:p w14:paraId="76549A95" w14:textId="6CCADC51" w:rsidR="0074623B" w:rsidRDefault="00BA0ED7" w:rsidP="00B67B8B">
      <w:r>
        <w:t xml:space="preserve">To </w:t>
      </w:r>
      <w:r w:rsidR="006A5773">
        <w:t>learn an optimal path to the goal</w:t>
      </w:r>
      <w:r>
        <w:t xml:space="preserve"> the agent attempts to learn an estimate of the discounted cumulative future reward for every state-action combination. </w:t>
      </w:r>
      <w:r w:rsidR="0044426E">
        <w:t xml:space="preserve">These estimated values are </w:t>
      </w:r>
      <w:r w:rsidR="006A5773">
        <w:t>called Q-Values and stored</w:t>
      </w:r>
      <w:r w:rsidR="0044426E">
        <w:t xml:space="preserve"> in a so-called Q-Table</w:t>
      </w:r>
      <w:r w:rsidR="00BD45FE">
        <w:t xml:space="preserve"> which is updated</w:t>
      </w:r>
      <w:r w:rsidR="0044426E">
        <w:t xml:space="preserve"> at each step during </w:t>
      </w:r>
      <w:r w:rsidR="0074623B">
        <w:t>training</w:t>
      </w:r>
      <w:r w:rsidR="0044426E">
        <w:t xml:space="preserve">. The relation used to </w:t>
      </w:r>
      <w:r w:rsidR="0074623B">
        <w:t>estimate the Q-</w:t>
      </w:r>
      <w:r w:rsidR="00EC6005">
        <w:t>V</w:t>
      </w:r>
      <w:r w:rsidR="0074623B">
        <w:t xml:space="preserve">alue </w:t>
      </w:r>
      <w:r w:rsidR="00BD45FE">
        <w:t xml:space="preserve">for a given state-action pair </w:t>
      </w:r>
      <w:r w:rsidR="0074623B">
        <w:t xml:space="preserve">is </w:t>
      </w:r>
      <w:r w:rsidR="00DB0041">
        <w:t>given</w:t>
      </w:r>
      <w:r w:rsidR="0074623B">
        <w:t xml:space="preserve"> below</w:t>
      </w:r>
    </w:p>
    <w:p w14:paraId="243E3650" w14:textId="6D7BF62F" w:rsidR="00DB0041" w:rsidRDefault="00DB0041" w:rsidP="00B67B8B">
      <m:oMathPara>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t+1 </m:t>
                          </m:r>
                        </m:sub>
                      </m:sSub>
                      <m:r>
                        <w:rPr>
                          <w:rFonts w:ascii="Cambria Math" w:hAnsi="Cambria Math"/>
                        </w:rPr>
                        <m:t>,a</m:t>
                      </m:r>
                    </m:e>
                  </m:d>
                </m:e>
              </m:func>
            </m:e>
          </m:d>
        </m:oMath>
      </m:oMathPara>
    </w:p>
    <w:p w14:paraId="61057356" w14:textId="7AF68078" w:rsidR="00EC6005" w:rsidRDefault="004B442D" w:rsidP="00EC6005">
      <w:pPr>
        <w:spacing w:after="12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is the state at time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the action taken at time </w:t>
      </w:r>
      <m:oMath>
        <m:r>
          <w:rPr>
            <w:rFonts w:ascii="Cambria Math" w:hAnsi="Cambria Math"/>
          </w:rPr>
          <m:t>t</m:t>
        </m:r>
      </m:oMath>
      <w:r>
        <w:t xml:space="preserve">, </w:t>
      </w:r>
      <m:oMath>
        <m:r>
          <w:rPr>
            <w:rFonts w:ascii="Cambria Math" w:hAnsi="Cambria Math"/>
          </w:rPr>
          <m:t>α</m:t>
        </m:r>
      </m:oMath>
      <w:r>
        <w:t xml:space="preserve"> is the learning rate, and </w:t>
      </w:r>
      <m:oMath>
        <m:r>
          <w:rPr>
            <w:rFonts w:ascii="Cambria Math" w:hAnsi="Cambria Math"/>
          </w:rPr>
          <m:t>γ</m:t>
        </m:r>
      </m:oMath>
      <w:r>
        <w:t xml:space="preserve"> is the discount factor. For these experiments </w:t>
      </w:r>
      <m:oMath>
        <m:r>
          <w:rPr>
            <w:rFonts w:ascii="Cambria Math" w:hAnsi="Cambria Math"/>
          </w:rPr>
          <m:t>α=0.1</m:t>
        </m:r>
      </m:oMath>
      <w:r>
        <w:t xml:space="preserve"> and </w:t>
      </w:r>
      <m:oMath>
        <m:r>
          <w:rPr>
            <w:rFonts w:ascii="Cambria Math" w:hAnsi="Cambria Math"/>
          </w:rPr>
          <m:t>γ=0.8</m:t>
        </m:r>
      </m:oMath>
      <w:r>
        <w:t>.</w:t>
      </w:r>
      <w:r w:rsidR="00EC6005">
        <w:t xml:space="preserve"> This equation is used as the update function of our agent and updates the estimated Q-Value for the given state-action</w:t>
      </w:r>
      <w:r w:rsidR="00EB3222">
        <w:t xml:space="preserve"> pair </w:t>
      </w:r>
      <w:r w:rsidR="005A126D">
        <w:t>to incorporate</w:t>
      </w:r>
      <w:r w:rsidR="00EB3222">
        <w:t xml:space="preserve"> the new information it obtains from the current episode.</w:t>
      </w:r>
      <w:r w:rsidR="005A126D">
        <w:t xml:space="preserve"> The learning rate </w:t>
      </w:r>
      <m:oMath>
        <m:r>
          <w:rPr>
            <w:rFonts w:ascii="Cambria Math" w:hAnsi="Cambria Math"/>
          </w:rPr>
          <m:t>α</m:t>
        </m:r>
      </m:oMath>
      <w:r w:rsidR="005A126D">
        <w:t xml:space="preserve"> controls how significant the new samples information is in relation to the</w:t>
      </w:r>
      <w:r w:rsidR="000A70DD">
        <w:t xml:space="preserve"> previously learned value. The discount factor </w:t>
      </w:r>
      <m:oMath>
        <m:r>
          <w:rPr>
            <w:rFonts w:ascii="Cambria Math" w:hAnsi="Cambria Math"/>
          </w:rPr>
          <m:t>γ</m:t>
        </m:r>
      </m:oMath>
      <w:r w:rsidR="000A70DD">
        <w:t xml:space="preserve"> adjusts the balance between immediate and future rewards. These variables allow the agent to learn a good approximation of the Q-Value and then make appropriate actions to maximize the total cumulative reward.</w:t>
      </w:r>
    </w:p>
    <w:p w14:paraId="14171D72" w14:textId="0EAE70D5" w:rsidR="00DA2EDF" w:rsidRDefault="00EC6005" w:rsidP="00B67B8B">
      <w:r>
        <w:t xml:space="preserve">To </w:t>
      </w:r>
      <w:r w:rsidR="000A70DD">
        <w:t>ensure that every state-action pair is explored and learned the Q-Learning agent</w:t>
      </w:r>
      <w:r w:rsidR="00110B50">
        <w:t xml:space="preserve"> uses an epsilon-greedy strategy. This strategy is named after the value </w:t>
      </w:r>
      <m:oMath>
        <m:r>
          <w:rPr>
            <w:rFonts w:ascii="Cambria Math" w:hAnsi="Cambria Math"/>
          </w:rPr>
          <m:t>ϵ</m:t>
        </m:r>
      </m:oMath>
      <w:r w:rsidR="00110B50">
        <w:t xml:space="preserve"> used during execution. Essentially in this strategy a random number between 0 and 1 is selected at each step, if the number is less than a predefined </w:t>
      </w:r>
      <m:oMath>
        <m:r>
          <w:rPr>
            <w:rFonts w:ascii="Cambria Math" w:hAnsi="Cambria Math"/>
          </w:rPr>
          <m:t>ϵ</m:t>
        </m:r>
      </m:oMath>
      <w:r w:rsidR="00110B50">
        <w:t xml:space="preserve"> value a random action is taken, otherwise the action is taken that has the largest associated Q-Value. This</w:t>
      </w:r>
      <w:r w:rsidR="0022796F">
        <w:t xml:space="preserve"> allows the designer to balance exploration and exploitation and prevents the agent from continually repeating the first path it finds and not discovering a more optimal path</w:t>
      </w:r>
      <w:r w:rsidR="00403149">
        <w:t xml:space="preserve">. In this project with start with </w:t>
      </w:r>
      <m:oMath>
        <m:r>
          <w:rPr>
            <w:rFonts w:ascii="Cambria Math" w:hAnsi="Cambria Math"/>
          </w:rPr>
          <m:t>ϵ=1.0</m:t>
        </m:r>
      </m:oMath>
      <w:r w:rsidR="00403149">
        <w:t xml:space="preserve"> so that the agent explores widely during the beginning of the training. As training continues </w:t>
      </w:r>
      <m:oMath>
        <m:r>
          <w:rPr>
            <w:rFonts w:ascii="Cambria Math" w:hAnsi="Cambria Math"/>
          </w:rPr>
          <m:t>ϵ</m:t>
        </m:r>
      </m:oMath>
      <w:r w:rsidR="00403149">
        <w:t xml:space="preserve"> decays exponentially based upon the function </w:t>
      </w:r>
      <m:oMath>
        <m:r>
          <w:rPr>
            <w:rFonts w:ascii="Cambria Math" w:hAnsi="Cambria Math"/>
          </w:rPr>
          <m:t>ϵ=</m:t>
        </m:r>
        <m:sSub>
          <m:sSubPr>
            <m:ctrlPr>
              <w:rPr>
                <w:rFonts w:ascii="Cambria Math" w:hAnsi="Cambria Math"/>
                <w:i/>
              </w:rPr>
            </m:ctrlPr>
          </m:sSubPr>
          <m:e>
            <m:r>
              <w:rPr>
                <w:rFonts w:ascii="Cambria Math" w:hAnsi="Cambria Math"/>
              </w:rPr>
              <m:t>ϵ</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-0.005t</m:t>
            </m:r>
          </m:sup>
        </m:sSup>
      </m:oMath>
      <w:r w:rsidR="00403149">
        <w:t xml:space="preserve">, where </w:t>
      </w:r>
      <m:oMath>
        <m:r>
          <w:rPr>
            <w:rFonts w:ascii="Cambria Math" w:hAnsi="Cambria Math"/>
          </w:rPr>
          <m:t>t</m:t>
        </m:r>
      </m:oMath>
      <w:r w:rsidR="00403149">
        <w:t xml:space="preserve"> is the episode number. This is designed so that the value of epsilon gradually decreases, transitioning the agent from </w:t>
      </w:r>
      <w:r w:rsidR="00192F0D">
        <w:t xml:space="preserve">exploration to exploitation as training progresses. The decay rate of </w:t>
      </w:r>
      <m:oMath>
        <m:r>
          <w:rPr>
            <w:rFonts w:ascii="Cambria Math" w:hAnsi="Cambria Math"/>
          </w:rPr>
          <m:t>-0.005</m:t>
        </m:r>
      </m:oMath>
      <w:r w:rsidR="00192F0D">
        <w:t xml:space="preserve"> was selected such that the agent performs almost entirely exploitation at the end of a </w:t>
      </w:r>
      <w:proofErr w:type="gramStart"/>
      <w:r w:rsidR="00192F0D">
        <w:t>1,000 episode</w:t>
      </w:r>
      <w:proofErr w:type="gramEnd"/>
      <w:r w:rsidR="00192F0D">
        <w:t xml:space="preserve"> training period.</w:t>
      </w:r>
    </w:p>
    <w:p w14:paraId="552B5140" w14:textId="77777777" w:rsidR="00DA2EDF" w:rsidRDefault="00DA2EDF">
      <w:pPr>
        <w:widowControl/>
        <w:autoSpaceDE/>
        <w:autoSpaceDN/>
        <w:adjustRightInd/>
        <w:spacing w:line="240" w:lineRule="auto"/>
        <w:jc w:val="left"/>
      </w:pPr>
      <w:r>
        <w:br w:type="page"/>
      </w:r>
    </w:p>
    <w:p w14:paraId="7695E849" w14:textId="24974CE4" w:rsidR="00BD45FE" w:rsidRDefault="00BD45FE" w:rsidP="00BD45FE">
      <w:pPr>
        <w:pStyle w:val="Heading2"/>
      </w:pPr>
      <w:r>
        <w:lastRenderedPageBreak/>
        <w:t>Q-Agent in Deterministic Environment</w:t>
      </w:r>
    </w:p>
    <w:p w14:paraId="5B6D9A7C" w14:textId="66200EB2" w:rsidR="00BD45FE" w:rsidRDefault="00BD45FE" w:rsidP="00BD45FE">
      <w:r>
        <w:t>Using the deterministic environment described above we trained our Q-Learning agent for 1,000 episodes, and observed the results.</w:t>
      </w:r>
      <w:r w:rsidR="00591963">
        <w:t xml:space="preserve"> During training we tracked the value of </w:t>
      </w:r>
      <m:oMath>
        <m:r>
          <w:rPr>
            <w:rFonts w:ascii="Cambria Math" w:hAnsi="Cambria Math"/>
          </w:rPr>
          <m:t>ϵ</m:t>
        </m:r>
      </m:oMath>
      <w:r w:rsidR="00591963">
        <w:t xml:space="preserve"> at each episode, a plot of this is shown below.</w:t>
      </w:r>
    </w:p>
    <w:p w14:paraId="5CD6E557" w14:textId="77777777" w:rsidR="00591963" w:rsidRDefault="00591963" w:rsidP="00591963">
      <w:pPr>
        <w:keepNext/>
        <w:jc w:val="center"/>
      </w:pPr>
      <w:r>
        <w:rPr>
          <w:noProof/>
        </w:rPr>
        <w:drawing>
          <wp:inline distT="0" distB="0" distL="0" distR="0" wp14:anchorId="1B42FB9B" wp14:editId="6E92C618">
            <wp:extent cx="2434240" cy="1839772"/>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silon_deterministic.png"/>
                    <pic:cNvPicPr/>
                  </pic:nvPicPr>
                  <pic:blipFill rotWithShape="1">
                    <a:blip r:embed="rId8"/>
                    <a:srcRect l="3775" t="10850" r="7758"/>
                    <a:stretch/>
                  </pic:blipFill>
                  <pic:spPr bwMode="auto">
                    <a:xfrm>
                      <a:off x="0" y="0"/>
                      <a:ext cx="2496636" cy="1886930"/>
                    </a:xfrm>
                    <a:prstGeom prst="rect">
                      <a:avLst/>
                    </a:prstGeom>
                    <a:ln>
                      <a:noFill/>
                    </a:ln>
                    <a:extLst>
                      <a:ext uri="{53640926-AAD7-44D8-BBD7-CCE9431645EC}">
                        <a14:shadowObscured xmlns:a14="http://schemas.microsoft.com/office/drawing/2010/main"/>
                      </a:ext>
                    </a:extLst>
                  </pic:spPr>
                </pic:pic>
              </a:graphicData>
            </a:graphic>
          </wp:inline>
        </w:drawing>
      </w:r>
    </w:p>
    <w:p w14:paraId="76E09DD9" w14:textId="727C2E32" w:rsidR="00591963" w:rsidRDefault="00591963" w:rsidP="00DA2EDF">
      <w:pPr>
        <w:pStyle w:val="Caption"/>
      </w:pPr>
      <w:r>
        <w:t xml:space="preserve">Figure </w:t>
      </w:r>
      <w:fldSimple w:instr=" SEQ Figure \* ARABIC ">
        <w:r w:rsidR="00B9459A">
          <w:rPr>
            <w:noProof/>
          </w:rPr>
          <w:t>2</w:t>
        </w:r>
      </w:fldSimple>
      <w:r>
        <w:t>: Epsilon per Episode for Deterministic Environment</w:t>
      </w:r>
    </w:p>
    <w:p w14:paraId="59EF07F0" w14:textId="502441F9" w:rsidR="00591963" w:rsidRDefault="00591963" w:rsidP="00394CAC">
      <w:pPr>
        <w:spacing w:after="120"/>
      </w:pPr>
      <w:r>
        <w:t xml:space="preserve">Here we can see the desired epsilon </w:t>
      </w:r>
      <w:r w:rsidR="00D94837">
        <w:t>curve, beginning with a large value to encourage exploration at the start of training and decaying to a small value as training completes for the optimal exploitation once trained.</w:t>
      </w:r>
    </w:p>
    <w:p w14:paraId="1A03BFBB" w14:textId="5CD29674" w:rsidR="00394CAC" w:rsidRDefault="00394CAC" w:rsidP="00394CAC">
      <w:pPr>
        <w:spacing w:after="120"/>
      </w:pPr>
      <w:r>
        <w:t xml:space="preserve">We can observe the learned action of the agent in the following series of </w:t>
      </w:r>
      <w:r w:rsidR="009F7730">
        <w:t>environment renderings.</w:t>
      </w:r>
    </w:p>
    <w:p w14:paraId="174ABE45" w14:textId="77777777" w:rsidR="009F7730" w:rsidRDefault="009F7730" w:rsidP="00DA2EDF">
      <w:pPr>
        <w:keepNext/>
        <w:spacing w:after="120"/>
        <w:jc w:val="center"/>
      </w:pPr>
      <w:r>
        <w:rPr>
          <w:noProof/>
        </w:rPr>
        <w:drawing>
          <wp:inline distT="0" distB="0" distL="0" distR="0" wp14:anchorId="7FD2A380" wp14:editId="25AF4FA5">
            <wp:extent cx="2620847" cy="2227478"/>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nt_deterministic.png"/>
                    <pic:cNvPicPr/>
                  </pic:nvPicPr>
                  <pic:blipFill rotWithShape="1">
                    <a:blip r:embed="rId9"/>
                    <a:srcRect l="11056" t="5721" r="10302" b="5161"/>
                    <a:stretch/>
                  </pic:blipFill>
                  <pic:spPr bwMode="auto">
                    <a:xfrm>
                      <a:off x="0" y="0"/>
                      <a:ext cx="2716766" cy="2309001"/>
                    </a:xfrm>
                    <a:prstGeom prst="rect">
                      <a:avLst/>
                    </a:prstGeom>
                    <a:ln>
                      <a:noFill/>
                    </a:ln>
                    <a:extLst>
                      <a:ext uri="{53640926-AAD7-44D8-BBD7-CCE9431645EC}">
                        <a14:shadowObscured xmlns:a14="http://schemas.microsoft.com/office/drawing/2010/main"/>
                      </a:ext>
                    </a:extLst>
                  </pic:spPr>
                </pic:pic>
              </a:graphicData>
            </a:graphic>
          </wp:inline>
        </w:drawing>
      </w:r>
    </w:p>
    <w:p w14:paraId="15E2B929" w14:textId="1590B014" w:rsidR="009F7730" w:rsidRDefault="009F7730" w:rsidP="00DA2EDF">
      <w:pPr>
        <w:pStyle w:val="Caption"/>
      </w:pPr>
      <w:r>
        <w:t xml:space="preserve">Figure </w:t>
      </w:r>
      <w:fldSimple w:instr=" SEQ Figure \* ARABIC ">
        <w:r w:rsidR="00B9459A">
          <w:rPr>
            <w:noProof/>
          </w:rPr>
          <w:t>3</w:t>
        </w:r>
      </w:fldSimple>
      <w:r>
        <w:t xml:space="preserve">: Q-Agent </w:t>
      </w:r>
      <w:r w:rsidR="00DA2EDF">
        <w:t xml:space="preserve">Movements </w:t>
      </w:r>
      <w:r>
        <w:t>in Deterministic Environment</w:t>
      </w:r>
    </w:p>
    <w:p w14:paraId="1780BEC0" w14:textId="2037420C" w:rsidR="009F7730" w:rsidRPr="009F7730" w:rsidRDefault="009F7730" w:rsidP="009F7730">
      <w:pPr>
        <w:spacing w:after="120"/>
      </w:pPr>
      <w:r>
        <w:t>Here we observe that the agent has learned to move directly the right of the environment and then down the edge of the grid towards the goal. We note that this series of actions takes seven steps, which is the optimal number of actions for our environment.</w:t>
      </w:r>
    </w:p>
    <w:p w14:paraId="5D44B377" w14:textId="1CD835B1" w:rsidR="00D94837" w:rsidRDefault="009F7730" w:rsidP="00591963">
      <w:r>
        <w:t xml:space="preserve">To examine the remaining learned </w:t>
      </w:r>
      <w:r w:rsidR="00DA2EDF">
        <w:t>actions,</w:t>
      </w:r>
      <w:r>
        <w:t xml:space="preserve"> we can determine the action with the maximal associated Q-Value for each state and print the resul</w:t>
      </w:r>
      <w:r w:rsidR="00DA2EDF">
        <w:t>ts as shown below</w:t>
      </w:r>
    </w:p>
    <w:p w14:paraId="296DD179" w14:textId="61CEA4A5" w:rsidR="00DA2EDF" w:rsidRDefault="00DA2EDF" w:rsidP="00DA2EDF">
      <w:pPr>
        <w:pStyle w:val="Caption"/>
      </w:pPr>
      <w:r>
        <w:t xml:space="preserve">Table </w:t>
      </w:r>
      <w:fldSimple w:instr=" SEQ Table \* ARABIC ">
        <w:r w:rsidR="00B9459A">
          <w:rPr>
            <w:noProof/>
          </w:rPr>
          <w:t>3</w:t>
        </w:r>
      </w:fldSimple>
      <w:r>
        <w:t xml:space="preserve">: Deterministic Learned </w:t>
      </w:r>
      <w:r w:rsidRPr="00DA2EDF">
        <w:t>Actions</w:t>
      </w:r>
    </w:p>
    <w:tbl>
      <w:tblPr>
        <w:tblStyle w:val="TableGrid"/>
        <w:tblW w:w="0" w:type="auto"/>
        <w:jc w:val="center"/>
        <w:tblLook w:val="04A0" w:firstRow="1" w:lastRow="0" w:firstColumn="1" w:lastColumn="0" w:noHBand="0" w:noVBand="1"/>
      </w:tblPr>
      <w:tblGrid>
        <w:gridCol w:w="321"/>
        <w:gridCol w:w="355"/>
        <w:gridCol w:w="366"/>
        <w:gridCol w:w="366"/>
        <w:gridCol w:w="366"/>
      </w:tblGrid>
      <w:tr w:rsidR="00DA2EDF" w14:paraId="5F749D71" w14:textId="77777777" w:rsidTr="00DA2EDF">
        <w:trPr>
          <w:jc w:val="center"/>
        </w:trPr>
        <w:tc>
          <w:tcPr>
            <w:tcW w:w="0" w:type="auto"/>
          </w:tcPr>
          <w:p w14:paraId="3CBC5397" w14:textId="00345997" w:rsidR="00DA2EDF" w:rsidRDefault="00DA2EDF" w:rsidP="00DA2EDF">
            <w:pPr>
              <w:jc w:val="center"/>
            </w:pPr>
          </w:p>
        </w:tc>
        <w:tc>
          <w:tcPr>
            <w:tcW w:w="0" w:type="auto"/>
          </w:tcPr>
          <w:p w14:paraId="29A4EC0B" w14:textId="1BB759A9" w:rsidR="00DA2EDF" w:rsidRDefault="00DA2EDF" w:rsidP="00DA2EDF">
            <w:pPr>
              <w:jc w:val="center"/>
            </w:pPr>
            <w:r>
              <w:t>0</w:t>
            </w:r>
          </w:p>
        </w:tc>
        <w:tc>
          <w:tcPr>
            <w:tcW w:w="0" w:type="auto"/>
          </w:tcPr>
          <w:p w14:paraId="1FDF9B2E" w14:textId="0BADE7DE" w:rsidR="00DA2EDF" w:rsidRDefault="00DA2EDF" w:rsidP="00DA2EDF">
            <w:pPr>
              <w:jc w:val="center"/>
            </w:pPr>
            <w:r>
              <w:t>1</w:t>
            </w:r>
          </w:p>
        </w:tc>
        <w:tc>
          <w:tcPr>
            <w:tcW w:w="0" w:type="auto"/>
          </w:tcPr>
          <w:p w14:paraId="6050F4F9" w14:textId="6CAFD0B6" w:rsidR="00DA2EDF" w:rsidRDefault="00DA2EDF" w:rsidP="00DA2EDF">
            <w:pPr>
              <w:jc w:val="center"/>
            </w:pPr>
            <w:r>
              <w:t>2</w:t>
            </w:r>
          </w:p>
        </w:tc>
        <w:tc>
          <w:tcPr>
            <w:tcW w:w="0" w:type="auto"/>
          </w:tcPr>
          <w:p w14:paraId="1CD2D651" w14:textId="25AB933E" w:rsidR="00DA2EDF" w:rsidRDefault="00DA2EDF" w:rsidP="00DA2EDF">
            <w:pPr>
              <w:jc w:val="center"/>
            </w:pPr>
            <w:r>
              <w:t>3</w:t>
            </w:r>
          </w:p>
        </w:tc>
      </w:tr>
      <w:tr w:rsidR="00DA2EDF" w14:paraId="732F3E31" w14:textId="77777777" w:rsidTr="00DA2EDF">
        <w:trPr>
          <w:jc w:val="center"/>
        </w:trPr>
        <w:tc>
          <w:tcPr>
            <w:tcW w:w="0" w:type="auto"/>
          </w:tcPr>
          <w:p w14:paraId="17C8E4D9" w14:textId="25EC7548" w:rsidR="00DA2EDF" w:rsidRDefault="00DA2EDF" w:rsidP="00DA2EDF">
            <w:pPr>
              <w:jc w:val="center"/>
            </w:pPr>
            <w:r>
              <w:t>0</w:t>
            </w:r>
          </w:p>
        </w:tc>
        <w:tc>
          <w:tcPr>
            <w:tcW w:w="0" w:type="auto"/>
          </w:tcPr>
          <w:p w14:paraId="1B94B9FE" w14:textId="4A72B1F4" w:rsidR="00DA2EDF" w:rsidRDefault="00DA2EDF" w:rsidP="00DA2EDF">
            <w:pPr>
              <w:jc w:val="center"/>
            </w:pPr>
            <w:r>
              <w:t>R</w:t>
            </w:r>
          </w:p>
        </w:tc>
        <w:tc>
          <w:tcPr>
            <w:tcW w:w="0" w:type="auto"/>
          </w:tcPr>
          <w:p w14:paraId="110028C9" w14:textId="3E55A7F3" w:rsidR="00DA2EDF" w:rsidRDefault="00DA2EDF" w:rsidP="00DA2EDF">
            <w:pPr>
              <w:jc w:val="center"/>
            </w:pPr>
            <w:r>
              <w:t>R</w:t>
            </w:r>
          </w:p>
        </w:tc>
        <w:tc>
          <w:tcPr>
            <w:tcW w:w="0" w:type="auto"/>
          </w:tcPr>
          <w:p w14:paraId="4E29533A" w14:textId="0EA60DDC" w:rsidR="00DA2EDF" w:rsidRDefault="00DA2EDF" w:rsidP="00DA2EDF">
            <w:pPr>
              <w:jc w:val="center"/>
            </w:pPr>
            <w:r>
              <w:t>R</w:t>
            </w:r>
          </w:p>
        </w:tc>
        <w:tc>
          <w:tcPr>
            <w:tcW w:w="0" w:type="auto"/>
          </w:tcPr>
          <w:p w14:paraId="226AB85B" w14:textId="6F20DA50" w:rsidR="00DA2EDF" w:rsidRDefault="00DA2EDF" w:rsidP="00DA2EDF">
            <w:pPr>
              <w:jc w:val="center"/>
            </w:pPr>
            <w:r>
              <w:t>D</w:t>
            </w:r>
          </w:p>
        </w:tc>
      </w:tr>
      <w:tr w:rsidR="00DA2EDF" w14:paraId="1D63FF61" w14:textId="77777777" w:rsidTr="00DA2EDF">
        <w:trPr>
          <w:jc w:val="center"/>
        </w:trPr>
        <w:tc>
          <w:tcPr>
            <w:tcW w:w="0" w:type="auto"/>
          </w:tcPr>
          <w:p w14:paraId="7671D469" w14:textId="7B5C097E" w:rsidR="00DA2EDF" w:rsidRDefault="00DA2EDF" w:rsidP="00DA2EDF">
            <w:pPr>
              <w:jc w:val="center"/>
            </w:pPr>
            <w:r>
              <w:t>1</w:t>
            </w:r>
          </w:p>
        </w:tc>
        <w:tc>
          <w:tcPr>
            <w:tcW w:w="0" w:type="auto"/>
          </w:tcPr>
          <w:p w14:paraId="0017B8BD" w14:textId="222AC508" w:rsidR="00DA2EDF" w:rsidRDefault="00DA2EDF" w:rsidP="00DA2EDF">
            <w:pPr>
              <w:jc w:val="center"/>
            </w:pPr>
            <w:r>
              <w:t>R</w:t>
            </w:r>
          </w:p>
        </w:tc>
        <w:tc>
          <w:tcPr>
            <w:tcW w:w="0" w:type="auto"/>
          </w:tcPr>
          <w:p w14:paraId="07EEAEAB" w14:textId="5DD5797A" w:rsidR="00DA2EDF" w:rsidRDefault="00DA2EDF" w:rsidP="00DA2EDF">
            <w:pPr>
              <w:jc w:val="center"/>
            </w:pPr>
            <w:r>
              <w:t>R</w:t>
            </w:r>
          </w:p>
        </w:tc>
        <w:tc>
          <w:tcPr>
            <w:tcW w:w="0" w:type="auto"/>
          </w:tcPr>
          <w:p w14:paraId="6AAF8699" w14:textId="61A238A7" w:rsidR="00DA2EDF" w:rsidRDefault="00DA2EDF" w:rsidP="00DA2EDF">
            <w:pPr>
              <w:jc w:val="center"/>
            </w:pPr>
            <w:r>
              <w:t>R</w:t>
            </w:r>
          </w:p>
        </w:tc>
        <w:tc>
          <w:tcPr>
            <w:tcW w:w="0" w:type="auto"/>
          </w:tcPr>
          <w:p w14:paraId="6ACB896D" w14:textId="276437C2" w:rsidR="00DA2EDF" w:rsidRDefault="00DA2EDF" w:rsidP="00DA2EDF">
            <w:pPr>
              <w:jc w:val="center"/>
            </w:pPr>
            <w:r>
              <w:t>D</w:t>
            </w:r>
          </w:p>
        </w:tc>
      </w:tr>
      <w:tr w:rsidR="00DA2EDF" w14:paraId="5F7A8066" w14:textId="77777777" w:rsidTr="00DA2EDF">
        <w:trPr>
          <w:jc w:val="center"/>
        </w:trPr>
        <w:tc>
          <w:tcPr>
            <w:tcW w:w="0" w:type="auto"/>
          </w:tcPr>
          <w:p w14:paraId="2048EB8E" w14:textId="14E52BC6" w:rsidR="00DA2EDF" w:rsidRDefault="00DA2EDF" w:rsidP="00DA2EDF">
            <w:pPr>
              <w:jc w:val="center"/>
            </w:pPr>
            <w:r>
              <w:t>2</w:t>
            </w:r>
          </w:p>
        </w:tc>
        <w:tc>
          <w:tcPr>
            <w:tcW w:w="0" w:type="auto"/>
          </w:tcPr>
          <w:p w14:paraId="6BBC88C0" w14:textId="4ABBE631" w:rsidR="00DA2EDF" w:rsidRDefault="00DA2EDF" w:rsidP="00DA2EDF">
            <w:pPr>
              <w:jc w:val="center"/>
            </w:pPr>
            <w:r>
              <w:t>R</w:t>
            </w:r>
          </w:p>
        </w:tc>
        <w:tc>
          <w:tcPr>
            <w:tcW w:w="0" w:type="auto"/>
          </w:tcPr>
          <w:p w14:paraId="28816CB8" w14:textId="17438B45" w:rsidR="00DA2EDF" w:rsidRDefault="00DA2EDF" w:rsidP="00DA2EDF">
            <w:pPr>
              <w:jc w:val="center"/>
            </w:pPr>
            <w:r>
              <w:t>D</w:t>
            </w:r>
          </w:p>
        </w:tc>
        <w:tc>
          <w:tcPr>
            <w:tcW w:w="0" w:type="auto"/>
          </w:tcPr>
          <w:p w14:paraId="0834A949" w14:textId="4E71971F" w:rsidR="00DA2EDF" w:rsidRDefault="00DA2EDF" w:rsidP="00DA2EDF">
            <w:pPr>
              <w:jc w:val="center"/>
            </w:pPr>
            <w:r>
              <w:t>D</w:t>
            </w:r>
          </w:p>
        </w:tc>
        <w:tc>
          <w:tcPr>
            <w:tcW w:w="0" w:type="auto"/>
          </w:tcPr>
          <w:p w14:paraId="674F1236" w14:textId="2AE2031D" w:rsidR="00DA2EDF" w:rsidRDefault="00DA2EDF" w:rsidP="00DA2EDF">
            <w:pPr>
              <w:jc w:val="center"/>
            </w:pPr>
            <w:r>
              <w:t>D</w:t>
            </w:r>
          </w:p>
        </w:tc>
      </w:tr>
      <w:tr w:rsidR="00DA2EDF" w14:paraId="1389BDB9" w14:textId="77777777" w:rsidTr="00DA2EDF">
        <w:trPr>
          <w:jc w:val="center"/>
        </w:trPr>
        <w:tc>
          <w:tcPr>
            <w:tcW w:w="0" w:type="auto"/>
          </w:tcPr>
          <w:p w14:paraId="599DAD57" w14:textId="7B3E331B" w:rsidR="00DA2EDF" w:rsidRDefault="00DA2EDF" w:rsidP="00DA2EDF">
            <w:pPr>
              <w:jc w:val="center"/>
            </w:pPr>
            <w:r>
              <w:t>3</w:t>
            </w:r>
          </w:p>
        </w:tc>
        <w:tc>
          <w:tcPr>
            <w:tcW w:w="0" w:type="auto"/>
          </w:tcPr>
          <w:p w14:paraId="110FD15A" w14:textId="3B9E2722" w:rsidR="00DA2EDF" w:rsidRDefault="00DA2EDF" w:rsidP="00DA2EDF">
            <w:pPr>
              <w:jc w:val="center"/>
            </w:pPr>
            <w:r>
              <w:t>R</w:t>
            </w:r>
          </w:p>
        </w:tc>
        <w:tc>
          <w:tcPr>
            <w:tcW w:w="0" w:type="auto"/>
          </w:tcPr>
          <w:p w14:paraId="26DF2F01" w14:textId="407C7DD0" w:rsidR="00DA2EDF" w:rsidRDefault="00DA2EDF" w:rsidP="00DA2EDF">
            <w:pPr>
              <w:jc w:val="center"/>
            </w:pPr>
            <w:r>
              <w:t>R</w:t>
            </w:r>
          </w:p>
        </w:tc>
        <w:tc>
          <w:tcPr>
            <w:tcW w:w="0" w:type="auto"/>
          </w:tcPr>
          <w:p w14:paraId="5B1B13E0" w14:textId="00BB2C0A" w:rsidR="00DA2EDF" w:rsidRDefault="00DA2EDF" w:rsidP="00DA2EDF">
            <w:pPr>
              <w:jc w:val="center"/>
            </w:pPr>
            <w:r>
              <w:t>R</w:t>
            </w:r>
          </w:p>
        </w:tc>
        <w:tc>
          <w:tcPr>
            <w:tcW w:w="0" w:type="auto"/>
          </w:tcPr>
          <w:p w14:paraId="38D66266" w14:textId="102A2B3A" w:rsidR="00DA2EDF" w:rsidRDefault="00DA2EDF" w:rsidP="00DA2EDF">
            <w:pPr>
              <w:jc w:val="center"/>
            </w:pPr>
            <w:r>
              <w:t>U</w:t>
            </w:r>
          </w:p>
        </w:tc>
      </w:tr>
    </w:tbl>
    <w:p w14:paraId="33CFF587" w14:textId="241E5F9B" w:rsidR="00DA2EDF" w:rsidRDefault="00DA2EDF" w:rsidP="00DA2EDF">
      <w:r>
        <w:t>From this table we can see that for every possible action path the agent will reach the goal in an optimal number of steps by moving only right or down at any given time and never left or up.</w:t>
      </w:r>
    </w:p>
    <w:p w14:paraId="3C468444" w14:textId="109750BB" w:rsidR="00DA2EDF" w:rsidRDefault="00DA2EDF" w:rsidP="00DA2EDF">
      <w:pPr>
        <w:pStyle w:val="Heading2"/>
      </w:pPr>
      <w:r>
        <w:lastRenderedPageBreak/>
        <w:t>Q-Agent in Stochastic Environment</w:t>
      </w:r>
    </w:p>
    <w:p w14:paraId="78ED55E2" w14:textId="77777777" w:rsidR="00DA2EDF" w:rsidRDefault="00DA2EDF" w:rsidP="00DA2EDF">
      <w:r>
        <w:t>We then repeated the training of our agent in the stochastic environment described above. And achieved the following results</w:t>
      </w:r>
    </w:p>
    <w:p w14:paraId="103E5FBB" w14:textId="77777777" w:rsidR="00DA2EDF" w:rsidRDefault="00DA2EDF" w:rsidP="00DA2EDF">
      <w:pPr>
        <w:keepNext/>
        <w:jc w:val="center"/>
      </w:pPr>
      <w:r>
        <w:rPr>
          <w:noProof/>
        </w:rPr>
        <w:drawing>
          <wp:inline distT="0" distB="0" distL="0" distR="0" wp14:anchorId="656B48AF" wp14:editId="56873FA5">
            <wp:extent cx="2721254" cy="2089573"/>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silon_stochastic.png"/>
                    <pic:cNvPicPr/>
                  </pic:nvPicPr>
                  <pic:blipFill rotWithShape="1">
                    <a:blip r:embed="rId10"/>
                    <a:srcRect l="4142" t="11195" r="9119"/>
                    <a:stretch/>
                  </pic:blipFill>
                  <pic:spPr bwMode="auto">
                    <a:xfrm>
                      <a:off x="0" y="0"/>
                      <a:ext cx="2755531" cy="2115893"/>
                    </a:xfrm>
                    <a:prstGeom prst="rect">
                      <a:avLst/>
                    </a:prstGeom>
                    <a:ln>
                      <a:noFill/>
                    </a:ln>
                    <a:extLst>
                      <a:ext uri="{53640926-AAD7-44D8-BBD7-CCE9431645EC}">
                        <a14:shadowObscured xmlns:a14="http://schemas.microsoft.com/office/drawing/2010/main"/>
                      </a:ext>
                    </a:extLst>
                  </pic:spPr>
                </pic:pic>
              </a:graphicData>
            </a:graphic>
          </wp:inline>
        </w:drawing>
      </w:r>
    </w:p>
    <w:p w14:paraId="1800D2B4" w14:textId="4D789FC3" w:rsidR="00DA2EDF" w:rsidRDefault="00DA2EDF" w:rsidP="00DA2EDF">
      <w:pPr>
        <w:pStyle w:val="Caption"/>
      </w:pPr>
      <w:r>
        <w:t xml:space="preserve">Figure </w:t>
      </w:r>
      <w:fldSimple w:instr=" SEQ Figure \* ARABIC ">
        <w:r w:rsidR="00B9459A">
          <w:rPr>
            <w:noProof/>
          </w:rPr>
          <w:t>4</w:t>
        </w:r>
      </w:fldSimple>
      <w:r>
        <w:t>: Epsilon per Episode for Stochastic Environment</w:t>
      </w:r>
    </w:p>
    <w:p w14:paraId="4DCF9E79" w14:textId="77777777" w:rsidR="00DA2EDF" w:rsidRDefault="00DA2EDF" w:rsidP="00DA2EDF">
      <w:pPr>
        <w:keepNext/>
        <w:jc w:val="center"/>
      </w:pPr>
      <w:r>
        <w:rPr>
          <w:noProof/>
        </w:rPr>
        <w:drawing>
          <wp:inline distT="0" distB="0" distL="0" distR="0" wp14:anchorId="4864DD14" wp14:editId="2B5EC530">
            <wp:extent cx="3006547" cy="259004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nt_stochastic.png"/>
                    <pic:cNvPicPr/>
                  </pic:nvPicPr>
                  <pic:blipFill rotWithShape="1">
                    <a:blip r:embed="rId11"/>
                    <a:srcRect l="11927" t="6497" r="11413" b="5450"/>
                    <a:stretch/>
                  </pic:blipFill>
                  <pic:spPr bwMode="auto">
                    <a:xfrm>
                      <a:off x="0" y="0"/>
                      <a:ext cx="3034461" cy="2614087"/>
                    </a:xfrm>
                    <a:prstGeom prst="rect">
                      <a:avLst/>
                    </a:prstGeom>
                    <a:ln>
                      <a:noFill/>
                    </a:ln>
                    <a:extLst>
                      <a:ext uri="{53640926-AAD7-44D8-BBD7-CCE9431645EC}">
                        <a14:shadowObscured xmlns:a14="http://schemas.microsoft.com/office/drawing/2010/main"/>
                      </a:ext>
                    </a:extLst>
                  </pic:spPr>
                </pic:pic>
              </a:graphicData>
            </a:graphic>
          </wp:inline>
        </w:drawing>
      </w:r>
    </w:p>
    <w:p w14:paraId="70D50681" w14:textId="30498484" w:rsidR="00DA2EDF" w:rsidRDefault="00DA2EDF" w:rsidP="00DA2EDF">
      <w:pPr>
        <w:pStyle w:val="Caption"/>
      </w:pPr>
      <w:r>
        <w:t xml:space="preserve">Figure </w:t>
      </w:r>
      <w:fldSimple w:instr=" SEQ Figure \* ARABIC ">
        <w:r w:rsidR="00B9459A">
          <w:rPr>
            <w:noProof/>
          </w:rPr>
          <w:t>5</w:t>
        </w:r>
      </w:fldSimple>
      <w:r>
        <w:t xml:space="preserve">: </w:t>
      </w:r>
      <w:r w:rsidRPr="00F43F96">
        <w:t xml:space="preserve">Q-Agent Movements in </w:t>
      </w:r>
      <w:r>
        <w:t>Stochastic</w:t>
      </w:r>
      <w:r w:rsidRPr="00F43F96">
        <w:t xml:space="preserve"> Environment</w:t>
      </w:r>
    </w:p>
    <w:p w14:paraId="4FC5055D" w14:textId="3EC0816A" w:rsidR="002817E4" w:rsidRDefault="002817E4" w:rsidP="002817E4">
      <w:pPr>
        <w:pStyle w:val="Caption"/>
      </w:pPr>
      <w:r>
        <w:t xml:space="preserve">Table </w:t>
      </w:r>
      <w:fldSimple w:instr=" SEQ Table \* ARABIC ">
        <w:r w:rsidR="00B9459A">
          <w:rPr>
            <w:noProof/>
          </w:rPr>
          <w:t>4</w:t>
        </w:r>
      </w:fldSimple>
      <w:r>
        <w:t xml:space="preserve">: Deterministic Learned </w:t>
      </w:r>
      <w:r w:rsidRPr="00DA2EDF">
        <w:t>Actions</w:t>
      </w:r>
    </w:p>
    <w:tbl>
      <w:tblPr>
        <w:tblStyle w:val="TableGrid"/>
        <w:tblW w:w="0" w:type="auto"/>
        <w:jc w:val="center"/>
        <w:tblLook w:val="04A0" w:firstRow="1" w:lastRow="0" w:firstColumn="1" w:lastColumn="0" w:noHBand="0" w:noVBand="1"/>
      </w:tblPr>
      <w:tblGrid>
        <w:gridCol w:w="321"/>
        <w:gridCol w:w="366"/>
        <w:gridCol w:w="366"/>
        <w:gridCol w:w="366"/>
        <w:gridCol w:w="366"/>
      </w:tblGrid>
      <w:tr w:rsidR="002817E4" w14:paraId="780D3243" w14:textId="77777777" w:rsidTr="002D2B7F">
        <w:trPr>
          <w:jc w:val="center"/>
        </w:trPr>
        <w:tc>
          <w:tcPr>
            <w:tcW w:w="0" w:type="auto"/>
          </w:tcPr>
          <w:p w14:paraId="546B9E85" w14:textId="77777777" w:rsidR="002817E4" w:rsidRDefault="002817E4" w:rsidP="002D2B7F">
            <w:pPr>
              <w:jc w:val="center"/>
            </w:pPr>
          </w:p>
        </w:tc>
        <w:tc>
          <w:tcPr>
            <w:tcW w:w="0" w:type="auto"/>
          </w:tcPr>
          <w:p w14:paraId="3FAD3712" w14:textId="77777777" w:rsidR="002817E4" w:rsidRDefault="002817E4" w:rsidP="002D2B7F">
            <w:pPr>
              <w:jc w:val="center"/>
            </w:pPr>
            <w:r>
              <w:t>0</w:t>
            </w:r>
          </w:p>
        </w:tc>
        <w:tc>
          <w:tcPr>
            <w:tcW w:w="0" w:type="auto"/>
          </w:tcPr>
          <w:p w14:paraId="732696CF" w14:textId="77777777" w:rsidR="002817E4" w:rsidRDefault="002817E4" w:rsidP="002D2B7F">
            <w:pPr>
              <w:jc w:val="center"/>
            </w:pPr>
            <w:r>
              <w:t>1</w:t>
            </w:r>
          </w:p>
        </w:tc>
        <w:tc>
          <w:tcPr>
            <w:tcW w:w="0" w:type="auto"/>
          </w:tcPr>
          <w:p w14:paraId="2A748B45" w14:textId="77777777" w:rsidR="002817E4" w:rsidRDefault="002817E4" w:rsidP="002D2B7F">
            <w:pPr>
              <w:jc w:val="center"/>
            </w:pPr>
            <w:r>
              <w:t>2</w:t>
            </w:r>
          </w:p>
        </w:tc>
        <w:tc>
          <w:tcPr>
            <w:tcW w:w="0" w:type="auto"/>
          </w:tcPr>
          <w:p w14:paraId="540FAA82" w14:textId="77777777" w:rsidR="002817E4" w:rsidRDefault="002817E4" w:rsidP="002D2B7F">
            <w:pPr>
              <w:jc w:val="center"/>
            </w:pPr>
            <w:r>
              <w:t>3</w:t>
            </w:r>
          </w:p>
        </w:tc>
      </w:tr>
      <w:tr w:rsidR="002817E4" w14:paraId="1CBA6858" w14:textId="77777777" w:rsidTr="002D2B7F">
        <w:trPr>
          <w:jc w:val="center"/>
        </w:trPr>
        <w:tc>
          <w:tcPr>
            <w:tcW w:w="0" w:type="auto"/>
          </w:tcPr>
          <w:p w14:paraId="2D4E29E7" w14:textId="77777777" w:rsidR="002817E4" w:rsidRDefault="002817E4" w:rsidP="002D2B7F">
            <w:pPr>
              <w:jc w:val="center"/>
            </w:pPr>
            <w:r>
              <w:t>0</w:t>
            </w:r>
          </w:p>
        </w:tc>
        <w:tc>
          <w:tcPr>
            <w:tcW w:w="0" w:type="auto"/>
          </w:tcPr>
          <w:p w14:paraId="2AAA5C9C" w14:textId="12DD9C4B" w:rsidR="002817E4" w:rsidRDefault="002817E4" w:rsidP="002D2B7F">
            <w:pPr>
              <w:jc w:val="center"/>
            </w:pPr>
            <w:r>
              <w:t>D</w:t>
            </w:r>
          </w:p>
        </w:tc>
        <w:tc>
          <w:tcPr>
            <w:tcW w:w="0" w:type="auto"/>
          </w:tcPr>
          <w:p w14:paraId="64AF9068" w14:textId="7BE7B29C" w:rsidR="002817E4" w:rsidRDefault="002817E4" w:rsidP="002D2B7F">
            <w:pPr>
              <w:jc w:val="center"/>
            </w:pPr>
            <w:r>
              <w:t>R</w:t>
            </w:r>
          </w:p>
        </w:tc>
        <w:tc>
          <w:tcPr>
            <w:tcW w:w="0" w:type="auto"/>
          </w:tcPr>
          <w:p w14:paraId="3E43C76A" w14:textId="11A2CB00" w:rsidR="002817E4" w:rsidRDefault="002817E4" w:rsidP="002D2B7F">
            <w:pPr>
              <w:jc w:val="center"/>
            </w:pPr>
            <w:r>
              <w:t>R</w:t>
            </w:r>
          </w:p>
        </w:tc>
        <w:tc>
          <w:tcPr>
            <w:tcW w:w="0" w:type="auto"/>
          </w:tcPr>
          <w:p w14:paraId="4945FAFC" w14:textId="2FE1AD48" w:rsidR="002817E4" w:rsidRDefault="002817E4" w:rsidP="002D2B7F">
            <w:pPr>
              <w:jc w:val="center"/>
            </w:pPr>
            <w:r>
              <w:t>R</w:t>
            </w:r>
          </w:p>
        </w:tc>
      </w:tr>
      <w:tr w:rsidR="002817E4" w14:paraId="0558CA66" w14:textId="77777777" w:rsidTr="002D2B7F">
        <w:trPr>
          <w:jc w:val="center"/>
        </w:trPr>
        <w:tc>
          <w:tcPr>
            <w:tcW w:w="0" w:type="auto"/>
          </w:tcPr>
          <w:p w14:paraId="3641C6CB" w14:textId="77777777" w:rsidR="002817E4" w:rsidRDefault="002817E4" w:rsidP="002D2B7F">
            <w:pPr>
              <w:jc w:val="center"/>
            </w:pPr>
            <w:r>
              <w:t>1</w:t>
            </w:r>
          </w:p>
        </w:tc>
        <w:tc>
          <w:tcPr>
            <w:tcW w:w="0" w:type="auto"/>
          </w:tcPr>
          <w:p w14:paraId="147436E3" w14:textId="419931E4" w:rsidR="002817E4" w:rsidRDefault="002817E4" w:rsidP="002D2B7F">
            <w:pPr>
              <w:jc w:val="center"/>
            </w:pPr>
            <w:r>
              <w:t>R</w:t>
            </w:r>
          </w:p>
        </w:tc>
        <w:tc>
          <w:tcPr>
            <w:tcW w:w="0" w:type="auto"/>
          </w:tcPr>
          <w:p w14:paraId="496A4D79" w14:textId="2D1BC874" w:rsidR="002817E4" w:rsidRDefault="002817E4" w:rsidP="002D2B7F">
            <w:pPr>
              <w:jc w:val="center"/>
            </w:pPr>
            <w:r>
              <w:t>D</w:t>
            </w:r>
          </w:p>
        </w:tc>
        <w:tc>
          <w:tcPr>
            <w:tcW w:w="0" w:type="auto"/>
          </w:tcPr>
          <w:p w14:paraId="0E2AFED7" w14:textId="31CC6300" w:rsidR="002817E4" w:rsidRDefault="002817E4" w:rsidP="002D2B7F">
            <w:pPr>
              <w:jc w:val="center"/>
            </w:pPr>
            <w:r>
              <w:t>R</w:t>
            </w:r>
          </w:p>
        </w:tc>
        <w:tc>
          <w:tcPr>
            <w:tcW w:w="0" w:type="auto"/>
          </w:tcPr>
          <w:p w14:paraId="227F3674" w14:textId="08FECDEC" w:rsidR="002817E4" w:rsidRDefault="002817E4" w:rsidP="002D2B7F">
            <w:pPr>
              <w:jc w:val="center"/>
            </w:pPr>
            <w:r>
              <w:t>D</w:t>
            </w:r>
          </w:p>
        </w:tc>
      </w:tr>
      <w:tr w:rsidR="002817E4" w14:paraId="252721A2" w14:textId="77777777" w:rsidTr="002D2B7F">
        <w:trPr>
          <w:jc w:val="center"/>
        </w:trPr>
        <w:tc>
          <w:tcPr>
            <w:tcW w:w="0" w:type="auto"/>
          </w:tcPr>
          <w:p w14:paraId="3A595EC2" w14:textId="77777777" w:rsidR="002817E4" w:rsidRDefault="002817E4" w:rsidP="002D2B7F">
            <w:pPr>
              <w:jc w:val="center"/>
            </w:pPr>
            <w:r>
              <w:t>2</w:t>
            </w:r>
          </w:p>
        </w:tc>
        <w:tc>
          <w:tcPr>
            <w:tcW w:w="0" w:type="auto"/>
          </w:tcPr>
          <w:p w14:paraId="1194F8B1" w14:textId="4AE40FE4" w:rsidR="002817E4" w:rsidRDefault="002817E4" w:rsidP="002D2B7F">
            <w:pPr>
              <w:jc w:val="center"/>
            </w:pPr>
            <w:r>
              <w:t>R</w:t>
            </w:r>
          </w:p>
        </w:tc>
        <w:tc>
          <w:tcPr>
            <w:tcW w:w="0" w:type="auto"/>
          </w:tcPr>
          <w:p w14:paraId="1B156B54" w14:textId="2A427FD6" w:rsidR="002817E4" w:rsidRDefault="002817E4" w:rsidP="002D2B7F">
            <w:pPr>
              <w:jc w:val="center"/>
            </w:pPr>
            <w:r>
              <w:t>R</w:t>
            </w:r>
          </w:p>
        </w:tc>
        <w:tc>
          <w:tcPr>
            <w:tcW w:w="0" w:type="auto"/>
          </w:tcPr>
          <w:p w14:paraId="1FC344DE" w14:textId="542EFEB2" w:rsidR="002817E4" w:rsidRDefault="002817E4" w:rsidP="002D2B7F">
            <w:pPr>
              <w:jc w:val="center"/>
            </w:pPr>
            <w:r>
              <w:t>R</w:t>
            </w:r>
          </w:p>
        </w:tc>
        <w:tc>
          <w:tcPr>
            <w:tcW w:w="0" w:type="auto"/>
          </w:tcPr>
          <w:p w14:paraId="2135B9D7" w14:textId="29EDD738" w:rsidR="002817E4" w:rsidRDefault="002817E4" w:rsidP="002D2B7F">
            <w:pPr>
              <w:jc w:val="center"/>
            </w:pPr>
            <w:r>
              <w:t>D</w:t>
            </w:r>
          </w:p>
        </w:tc>
      </w:tr>
      <w:tr w:rsidR="002817E4" w14:paraId="7BA9C8F5" w14:textId="77777777" w:rsidTr="002D2B7F">
        <w:trPr>
          <w:jc w:val="center"/>
        </w:trPr>
        <w:tc>
          <w:tcPr>
            <w:tcW w:w="0" w:type="auto"/>
          </w:tcPr>
          <w:p w14:paraId="694203FD" w14:textId="77777777" w:rsidR="002817E4" w:rsidRDefault="002817E4" w:rsidP="002D2B7F">
            <w:pPr>
              <w:jc w:val="center"/>
            </w:pPr>
            <w:r>
              <w:t>3</w:t>
            </w:r>
          </w:p>
        </w:tc>
        <w:tc>
          <w:tcPr>
            <w:tcW w:w="0" w:type="auto"/>
          </w:tcPr>
          <w:p w14:paraId="249FED55" w14:textId="2466500B" w:rsidR="002817E4" w:rsidRDefault="002817E4" w:rsidP="002D2B7F">
            <w:pPr>
              <w:jc w:val="center"/>
            </w:pPr>
            <w:r>
              <w:t>R</w:t>
            </w:r>
          </w:p>
        </w:tc>
        <w:tc>
          <w:tcPr>
            <w:tcW w:w="0" w:type="auto"/>
          </w:tcPr>
          <w:p w14:paraId="2660A95A" w14:textId="618ACF1D" w:rsidR="002817E4" w:rsidRDefault="002817E4" w:rsidP="002D2B7F">
            <w:pPr>
              <w:jc w:val="center"/>
            </w:pPr>
            <w:r>
              <w:t>R</w:t>
            </w:r>
          </w:p>
        </w:tc>
        <w:tc>
          <w:tcPr>
            <w:tcW w:w="0" w:type="auto"/>
          </w:tcPr>
          <w:p w14:paraId="654DA282" w14:textId="027E640E" w:rsidR="002817E4" w:rsidRDefault="002817E4" w:rsidP="002D2B7F">
            <w:pPr>
              <w:jc w:val="center"/>
            </w:pPr>
            <w:r>
              <w:t>D</w:t>
            </w:r>
          </w:p>
        </w:tc>
        <w:tc>
          <w:tcPr>
            <w:tcW w:w="0" w:type="auto"/>
          </w:tcPr>
          <w:p w14:paraId="6E6033A2" w14:textId="44E2ADA5" w:rsidR="002817E4" w:rsidRDefault="002817E4" w:rsidP="002D2B7F">
            <w:pPr>
              <w:jc w:val="center"/>
            </w:pPr>
            <w:r>
              <w:t>U</w:t>
            </w:r>
          </w:p>
        </w:tc>
      </w:tr>
    </w:tbl>
    <w:p w14:paraId="5C52F52A" w14:textId="21265093" w:rsidR="00DA2EDF" w:rsidRDefault="005C78EB" w:rsidP="002817E4">
      <w:r>
        <w:t xml:space="preserve">From the data </w:t>
      </w:r>
      <w:proofErr w:type="gramStart"/>
      <w:r>
        <w:t>above</w:t>
      </w:r>
      <w:proofErr w:type="gramEnd"/>
      <w:r>
        <w:t xml:space="preserve"> we can see that the agent has learned a different, but still optimal path from the starting position to the goal. The differences in learned actions are the result</w:t>
      </w:r>
      <w:r w:rsidR="00BD7118">
        <w:t xml:space="preserve"> of </w:t>
      </w:r>
      <w:r w:rsidR="00723F02">
        <w:t xml:space="preserve">the probabilistically selected actions </w:t>
      </w:r>
      <w:r w:rsidR="009465D3">
        <w:t xml:space="preserve">during training and execution. Due to these probabilistic actions the </w:t>
      </w:r>
      <w:r w:rsidR="00391C30">
        <w:t>same optimal path may not be followed every time during execution as shown in the following figure</w:t>
      </w:r>
    </w:p>
    <w:p w14:paraId="6432066C" w14:textId="77777777" w:rsidR="002D2B7F" w:rsidRDefault="00391C30" w:rsidP="002D2B7F">
      <w:pPr>
        <w:keepNext/>
        <w:jc w:val="center"/>
      </w:pPr>
      <w:r>
        <w:rPr>
          <w:noProof/>
        </w:rPr>
        <w:lastRenderedPageBreak/>
        <w:drawing>
          <wp:inline distT="0" distB="0" distL="0" distR="0" wp14:anchorId="1D019E28" wp14:editId="3EA06506">
            <wp:extent cx="3174796" cy="270697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t_deterministic.png"/>
                    <pic:cNvPicPr/>
                  </pic:nvPicPr>
                  <pic:blipFill rotWithShape="1">
                    <a:blip r:embed="rId9"/>
                    <a:srcRect l="11857" t="6788" r="11099" b="5623"/>
                    <a:stretch/>
                  </pic:blipFill>
                  <pic:spPr bwMode="auto">
                    <a:xfrm>
                      <a:off x="0" y="0"/>
                      <a:ext cx="3190363" cy="2720249"/>
                    </a:xfrm>
                    <a:prstGeom prst="rect">
                      <a:avLst/>
                    </a:prstGeom>
                    <a:ln>
                      <a:noFill/>
                    </a:ln>
                    <a:extLst>
                      <a:ext uri="{53640926-AAD7-44D8-BBD7-CCE9431645EC}">
                        <a14:shadowObscured xmlns:a14="http://schemas.microsoft.com/office/drawing/2010/main"/>
                      </a:ext>
                    </a:extLst>
                  </pic:spPr>
                </pic:pic>
              </a:graphicData>
            </a:graphic>
          </wp:inline>
        </w:drawing>
      </w:r>
    </w:p>
    <w:p w14:paraId="55EDEC72" w14:textId="36DCCD24" w:rsidR="00391C30" w:rsidRDefault="002D2B7F" w:rsidP="002D2B7F">
      <w:pPr>
        <w:pStyle w:val="Caption"/>
      </w:pPr>
      <w:r>
        <w:t xml:space="preserve">Figure </w:t>
      </w:r>
      <w:fldSimple w:instr=" SEQ Figure \* ARABIC ">
        <w:r w:rsidR="00B9459A">
          <w:rPr>
            <w:noProof/>
          </w:rPr>
          <w:t>6</w:t>
        </w:r>
      </w:fldSimple>
      <w:r>
        <w:t>: Stochastic Impact on Q-Agent Movements</w:t>
      </w:r>
    </w:p>
    <w:p w14:paraId="00C9D004" w14:textId="1C4F26D7" w:rsidR="002D2B7F" w:rsidRDefault="002D2B7F" w:rsidP="00BB5825">
      <w:pPr>
        <w:spacing w:after="120"/>
      </w:pPr>
      <w:r>
        <w:t xml:space="preserve">Here we can see that in step 1 instead of moving down as expected, the agent moves to the right, throwing the agent onto a different path. In this case </w:t>
      </w:r>
      <w:r w:rsidR="00BB5825">
        <w:t>the agent continues to complete the task in an optimal number of steps.</w:t>
      </w:r>
    </w:p>
    <w:p w14:paraId="4B2AF42E" w14:textId="2EE243A9" w:rsidR="00BB5825" w:rsidRDefault="00BB5825" w:rsidP="002D2B7F">
      <w:r>
        <w:t xml:space="preserve">In other </w:t>
      </w:r>
      <w:proofErr w:type="gramStart"/>
      <w:r>
        <w:t>cases</w:t>
      </w:r>
      <w:proofErr w:type="gramEnd"/>
      <w:r>
        <w:t xml:space="preserve"> an optimal time solution</w:t>
      </w:r>
      <w:r w:rsidR="00516811">
        <w:t xml:space="preserve"> may not occur due to the probabilistic nature of the agent’s movements as shown below</w:t>
      </w:r>
    </w:p>
    <w:p w14:paraId="72D1CA5D" w14:textId="77777777" w:rsidR="00516811" w:rsidRDefault="00516811" w:rsidP="00516811">
      <w:pPr>
        <w:keepNext/>
        <w:jc w:val="center"/>
      </w:pPr>
      <w:r>
        <w:rPr>
          <w:noProof/>
        </w:rPr>
        <w:drawing>
          <wp:inline distT="0" distB="0" distL="0" distR="0" wp14:anchorId="731378EE" wp14:editId="66C58239">
            <wp:extent cx="3146276" cy="268102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nt_stochastic.png"/>
                    <pic:cNvPicPr/>
                  </pic:nvPicPr>
                  <pic:blipFill rotWithShape="1">
                    <a:blip r:embed="rId12"/>
                    <a:srcRect l="11492" t="6690" r="11346" b="5640"/>
                    <a:stretch/>
                  </pic:blipFill>
                  <pic:spPr bwMode="auto">
                    <a:xfrm>
                      <a:off x="0" y="0"/>
                      <a:ext cx="3186417" cy="2715226"/>
                    </a:xfrm>
                    <a:prstGeom prst="rect">
                      <a:avLst/>
                    </a:prstGeom>
                    <a:ln>
                      <a:noFill/>
                    </a:ln>
                    <a:extLst>
                      <a:ext uri="{53640926-AAD7-44D8-BBD7-CCE9431645EC}">
                        <a14:shadowObscured xmlns:a14="http://schemas.microsoft.com/office/drawing/2010/main"/>
                      </a:ext>
                    </a:extLst>
                  </pic:spPr>
                </pic:pic>
              </a:graphicData>
            </a:graphic>
          </wp:inline>
        </w:drawing>
      </w:r>
    </w:p>
    <w:p w14:paraId="394A88BB" w14:textId="0FB2988A" w:rsidR="00516811" w:rsidRDefault="00516811" w:rsidP="00516811">
      <w:pPr>
        <w:pStyle w:val="Caption"/>
      </w:pPr>
      <w:r>
        <w:t xml:space="preserve">Figure </w:t>
      </w:r>
      <w:fldSimple w:instr=" SEQ Figure \* ARABIC ">
        <w:r w:rsidR="00B9459A">
          <w:rPr>
            <w:noProof/>
          </w:rPr>
          <w:t>7</w:t>
        </w:r>
      </w:fldSimple>
      <w:r>
        <w:t>: Q-Agent Non-Optimal Execution</w:t>
      </w:r>
    </w:p>
    <w:p w14:paraId="57880F71" w14:textId="71278998" w:rsidR="004B29E8" w:rsidRDefault="004B29E8" w:rsidP="004B29E8">
      <w:pPr>
        <w:spacing w:after="120"/>
      </w:pPr>
      <w:r>
        <w:t>Here we can see that due to probabilistic action execution the agent has achieved a non-optimal path to the goal. In the extreme case the agent may take more than nine steps to reach the goal, resulting in the environment terminating due to runtime before the goal is reached.</w:t>
      </w:r>
    </w:p>
    <w:p w14:paraId="14D677E5" w14:textId="008ED08B" w:rsidR="004B29E8" w:rsidRPr="00516811" w:rsidRDefault="00E33A85" w:rsidP="004B29E8">
      <w:pPr>
        <w:spacing w:after="120"/>
      </w:pPr>
      <w:r>
        <w:t xml:space="preserve">For the transition probabilities see Section </w:t>
      </w:r>
      <w:r>
        <w:fldChar w:fldCharType="begin"/>
      </w:r>
      <w:r>
        <w:instrText xml:space="preserve"> REF _Ref33805854 \r \h </w:instrText>
      </w:r>
      <w:r>
        <w:fldChar w:fldCharType="separate"/>
      </w:r>
      <w:r w:rsidR="00B9459A">
        <w:t>1.6</w:t>
      </w:r>
      <w:r>
        <w:fldChar w:fldCharType="end"/>
      </w:r>
      <w:r>
        <w:t>. All figures and tables included in this report can be generated by executing attached main.py script</w:t>
      </w:r>
      <w:r w:rsidR="00634D93">
        <w:t xml:space="preserve"> and checking the generated results directory. For multiple paths of the Q-Learning agent in the stochastic environments please rerun the </w:t>
      </w:r>
      <w:r w:rsidR="00201BD4">
        <w:t>script.</w:t>
      </w:r>
    </w:p>
    <w:sectPr w:rsidR="004B29E8" w:rsidRPr="00516811" w:rsidSect="00CD3499">
      <w:type w:val="continuous"/>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A6503"/>
    <w:multiLevelType w:val="multilevel"/>
    <w:tmpl w:val="B6160BE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D62D5D"/>
    <w:multiLevelType w:val="hybridMultilevel"/>
    <w:tmpl w:val="E8B8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11"/>
  </w:num>
  <w:num w:numId="7">
    <w:abstractNumId w:val="6"/>
  </w:num>
  <w:num w:numId="8">
    <w:abstractNumId w:val="4"/>
  </w:num>
  <w:num w:numId="9">
    <w:abstractNumId w:val="10"/>
  </w:num>
  <w:num w:numId="10">
    <w:abstractNumId w:val="12"/>
  </w:num>
  <w:num w:numId="11">
    <w:abstractNumId w:val="5"/>
  </w:num>
  <w:num w:numId="12">
    <w:abstractNumId w:val="7"/>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7252"/>
    <w:rsid w:val="000446EB"/>
    <w:rsid w:val="000763EF"/>
    <w:rsid w:val="000A70DD"/>
    <w:rsid w:val="000C1C90"/>
    <w:rsid w:val="000E3829"/>
    <w:rsid w:val="00110B50"/>
    <w:rsid w:val="0012011E"/>
    <w:rsid w:val="0014685E"/>
    <w:rsid w:val="00183FB6"/>
    <w:rsid w:val="00192F0D"/>
    <w:rsid w:val="001E14AD"/>
    <w:rsid w:val="00201BD4"/>
    <w:rsid w:val="0021425F"/>
    <w:rsid w:val="0022796F"/>
    <w:rsid w:val="002817E4"/>
    <w:rsid w:val="002D0824"/>
    <w:rsid w:val="002D17BF"/>
    <w:rsid w:val="002D2B7F"/>
    <w:rsid w:val="002F4BB7"/>
    <w:rsid w:val="0035085C"/>
    <w:rsid w:val="00391C30"/>
    <w:rsid w:val="00394CAC"/>
    <w:rsid w:val="00397241"/>
    <w:rsid w:val="00403149"/>
    <w:rsid w:val="00424E62"/>
    <w:rsid w:val="0044426E"/>
    <w:rsid w:val="00471B27"/>
    <w:rsid w:val="004B29E8"/>
    <w:rsid w:val="004B442D"/>
    <w:rsid w:val="004D68BE"/>
    <w:rsid w:val="00502423"/>
    <w:rsid w:val="00516811"/>
    <w:rsid w:val="00546C3F"/>
    <w:rsid w:val="00565CEC"/>
    <w:rsid w:val="00591963"/>
    <w:rsid w:val="00591A1B"/>
    <w:rsid w:val="005A126D"/>
    <w:rsid w:val="005C78EB"/>
    <w:rsid w:val="005F3233"/>
    <w:rsid w:val="00634D93"/>
    <w:rsid w:val="00672865"/>
    <w:rsid w:val="0067758D"/>
    <w:rsid w:val="0069208B"/>
    <w:rsid w:val="006A5773"/>
    <w:rsid w:val="006B0931"/>
    <w:rsid w:val="006D183F"/>
    <w:rsid w:val="006D1A8F"/>
    <w:rsid w:val="006D386A"/>
    <w:rsid w:val="006D73ED"/>
    <w:rsid w:val="006E6BE1"/>
    <w:rsid w:val="00723F02"/>
    <w:rsid w:val="0074623B"/>
    <w:rsid w:val="00775088"/>
    <w:rsid w:val="00801569"/>
    <w:rsid w:val="008111D2"/>
    <w:rsid w:val="008304B0"/>
    <w:rsid w:val="008334C8"/>
    <w:rsid w:val="0087150B"/>
    <w:rsid w:val="008B3B28"/>
    <w:rsid w:val="008E0D27"/>
    <w:rsid w:val="008E2032"/>
    <w:rsid w:val="008E266A"/>
    <w:rsid w:val="00937D47"/>
    <w:rsid w:val="009465D3"/>
    <w:rsid w:val="009A6637"/>
    <w:rsid w:val="009F7730"/>
    <w:rsid w:val="00A667B5"/>
    <w:rsid w:val="00B67B8B"/>
    <w:rsid w:val="00B8598C"/>
    <w:rsid w:val="00B8695E"/>
    <w:rsid w:val="00B9459A"/>
    <w:rsid w:val="00BA0ED7"/>
    <w:rsid w:val="00BA4E55"/>
    <w:rsid w:val="00BB5825"/>
    <w:rsid w:val="00BC1C8D"/>
    <w:rsid w:val="00BD45FE"/>
    <w:rsid w:val="00BD7118"/>
    <w:rsid w:val="00C21579"/>
    <w:rsid w:val="00C569A1"/>
    <w:rsid w:val="00C7085E"/>
    <w:rsid w:val="00C71ADE"/>
    <w:rsid w:val="00CB60F5"/>
    <w:rsid w:val="00CD3499"/>
    <w:rsid w:val="00CD4CC7"/>
    <w:rsid w:val="00CD628A"/>
    <w:rsid w:val="00CD67A4"/>
    <w:rsid w:val="00CE69B1"/>
    <w:rsid w:val="00D20438"/>
    <w:rsid w:val="00D22468"/>
    <w:rsid w:val="00D63259"/>
    <w:rsid w:val="00D94837"/>
    <w:rsid w:val="00DA2EDF"/>
    <w:rsid w:val="00DB0041"/>
    <w:rsid w:val="00DB0664"/>
    <w:rsid w:val="00DB1BFB"/>
    <w:rsid w:val="00DC3E4E"/>
    <w:rsid w:val="00DD0354"/>
    <w:rsid w:val="00E3017B"/>
    <w:rsid w:val="00E33A85"/>
    <w:rsid w:val="00E75A5B"/>
    <w:rsid w:val="00EB3222"/>
    <w:rsid w:val="00EB6237"/>
    <w:rsid w:val="00EC6005"/>
    <w:rsid w:val="00EE1E19"/>
    <w:rsid w:val="00F00D82"/>
    <w:rsid w:val="00F217EA"/>
    <w:rsid w:val="00F46E00"/>
    <w:rsid w:val="00FB132C"/>
    <w:rsid w:val="00FC2060"/>
    <w:rsid w:val="00FE0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96"/>
  <w15:docId w15:val="{5D4D8719-E660-472D-9C06-0EE83C2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865"/>
    <w:pPr>
      <w:widowControl w:val="0"/>
      <w:autoSpaceDE w:val="0"/>
      <w:autoSpaceDN w:val="0"/>
      <w:adjustRightInd w:val="0"/>
      <w:spacing w:line="226" w:lineRule="auto"/>
      <w:jc w:val="both"/>
    </w:pPr>
    <w:rPr>
      <w:spacing w:val="5"/>
      <w:kern w:val="1"/>
    </w:rPr>
  </w:style>
  <w:style w:type="paragraph" w:styleId="Heading1">
    <w:name w:val="heading 1"/>
    <w:next w:val="Normal"/>
    <w:link w:val="Heading1Char"/>
    <w:uiPriority w:val="9"/>
    <w:qFormat/>
    <w:rsid w:val="00BD45FE"/>
    <w:pPr>
      <w:widowControl w:val="0"/>
      <w:numPr>
        <w:numId w:val="14"/>
      </w:numPr>
      <w:autoSpaceDE w:val="0"/>
      <w:autoSpaceDN w:val="0"/>
      <w:adjustRightInd w:val="0"/>
      <w:spacing w:before="240"/>
      <w:ind w:left="634" w:hanging="634"/>
      <w:outlineLvl w:val="0"/>
    </w:pPr>
    <w:rPr>
      <w:b/>
      <w:bCs/>
      <w:spacing w:val="24"/>
      <w:kern w:val="1"/>
      <w:sz w:val="24"/>
      <w:szCs w:val="24"/>
    </w:rPr>
  </w:style>
  <w:style w:type="paragraph" w:styleId="Heading2">
    <w:name w:val="heading 2"/>
    <w:next w:val="Normal"/>
    <w:link w:val="Heading2Char"/>
    <w:uiPriority w:val="9"/>
    <w:unhideWhenUsed/>
    <w:qFormat/>
    <w:rsid w:val="008E2032"/>
    <w:pPr>
      <w:widowControl w:val="0"/>
      <w:numPr>
        <w:ilvl w:val="1"/>
        <w:numId w:val="14"/>
      </w:numPr>
      <w:autoSpaceDE w:val="0"/>
      <w:autoSpaceDN w:val="0"/>
      <w:adjustRightInd w:val="0"/>
      <w:spacing w:before="120"/>
      <w:ind w:left="630" w:hanging="630"/>
      <w:contextualSpacing/>
      <w:outlineLvl w:val="1"/>
    </w:pPr>
    <w:rPr>
      <w:b/>
      <w:bCs/>
      <w:spacing w:val="24"/>
      <w:kern w:val="1"/>
    </w:rPr>
  </w:style>
  <w:style w:type="paragraph" w:styleId="Heading3">
    <w:name w:val="heading 3"/>
    <w:next w:val="Normal"/>
    <w:link w:val="Heading3Char"/>
    <w:uiPriority w:val="9"/>
    <w:unhideWhenUsed/>
    <w:qFormat/>
    <w:rsid w:val="008E2032"/>
    <w:pPr>
      <w:widowControl w:val="0"/>
      <w:numPr>
        <w:ilvl w:val="2"/>
        <w:numId w:val="14"/>
      </w:numPr>
      <w:autoSpaceDE w:val="0"/>
      <w:autoSpaceDN w:val="0"/>
      <w:adjustRightInd w:val="0"/>
      <w:spacing w:before="120"/>
      <w:ind w:left="634" w:hanging="634"/>
      <w:outlineLvl w:val="2"/>
    </w:pPr>
    <w:rPr>
      <w:b/>
      <w:bCs/>
      <w:spacing w:val="24"/>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685E"/>
    <w:rPr>
      <w:color w:val="605E5C"/>
      <w:shd w:val="clear" w:color="auto" w:fill="E1DFDD"/>
    </w:rPr>
  </w:style>
  <w:style w:type="character" w:customStyle="1" w:styleId="Heading1Char">
    <w:name w:val="Heading 1 Char"/>
    <w:basedOn w:val="DefaultParagraphFont"/>
    <w:link w:val="Heading1"/>
    <w:uiPriority w:val="9"/>
    <w:rsid w:val="00BD45FE"/>
    <w:rPr>
      <w:b/>
      <w:bCs/>
      <w:spacing w:val="24"/>
      <w:kern w:val="1"/>
      <w:sz w:val="24"/>
      <w:szCs w:val="24"/>
    </w:rPr>
  </w:style>
  <w:style w:type="character" w:customStyle="1" w:styleId="Heading2Char">
    <w:name w:val="Heading 2 Char"/>
    <w:basedOn w:val="DefaultParagraphFont"/>
    <w:link w:val="Heading2"/>
    <w:uiPriority w:val="9"/>
    <w:rsid w:val="008E2032"/>
    <w:rPr>
      <w:b/>
      <w:bCs/>
      <w:spacing w:val="24"/>
      <w:kern w:val="1"/>
    </w:rPr>
  </w:style>
  <w:style w:type="paragraph" w:styleId="Title">
    <w:name w:val="Title"/>
    <w:next w:val="Normal"/>
    <w:link w:val="TitleChar"/>
    <w:uiPriority w:val="10"/>
    <w:qFormat/>
    <w:rsid w:val="00CD628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CD628A"/>
    <w:rPr>
      <w:b/>
      <w:bCs/>
      <w:spacing w:val="28"/>
      <w:kern w:val="1"/>
      <w:sz w:val="34"/>
      <w:szCs w:val="34"/>
    </w:rPr>
  </w:style>
  <w:style w:type="character" w:customStyle="1" w:styleId="Heading3Char">
    <w:name w:val="Heading 3 Char"/>
    <w:basedOn w:val="DefaultParagraphFont"/>
    <w:link w:val="Heading3"/>
    <w:uiPriority w:val="9"/>
    <w:rsid w:val="008E2032"/>
    <w:rPr>
      <w:b/>
      <w:bCs/>
      <w:spacing w:val="24"/>
      <w:kern w:val="1"/>
    </w:rPr>
  </w:style>
  <w:style w:type="character" w:styleId="Strong">
    <w:name w:val="Strong"/>
    <w:uiPriority w:val="22"/>
    <w:qFormat/>
    <w:rsid w:val="0067758D"/>
    <w:rPr>
      <w:b/>
      <w:bCs/>
      <w:spacing w:val="6"/>
      <w:kern w:val="1"/>
      <w:sz w:val="24"/>
      <w:szCs w:val="24"/>
    </w:rPr>
  </w:style>
  <w:style w:type="character" w:styleId="Emphasis">
    <w:name w:val="Emphasis"/>
    <w:uiPriority w:val="20"/>
    <w:qFormat/>
    <w:rsid w:val="0067758D"/>
    <w:rPr>
      <w:b/>
      <w:bCs/>
      <w:spacing w:val="24"/>
      <w:kern w:val="1"/>
    </w:rPr>
  </w:style>
  <w:style w:type="paragraph" w:styleId="Subtitle">
    <w:name w:val="Subtitle"/>
    <w:basedOn w:val="Normal"/>
    <w:next w:val="Normal"/>
    <w:link w:val="SubtitleChar"/>
    <w:uiPriority w:val="11"/>
    <w:qFormat/>
    <w:rsid w:val="00CD628A"/>
    <w:pPr>
      <w:tabs>
        <w:tab w:val="center" w:pos="3960"/>
        <w:tab w:val="center" w:pos="5670"/>
      </w:tabs>
    </w:pPr>
  </w:style>
  <w:style w:type="character" w:customStyle="1" w:styleId="SubtitleChar">
    <w:name w:val="Subtitle Char"/>
    <w:basedOn w:val="DefaultParagraphFont"/>
    <w:link w:val="Subtitle"/>
    <w:uiPriority w:val="11"/>
    <w:rsid w:val="00CD628A"/>
  </w:style>
  <w:style w:type="character" w:styleId="SubtleEmphasis">
    <w:name w:val="Subtle Emphasis"/>
    <w:basedOn w:val="DefaultParagraphFont"/>
    <w:uiPriority w:val="19"/>
    <w:qFormat/>
    <w:rsid w:val="00CD628A"/>
    <w:rPr>
      <w:b/>
    </w:rPr>
  </w:style>
  <w:style w:type="paragraph" w:styleId="NoSpacing">
    <w:name w:val="No Spacing"/>
    <w:basedOn w:val="Normal"/>
    <w:uiPriority w:val="1"/>
    <w:qFormat/>
    <w:rsid w:val="00CD628A"/>
    <w:pPr>
      <w:spacing w:before="120" w:after="100"/>
      <w:ind w:left="720" w:right="720"/>
    </w:pPr>
  </w:style>
  <w:style w:type="character" w:styleId="SubtleReference">
    <w:name w:val="Subtle Reference"/>
    <w:basedOn w:val="SubtleEmphasis"/>
    <w:uiPriority w:val="31"/>
    <w:qFormat/>
    <w:rsid w:val="00CD628A"/>
    <w:rPr>
      <w:b/>
    </w:rPr>
  </w:style>
  <w:style w:type="paragraph" w:styleId="ListParagraph">
    <w:name w:val="List Paragraph"/>
    <w:basedOn w:val="Normal"/>
    <w:uiPriority w:val="34"/>
    <w:qFormat/>
    <w:rsid w:val="00CD628A"/>
    <w:pPr>
      <w:ind w:left="720"/>
      <w:contextualSpacing/>
    </w:pPr>
  </w:style>
  <w:style w:type="character" w:styleId="PlaceholderText">
    <w:name w:val="Placeholder Text"/>
    <w:basedOn w:val="DefaultParagraphFont"/>
    <w:uiPriority w:val="99"/>
    <w:semiHidden/>
    <w:rsid w:val="00672865"/>
    <w:rPr>
      <w:color w:val="808080"/>
    </w:rPr>
  </w:style>
  <w:style w:type="paragraph" w:styleId="Caption">
    <w:name w:val="caption"/>
    <w:basedOn w:val="Normal"/>
    <w:next w:val="Normal"/>
    <w:uiPriority w:val="35"/>
    <w:unhideWhenUsed/>
    <w:qFormat/>
    <w:rsid w:val="00DA2EDF"/>
    <w:pPr>
      <w:keepNext/>
      <w:spacing w:before="120" w:after="120" w:line="240" w:lineRule="auto"/>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44404">
      <w:bodyDiv w:val="1"/>
      <w:marLeft w:val="0"/>
      <w:marRight w:val="0"/>
      <w:marTop w:val="0"/>
      <w:marBottom w:val="0"/>
      <w:divBdr>
        <w:top w:val="none" w:sz="0" w:space="0" w:color="auto"/>
        <w:left w:val="none" w:sz="0" w:space="0" w:color="auto"/>
        <w:bottom w:val="none" w:sz="0" w:space="0" w:color="auto"/>
        <w:right w:val="none" w:sz="0" w:space="0" w:color="auto"/>
      </w:divBdr>
    </w:div>
    <w:div w:id="13524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A51A-B713-4B3F-B680-6B2E80A2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28</cp:revision>
  <cp:lastPrinted>2020-02-28T23:14:00Z</cp:lastPrinted>
  <dcterms:created xsi:type="dcterms:W3CDTF">2012-03-12T18:28:00Z</dcterms:created>
  <dcterms:modified xsi:type="dcterms:W3CDTF">2020-02-28T23:15:00Z</dcterms:modified>
</cp:coreProperties>
</file>