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DCD" w:rsidRDefault="00C525B3" w:rsidP="00890E68">
      <w:bookmarkStart w:id="0" w:name="_dstlFrontSection"/>
      <w:r>
        <w:rPr>
          <w:noProof/>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0</wp:posOffset>
                </wp:positionV>
                <wp:extent cx="7560310" cy="10692130"/>
                <wp:effectExtent l="0" t="0" r="254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69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698"/>
                              <w:gridCol w:w="566"/>
                              <w:gridCol w:w="6057"/>
                              <w:gridCol w:w="312"/>
                              <w:gridCol w:w="697"/>
                              <w:gridCol w:w="1925"/>
                            </w:tblGrid>
                            <w:tr w:rsidR="00633A75" w:rsidTr="009C5C3B">
                              <w:trPr>
                                <w:cantSplit/>
                                <w:trHeight w:hRule="exact" w:val="680"/>
                              </w:trPr>
                              <w:tc>
                                <w:tcPr>
                                  <w:tcW w:w="1698" w:type="dxa"/>
                                  <w:vMerge w:val="restart"/>
                                  <w:shd w:val="clear" w:color="auto" w:fill="E27800"/>
                                </w:tcPr>
                                <w:p w:rsidR="00633A75" w:rsidRDefault="00633A75" w:rsidP="001B3A7C">
                                  <w:pPr>
                                    <w:pStyle w:val="ZNormalNoSpacing"/>
                                    <w:spacing w:before="40" w:after="40"/>
                                    <w:contextualSpacing/>
                                  </w:pPr>
                                  <w:bookmarkStart w:id="1" w:name="_dstlFrontPageColourBand" w:colFirst="0" w:colLast="0"/>
                                </w:p>
                              </w:tc>
                              <w:tc>
                                <w:tcPr>
                                  <w:tcW w:w="566" w:type="dxa"/>
                                  <w:vMerge w:val="restart"/>
                                  <w:shd w:val="clear" w:color="auto" w:fill="auto"/>
                                </w:tcPr>
                                <w:p w:rsidR="00633A75" w:rsidRDefault="00633A75" w:rsidP="001B3A7C">
                                  <w:pPr>
                                    <w:pStyle w:val="ZNormalNoSpacing"/>
                                    <w:spacing w:before="40" w:after="40"/>
                                    <w:contextualSpacing/>
                                  </w:pPr>
                                </w:p>
                              </w:tc>
                              <w:tc>
                                <w:tcPr>
                                  <w:tcW w:w="6057" w:type="dxa"/>
                                  <w:shd w:val="clear" w:color="auto" w:fill="auto"/>
                                </w:tcPr>
                                <w:p w:rsidR="00633A75" w:rsidRDefault="00633A75" w:rsidP="001B3A7C">
                                  <w:pPr>
                                    <w:pStyle w:val="ZProtectiveMarkingCover"/>
                                    <w:spacing w:before="40" w:after="40"/>
                                    <w:contextualSpacing/>
                                  </w:pPr>
                                </w:p>
                              </w:tc>
                              <w:tc>
                                <w:tcPr>
                                  <w:tcW w:w="312" w:type="dxa"/>
                                  <w:vMerge w:val="restart"/>
                                  <w:shd w:val="clear" w:color="auto" w:fill="auto"/>
                                </w:tcPr>
                                <w:p w:rsidR="00633A75" w:rsidRDefault="00633A75" w:rsidP="001B3A7C">
                                  <w:pPr>
                                    <w:pStyle w:val="ZNormalNoSpacing"/>
                                    <w:spacing w:before="40" w:after="40"/>
                                    <w:contextualSpacing/>
                                  </w:pPr>
                                </w:p>
                              </w:tc>
                              <w:tc>
                                <w:tcPr>
                                  <w:tcW w:w="697" w:type="dxa"/>
                                  <w:vMerge w:val="restart"/>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633A75" w:rsidRPr="00FA1437" w:rsidRDefault="00633A75" w:rsidP="001B3A7C">
                                  <w:pPr>
                                    <w:pStyle w:val="ZNormalNoSpacing"/>
                                    <w:spacing w:before="40" w:after="40"/>
                                    <w:contextualSpacing/>
                                  </w:pPr>
                                </w:p>
                              </w:tc>
                            </w:tr>
                            <w:bookmarkEnd w:id="1"/>
                            <w:tr w:rsidR="00633A75" w:rsidTr="009C5C3B">
                              <w:trPr>
                                <w:cantSplit/>
                                <w:trHeight w:hRule="exact" w:val="3969"/>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bookmarkStart w:id="2" w:name="_dstlCoverProtectiveMarking"/>
                              <w:tc>
                                <w:tcPr>
                                  <w:tcW w:w="6057" w:type="dxa"/>
                                  <w:shd w:val="clear" w:color="auto" w:fill="auto"/>
                                </w:tcPr>
                                <w:p w:rsidR="00633A75" w:rsidRDefault="00633A75" w:rsidP="00C410DC">
                                  <w:pPr>
                                    <w:pStyle w:val="ZProtectiveMarkingCover"/>
                                  </w:pPr>
                                  <w:r>
                                    <w:fldChar w:fldCharType="begin"/>
                                  </w:r>
                                  <w:r>
                                    <w:instrText xml:space="preserve"> IF </w:instrText>
                                  </w:r>
                                  <w:r w:rsidR="009A0ED6">
                                    <w:fldChar w:fldCharType="begin"/>
                                  </w:r>
                                  <w:r w:rsidR="009A0ED6">
                                    <w:instrText xml:space="preserve"> DOCVARIABLE docReportProtectiveMarkingFull </w:instrText>
                                  </w:r>
                                  <w:r w:rsidR="009A0ED6">
                                    <w:fldChar w:fldCharType="separate"/>
                                  </w:r>
                                  <w:r w:rsidR="00F433AD">
                                    <w:instrText>UK OFFICIAL</w:instrText>
                                  </w:r>
                                  <w:r w:rsidR="009A0ED6">
                                    <w:fldChar w:fldCharType="end"/>
                                  </w:r>
                                  <w:r>
                                    <w:instrText xml:space="preserve">=" " "[Report Full Classification]" </w:instrText>
                                  </w:r>
                                  <w:r w:rsidR="009A0ED6">
                                    <w:fldChar w:fldCharType="begin"/>
                                  </w:r>
                                  <w:r w:rsidR="009A0ED6">
                                    <w:instrText xml:space="preserve"> DOCVARIABLE docReportProtectiveMarkingFull </w:instrText>
                                  </w:r>
                                  <w:r w:rsidR="009A0ED6">
                                    <w:fldChar w:fldCharType="separate"/>
                                  </w:r>
                                  <w:r w:rsidR="00F433AD">
                                    <w:instrText>UK OFFICIAL</w:instrText>
                                  </w:r>
                                  <w:r w:rsidR="009A0ED6">
                                    <w:fldChar w:fldCharType="end"/>
                                  </w:r>
                                  <w:r>
                                    <w:instrText xml:space="preserve"> </w:instrText>
                                  </w:r>
                                  <w:r>
                                    <w:fldChar w:fldCharType="separate"/>
                                  </w:r>
                                  <w:r w:rsidR="00F433AD">
                                    <w:rPr>
                                      <w:noProof/>
                                    </w:rPr>
                                    <w:t>UK OFFICIAL</w:t>
                                  </w:r>
                                  <w:r>
                                    <w:fldChar w:fldCharType="end"/>
                                  </w:r>
                                  <w:r>
                                    <w:fldChar w:fldCharType="begin"/>
                                  </w:r>
                                  <w:r>
                                    <w:instrText xml:space="preserve"> IF </w:instrText>
                                  </w:r>
                                  <w:r w:rsidR="009A0ED6">
                                    <w:fldChar w:fldCharType="begin"/>
                                  </w:r>
                                  <w:r w:rsidR="009A0ED6">
                                    <w:instrText xml:space="preserve"> DOCVARIABLE rdpReportProtectiveMarkingSecondary </w:instrText>
                                  </w:r>
                                  <w:r w:rsidR="009A0ED6">
                                    <w:fldChar w:fldCharType="separate"/>
                                  </w:r>
                                  <w:r w:rsidR="00F433AD">
                                    <w:instrText xml:space="preserve"> </w:instrText>
                                  </w:r>
                                  <w:r w:rsidR="009A0ED6">
                                    <w:fldChar w:fldCharType="end"/>
                                  </w:r>
                                  <w:r>
                                    <w:instrText xml:space="preserve"> = " " "" "</w:instrText>
                                  </w:r>
                                </w:p>
                                <w:p w:rsidR="00633A75" w:rsidRDefault="00633A75" w:rsidP="00C410DC">
                                  <w:pPr>
                                    <w:pStyle w:val="ZProtectiveMarkingCover"/>
                                  </w:pPr>
                                  <w:r>
                                    <w:fldChar w:fldCharType="begin"/>
                                  </w:r>
                                  <w:r>
                                    <w:instrText xml:space="preserve"> DOCVARIABLE rdpReportProtectiveMarkingSecondary </w:instrText>
                                  </w:r>
                                  <w:r>
                                    <w:fldChar w:fldCharType="separate"/>
                                  </w:r>
                                  <w:r>
                                    <w:rPr>
                                      <w:b w:val="0"/>
                                      <w:bCs/>
                                      <w:lang w:val="en-US"/>
                                    </w:rPr>
                                    <w:instrText>Error! No document variable supplied.</w:instrText>
                                  </w:r>
                                  <w:r>
                                    <w:fldChar w:fldCharType="end"/>
                                  </w:r>
                                  <w:r>
                                    <w:instrText xml:space="preserve">" </w:instrText>
                                  </w:r>
                                  <w:r>
                                    <w:fldChar w:fldCharType="end"/>
                                  </w:r>
                                  <w:bookmarkStart w:id="3" w:name="_dstlCoverHandlingInstruction"/>
                                  <w:bookmarkEnd w:id="2"/>
                                  <w:r>
                                    <w:fldChar w:fldCharType="begin"/>
                                  </w:r>
                                  <w:r>
                                    <w:instrText xml:space="preserve"> IF </w:instrText>
                                  </w:r>
                                  <w:r w:rsidR="009A0ED6">
                                    <w:fldChar w:fldCharType="begin"/>
                                  </w:r>
                                  <w:r w:rsidR="009A0ED6">
                                    <w:instrText xml:space="preserve"> DOCVARIABLE rdpHandlingInstruction </w:instrText>
                                  </w:r>
                                  <w:r w:rsidR="009A0ED6">
                                    <w:fldChar w:fldCharType="separate"/>
                                  </w:r>
                                  <w:r w:rsidR="00F433AD">
                                    <w:instrText xml:space="preserve"> </w:instrText>
                                  </w:r>
                                  <w:r w:rsidR="009A0ED6">
                                    <w:fldChar w:fldCharType="end"/>
                                  </w:r>
                                  <w:r>
                                    <w:instrText xml:space="preserve"> = " " "" "</w:instrText>
                                  </w:r>
                                </w:p>
                                <w:p w:rsidR="00633A75" w:rsidRDefault="00633A75" w:rsidP="00C410DC">
                                  <w:pPr>
                                    <w:pStyle w:val="ZProtectiveMarkingCover"/>
                                  </w:pPr>
                                  <w:r>
                                    <w:instrText xml:space="preserve">Handling Instruction: </w:instrText>
                                  </w:r>
                                  <w:r w:rsidR="009A0ED6">
                                    <w:fldChar w:fldCharType="begin"/>
                                  </w:r>
                                  <w:r w:rsidR="009A0ED6">
                                    <w:instrText xml:space="preserve"> DOCVARIABLE r</w:instrText>
                                  </w:r>
                                  <w:r w:rsidR="009A0ED6">
                                    <w:instrText xml:space="preserve">dpHandlingInstruction </w:instrText>
                                  </w:r>
                                  <w:r w:rsidR="009A0ED6">
                                    <w:fldChar w:fldCharType="separate"/>
                                  </w:r>
                                  <w:r>
                                    <w:instrText xml:space="preserve"> </w:instrText>
                                  </w:r>
                                  <w:r w:rsidR="009A0ED6">
                                    <w:fldChar w:fldCharType="end"/>
                                  </w:r>
                                  <w:r>
                                    <w:instrText xml:space="preserve">" </w:instrText>
                                  </w:r>
                                  <w:r>
                                    <w:fldChar w:fldCharType="end"/>
                                  </w:r>
                                  <w:bookmarkEnd w:id="3"/>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633A75" w:rsidRPr="00C815CF" w:rsidRDefault="00633A75" w:rsidP="002E68B7">
                                  <w:pPr>
                                    <w:pStyle w:val="ZNormalNoSpacing"/>
                                  </w:pPr>
                                  <w:r>
                                    <w:rPr>
                                      <w:noProof/>
                                    </w:rPr>
                                    <w:drawing>
                                      <wp:inline distT="0" distB="0" distL="0" distR="0" wp14:anchorId="741519E9" wp14:editId="688FF74E">
                                        <wp:extent cx="1224915" cy="569595"/>
                                        <wp:effectExtent l="0" t="0" r="0" b="1905"/>
                                        <wp:docPr id="1" name="Picture 1" descr="ds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l logo"/>
                                                <pic:cNvPicPr>
                                                  <a:picLocks noChangeAspect="1" noChangeArrowheads="1"/>
                                                </pic:cNvPicPr>
                                              </pic:nvPicPr>
                                              <pic:blipFill>
                                                <a:blip r:embed="rId9">
                                                  <a:lum/>
                                                  <a:extLst>
                                                    <a:ext uri="{28A0092B-C50C-407E-A947-70E740481C1C}">
                                                      <a14:useLocalDpi xmlns:a14="http://schemas.microsoft.com/office/drawing/2010/main" val="0"/>
                                                    </a:ext>
                                                  </a:extLst>
                                                </a:blip>
                                                <a:srcRect/>
                                                <a:stretch>
                                                  <a:fillRect/>
                                                </a:stretch>
                                              </pic:blipFill>
                                              <pic:spPr bwMode="auto">
                                                <a:xfrm>
                                                  <a:off x="0" y="0"/>
                                                  <a:ext cx="1224915" cy="569595"/>
                                                </a:xfrm>
                                                <a:prstGeom prst="rect">
                                                  <a:avLst/>
                                                </a:prstGeom>
                                                <a:noFill/>
                                                <a:ln>
                                                  <a:noFill/>
                                                </a:ln>
                                              </pic:spPr>
                                            </pic:pic>
                                          </a:graphicData>
                                        </a:graphic>
                                      </wp:inline>
                                    </w:drawing>
                                  </w:r>
                                </w:p>
                              </w:tc>
                            </w:tr>
                            <w:tr w:rsidR="00633A75" w:rsidTr="009C5C3B">
                              <w:trPr>
                                <w:cantSplit/>
                                <w:trHeight w:hRule="exact" w:val="1191"/>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tcPr>
                                <w:p w:rsidR="00633A75" w:rsidRDefault="00633A75" w:rsidP="002E68B7">
                                  <w:pPr>
                                    <w:pStyle w:val="ZTitleCover"/>
                                  </w:pPr>
                                  <w:r>
                                    <w:fldChar w:fldCharType="begin"/>
                                  </w:r>
                                  <w:r>
                                    <w:instrText xml:space="preserve"> IF </w:instrText>
                                  </w:r>
                                  <w:r w:rsidR="009A0ED6">
                                    <w:fldChar w:fldCharType="begin"/>
                                  </w:r>
                                  <w:r w:rsidR="009A0ED6">
                                    <w:instrText xml:space="preserve"> DOCVARIABLE rdpTitle </w:instrText>
                                  </w:r>
                                  <w:r w:rsidR="009A0ED6">
                                    <w:fldChar w:fldCharType="separate"/>
                                  </w:r>
                                  <w:r w:rsidR="00F433AD">
                                    <w:instrText>Defence Research Report Specification: Format Standards for Scientific and Technical Reports for the United Kingdom Ministry of Defence</w:instrText>
                                  </w:r>
                                  <w:r w:rsidR="009A0ED6">
                                    <w:fldChar w:fldCharType="end"/>
                                  </w:r>
                                  <w:r>
                                    <w:instrText xml:space="preserve">=" " "[Report Title]" </w:instrText>
                                  </w:r>
                                  <w:r w:rsidR="009A0ED6">
                                    <w:fldChar w:fldCharType="begin"/>
                                  </w:r>
                                  <w:r w:rsidR="009A0ED6">
                                    <w:instrText xml:space="preserve"> DOCVARIABLE rdpTitle </w:instrText>
                                  </w:r>
                                  <w:r w:rsidR="009A0ED6">
                                    <w:fldChar w:fldCharType="separate"/>
                                  </w:r>
                                  <w:r w:rsidR="00F433AD">
                                    <w:instrText>Defence Research Report Specification: Format Standards for Scientific and Technical Reports for the United Kingdom Ministry of Defence</w:instrText>
                                  </w:r>
                                  <w:r w:rsidR="009A0ED6">
                                    <w:fldChar w:fldCharType="end"/>
                                  </w:r>
                                  <w:r>
                                    <w:instrText xml:space="preserve"> \* MERGEFORMAT </w:instrText>
                                  </w:r>
                                  <w:r>
                                    <w:fldChar w:fldCharType="separate"/>
                                  </w:r>
                                  <w:r w:rsidR="00F433AD">
                                    <w:rPr>
                                      <w:noProof/>
                                    </w:rPr>
                                    <w:t>Defence Research Report Specification: Format Standards for Scientific and Technical Reports for the United Kingdom Ministry of Defence</w:t>
                                  </w:r>
                                  <w:r>
                                    <w:fldChar w:fldCharType="end"/>
                                  </w: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633A75" w:rsidRPr="00FA1437" w:rsidRDefault="00633A75" w:rsidP="001B3A7C">
                                  <w:pPr>
                                    <w:pStyle w:val="ZNormalNoSpacing"/>
                                    <w:spacing w:before="40" w:after="40"/>
                                    <w:contextualSpacing/>
                                  </w:pPr>
                                </w:p>
                              </w:tc>
                            </w:tr>
                            <w:tr w:rsidR="00633A75" w:rsidTr="009C5C3B">
                              <w:trPr>
                                <w:cantSplit/>
                                <w:trHeight w:hRule="exact" w:val="539"/>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tcPr>
                                <w:p w:rsidR="00633A75" w:rsidRDefault="00633A75" w:rsidP="001B3A7C">
                                  <w:pPr>
                                    <w:pStyle w:val="ZNormalNoSpacing"/>
                                    <w:spacing w:before="40" w:after="40"/>
                                    <w:contextualSpacing/>
                                  </w:pP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633A75" w:rsidRPr="00FA1437" w:rsidRDefault="00633A75" w:rsidP="001B3A7C">
                                  <w:pPr>
                                    <w:pStyle w:val="ZNormalNoSpacing"/>
                                    <w:spacing w:before="40" w:after="40"/>
                                    <w:contextualSpacing/>
                                  </w:pPr>
                                </w:p>
                              </w:tc>
                            </w:tr>
                            <w:tr w:rsidR="00633A75" w:rsidTr="009C5C3B">
                              <w:trPr>
                                <w:cantSplit/>
                                <w:trHeight w:hRule="exact" w:val="2126"/>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tcPr>
                                <w:p w:rsidR="00633A75" w:rsidRDefault="00633A75" w:rsidP="001B3A7C">
                                  <w:pPr>
                                    <w:pStyle w:val="ZAuthorCover"/>
                                    <w:spacing w:before="40" w:after="40"/>
                                    <w:contextualSpacing/>
                                  </w:pPr>
                                  <w:r>
                                    <w:fldChar w:fldCharType="begin"/>
                                  </w:r>
                                  <w:r>
                                    <w:instrText xml:space="preserve"> IF </w:instrText>
                                  </w:r>
                                  <w:r w:rsidR="009A0ED6">
                                    <w:fldChar w:fldCharType="begin"/>
                                  </w:r>
                                  <w:r w:rsidR="009A0ED6">
                                    <w:instrText xml:space="preserve"> DOCVARIABLE docAuthors </w:instrText>
                                  </w:r>
                                  <w:r w:rsidR="009A0ED6">
                                    <w:fldChar w:fldCharType="separate"/>
                                  </w:r>
                                  <w:r w:rsidR="00F433AD">
                                    <w:instrText>Myall, N</w:instrText>
                                  </w:r>
                                  <w:r w:rsidR="009A0ED6">
                                    <w:fldChar w:fldCharType="end"/>
                                  </w:r>
                                  <w:r>
                                    <w:instrText xml:space="preserve">=" " "[Report Authors]" </w:instrText>
                                  </w:r>
                                  <w:r w:rsidR="009A0ED6">
                                    <w:fldChar w:fldCharType="begin"/>
                                  </w:r>
                                  <w:r w:rsidR="009A0ED6">
                                    <w:instrText xml:space="preserve"> DOCVARIABLE docAuthors </w:instrText>
                                  </w:r>
                                  <w:r w:rsidR="009A0ED6">
                                    <w:fldChar w:fldCharType="separate"/>
                                  </w:r>
                                  <w:r w:rsidR="00F433AD">
                                    <w:instrText>Myall, N</w:instrText>
                                  </w:r>
                                  <w:r w:rsidR="009A0ED6">
                                    <w:fldChar w:fldCharType="end"/>
                                  </w:r>
                                  <w:r>
                                    <w:instrText xml:space="preserve"> \* MERGEFORMAT </w:instrText>
                                  </w:r>
                                  <w:r>
                                    <w:fldChar w:fldCharType="separate"/>
                                  </w:r>
                                  <w:r w:rsidR="00F433AD">
                                    <w:rPr>
                                      <w:noProof/>
                                    </w:rPr>
                                    <w:t>Myall, N</w:t>
                                  </w:r>
                                  <w:r>
                                    <w:fldChar w:fldCharType="end"/>
                                  </w:r>
                                </w:p>
                                <w:p w:rsidR="00633A75" w:rsidRDefault="00633A75" w:rsidP="001B3A7C">
                                  <w:pPr>
                                    <w:pStyle w:val="ZAuthorCover"/>
                                    <w:spacing w:before="40" w:after="40"/>
                                    <w:contextualSpacing/>
                                  </w:pPr>
                                </w:p>
                                <w:bookmarkStart w:id="4" w:name="_dstlFullReference"/>
                                <w:p w:rsidR="00633A75" w:rsidRDefault="00633A75" w:rsidP="001B3A7C">
                                  <w:pPr>
                                    <w:pStyle w:val="ZAuthorCover"/>
                                    <w:spacing w:before="40" w:after="40"/>
                                    <w:contextualSpacing/>
                                  </w:pPr>
                                  <w:r>
                                    <w:fldChar w:fldCharType="begin"/>
                                  </w:r>
                                  <w:r>
                                    <w:instrText xml:space="preserve"> IF </w:instrText>
                                  </w:r>
                                  <w:r w:rsidR="009A0ED6">
                                    <w:fldChar w:fldCharType="begin"/>
                                  </w:r>
                                  <w:r w:rsidR="009A0ED6">
                                    <w:instrText xml:space="preserve"> DOCVARIABLE docReference  </w:instrText>
                                  </w:r>
                                  <w:r w:rsidR="009A0ED6">
                                    <w:fldChar w:fldCharType="separate"/>
                                  </w:r>
                                  <w:r w:rsidR="00F433AD">
                                    <w:instrText>DSTL/DOC90344</w:instrText>
                                  </w:r>
                                  <w:r w:rsidR="009A0ED6">
                                    <w:fldChar w:fldCharType="end"/>
                                  </w:r>
                                  <w:r>
                                    <w:instrText xml:space="preserve">=" " "[Report Reference]" </w:instrText>
                                  </w:r>
                                  <w:r w:rsidR="009A0ED6">
                                    <w:fldChar w:fldCharType="begin"/>
                                  </w:r>
                                  <w:r w:rsidR="009A0ED6">
                                    <w:instrText xml:space="preserve"> DOCVARIABLE docReference </w:instrText>
                                  </w:r>
                                  <w:r w:rsidR="009A0ED6">
                                    <w:fldChar w:fldCharType="separate"/>
                                  </w:r>
                                  <w:r w:rsidR="00F433AD">
                                    <w:instrText>DSTL/DOC90344</w:instrText>
                                  </w:r>
                                  <w:r w:rsidR="009A0ED6">
                                    <w:fldChar w:fldCharType="end"/>
                                  </w:r>
                                  <w:r>
                                    <w:instrText xml:space="preserve"> \* MERGEFORMAT </w:instrText>
                                  </w:r>
                                  <w:r>
                                    <w:fldChar w:fldCharType="separate"/>
                                  </w:r>
                                  <w:r w:rsidR="00F433AD">
                                    <w:rPr>
                                      <w:noProof/>
                                    </w:rPr>
                                    <w:t>DSTL/DOC90344</w:t>
                                  </w:r>
                                  <w:r>
                                    <w:fldChar w:fldCharType="end"/>
                                  </w:r>
                                  <w:bookmarkEnd w:id="4"/>
                                </w:p>
                                <w:p w:rsidR="00633A75" w:rsidRPr="00DA37A7" w:rsidRDefault="00633A75" w:rsidP="001B3A7C">
                                  <w:pPr>
                                    <w:pStyle w:val="ZAuthorCover"/>
                                    <w:spacing w:before="40" w:after="40"/>
                                    <w:contextualSpacing/>
                                  </w:pPr>
                                  <w:r>
                                    <w:fldChar w:fldCharType="begin"/>
                                  </w:r>
                                  <w:r>
                                    <w:instrText xml:space="preserve"> IF </w:instrText>
                                  </w:r>
                                  <w:r>
                                    <w:fldChar w:fldCharType="begin"/>
                                  </w:r>
                                  <w:r>
                                    <w:instrText xml:space="preserve"> DOCVARIABLE rdpDateOfPublication</w:instrText>
                                  </w:r>
                                  <w:r>
                                    <w:fldChar w:fldCharType="separate"/>
                                  </w:r>
                                  <w:r w:rsidR="00F433AD">
                                    <w:instrText>2015-12-01</w:instrText>
                                  </w:r>
                                  <w:r>
                                    <w:fldChar w:fldCharType="end"/>
                                  </w:r>
                                  <w:r>
                                    <w:instrText xml:space="preserve">=" " "[Date Of Publication]" </w:instrText>
                                  </w:r>
                                  <w:r>
                                    <w:fldChar w:fldCharType="begin"/>
                                  </w:r>
                                  <w:r>
                                    <w:instrText xml:space="preserve"> DOCVARIABLE rdpDateOfPublication \@ "d MMMM YYYY" </w:instrText>
                                  </w:r>
                                  <w:r>
                                    <w:fldChar w:fldCharType="separate"/>
                                  </w:r>
                                  <w:r w:rsidR="00F433AD">
                                    <w:instrText>1 December 2015</w:instrText>
                                  </w:r>
                                  <w:r>
                                    <w:fldChar w:fldCharType="end"/>
                                  </w:r>
                                  <w:r>
                                    <w:instrText xml:space="preserve"> \* MERGEFORMAT </w:instrText>
                                  </w:r>
                                  <w:r>
                                    <w:fldChar w:fldCharType="separate"/>
                                  </w:r>
                                  <w:r w:rsidR="00F433AD">
                                    <w:rPr>
                                      <w:noProof/>
                                    </w:rPr>
                                    <w:t>1 December 2015</w:t>
                                  </w:r>
                                  <w:r>
                                    <w:fldChar w:fldCharType="end"/>
                                  </w: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F433AD" w:rsidRDefault="00633A75" w:rsidP="001B3A7C">
                                  <w:pPr>
                                    <w:pStyle w:val="ZAddressCoverBold"/>
                                    <w:spacing w:before="40" w:after="40"/>
                                    <w:contextualSpacing/>
                                  </w:pPr>
                                  <w:r w:rsidRPr="00FA1437">
                                    <w:fldChar w:fldCharType="begin"/>
                                  </w:r>
                                  <w:r w:rsidRPr="00FA1437">
                                    <w:instrText xml:space="preserve"> </w:instrText>
                                  </w:r>
                                  <w:r>
                                    <w:instrText xml:space="preserve">IF </w:instrText>
                                  </w:r>
                                  <w:r>
                                    <w:fldChar w:fldCharType="begin"/>
                                  </w:r>
                                  <w:r>
                                    <w:instrText xml:space="preserve"> DOCVARIABLE rdpPublisherName </w:instrText>
                                  </w:r>
                                  <w:r>
                                    <w:fldChar w:fldCharType="separate"/>
                                  </w:r>
                                  <w:r w:rsidR="00F433AD">
                                    <w:instrText>Dstl</w:instrText>
                                  </w:r>
                                </w:p>
                                <w:p w:rsidR="00F433AD" w:rsidRDefault="00F433AD" w:rsidP="001B3A7C">
                                  <w:pPr>
                                    <w:pStyle w:val="ZAddressCoverBold"/>
                                    <w:spacing w:before="40" w:after="40"/>
                                    <w:contextualSpacing/>
                                  </w:pPr>
                                  <w:r>
                                    <w:instrText>Knowledge and Information Services</w:instrText>
                                  </w:r>
                                  <w:r w:rsidR="00633A75">
                                    <w:fldChar w:fldCharType="end"/>
                                  </w:r>
                                  <w:r w:rsidR="00633A75">
                                    <w:instrText xml:space="preserve">= " " "[Department]" </w:instrText>
                                  </w:r>
                                  <w:r w:rsidR="00633A75">
                                    <w:fldChar w:fldCharType="begin"/>
                                  </w:r>
                                  <w:r w:rsidR="00633A75">
                                    <w:instrText xml:space="preserve"> </w:instrText>
                                  </w:r>
                                  <w:r w:rsidR="00633A75" w:rsidRPr="00FA1437">
                                    <w:instrText>DOCVARIABLE  rdpPublisherName</w:instrText>
                                  </w:r>
                                  <w:r w:rsidR="00633A75">
                                    <w:instrText xml:space="preserve"> </w:instrText>
                                  </w:r>
                                  <w:r w:rsidR="00633A75">
                                    <w:fldChar w:fldCharType="separate"/>
                                  </w:r>
                                  <w:r>
                                    <w:instrText>Dstl</w:instrText>
                                  </w:r>
                                </w:p>
                                <w:p w:rsidR="00F433AD" w:rsidRDefault="00F433AD" w:rsidP="001B3A7C">
                                  <w:pPr>
                                    <w:pStyle w:val="ZAddressCoverBold"/>
                                    <w:spacing w:before="40" w:after="40"/>
                                    <w:contextualSpacing/>
                                    <w:rPr>
                                      <w:noProof/>
                                    </w:rPr>
                                  </w:pPr>
                                  <w:r>
                                    <w:instrText>Knowledge and Information Services</w:instrText>
                                  </w:r>
                                  <w:r w:rsidR="00633A75">
                                    <w:fldChar w:fldCharType="end"/>
                                  </w:r>
                                  <w:r w:rsidR="00633A75" w:rsidRPr="00FA1437">
                                    <w:instrText xml:space="preserve">  \* MERGEFORMAT </w:instrText>
                                  </w:r>
                                  <w:r w:rsidR="00633A75" w:rsidRPr="00FA1437">
                                    <w:fldChar w:fldCharType="separate"/>
                                  </w:r>
                                  <w:r>
                                    <w:rPr>
                                      <w:noProof/>
                                    </w:rPr>
                                    <w:t>Dstl</w:t>
                                  </w:r>
                                </w:p>
                                <w:p w:rsidR="00633A75" w:rsidRPr="00FA1437" w:rsidRDefault="00F433AD" w:rsidP="001B3A7C">
                                  <w:pPr>
                                    <w:pStyle w:val="ZAddressCoverBold"/>
                                    <w:spacing w:before="40" w:after="40"/>
                                    <w:contextualSpacing/>
                                  </w:pPr>
                                  <w:r>
                                    <w:rPr>
                                      <w:noProof/>
                                    </w:rPr>
                                    <w:t>Knowledge and Information Services</w:t>
                                  </w:r>
                                  <w:r w:rsidR="00633A75" w:rsidRPr="00FA1437">
                                    <w:fldChar w:fldCharType="end"/>
                                  </w:r>
                                </w:p>
                                <w:p w:rsidR="00F433AD" w:rsidRDefault="00633A75" w:rsidP="001B3A7C">
                                  <w:pPr>
                                    <w:pStyle w:val="ZAddressCover"/>
                                    <w:spacing w:before="40" w:after="40"/>
                                    <w:contextualSpacing/>
                                  </w:pPr>
                                  <w:r w:rsidRPr="00FA1437">
                                    <w:fldChar w:fldCharType="begin"/>
                                  </w:r>
                                  <w:r w:rsidRPr="00FA1437">
                                    <w:instrText xml:space="preserve"> </w:instrText>
                                  </w:r>
                                  <w:r>
                                    <w:instrText xml:space="preserve">IF </w:instrText>
                                  </w:r>
                                  <w:r>
                                    <w:fldChar w:fldCharType="begin"/>
                                  </w:r>
                                  <w:r>
                                    <w:instrText xml:space="preserve"> DOCVARIABLE </w:instrText>
                                  </w:r>
                                  <w:r w:rsidRPr="00FA1437">
                                    <w:instrText>rdpPublisherAddress</w:instrText>
                                  </w:r>
                                  <w:r>
                                    <w:instrText xml:space="preserve"> </w:instrText>
                                  </w:r>
                                  <w:r>
                                    <w:fldChar w:fldCharType="separate"/>
                                  </w:r>
                                  <w:r w:rsidR="00F433AD">
                                    <w:instrText>Fort Halstead</w:instrText>
                                  </w:r>
                                </w:p>
                                <w:p w:rsidR="00F433AD" w:rsidRDefault="00F433AD" w:rsidP="001B3A7C">
                                  <w:pPr>
                                    <w:pStyle w:val="ZAddressCover"/>
                                    <w:spacing w:before="40" w:after="40"/>
                                    <w:contextualSpacing/>
                                  </w:pPr>
                                  <w:r>
                                    <w:instrText>Sevenoaks</w:instrText>
                                  </w:r>
                                </w:p>
                                <w:p w:rsidR="00F433AD" w:rsidRDefault="00F433AD" w:rsidP="001B3A7C">
                                  <w:pPr>
                                    <w:pStyle w:val="ZAddressCover"/>
                                    <w:spacing w:before="40" w:after="40"/>
                                    <w:contextualSpacing/>
                                  </w:pPr>
                                  <w:r>
                                    <w:instrText>Kent</w:instrText>
                                  </w:r>
                                </w:p>
                                <w:p w:rsidR="00F433AD" w:rsidRDefault="00F433AD" w:rsidP="001B3A7C">
                                  <w:pPr>
                                    <w:pStyle w:val="ZAddressCover"/>
                                    <w:spacing w:before="40" w:after="40"/>
                                    <w:contextualSpacing/>
                                  </w:pPr>
                                  <w:r>
                                    <w:instrText>TN14 7BP</w:instrText>
                                  </w:r>
                                  <w:r w:rsidR="00633A75">
                                    <w:fldChar w:fldCharType="end"/>
                                  </w:r>
                                  <w:r w:rsidR="00633A75">
                                    <w:instrText xml:space="preserve"> = " " "[Address]" </w:instrText>
                                  </w:r>
                                  <w:r w:rsidR="00633A75">
                                    <w:fldChar w:fldCharType="begin"/>
                                  </w:r>
                                  <w:r w:rsidR="00633A75">
                                    <w:instrText xml:space="preserve"> </w:instrText>
                                  </w:r>
                                  <w:r w:rsidR="00633A75" w:rsidRPr="00FA1437">
                                    <w:instrText xml:space="preserve"> </w:instrText>
                                  </w:r>
                                  <w:r w:rsidR="00633A75">
                                    <w:instrText xml:space="preserve">DOCVARIABLE </w:instrText>
                                  </w:r>
                                  <w:r w:rsidR="00633A75" w:rsidRPr="00FA1437">
                                    <w:instrText>rdpPublisherAddress</w:instrText>
                                  </w:r>
                                  <w:r w:rsidR="00633A75">
                                    <w:instrText xml:space="preserve"> </w:instrText>
                                  </w:r>
                                  <w:r w:rsidR="00633A75">
                                    <w:fldChar w:fldCharType="separate"/>
                                  </w:r>
                                  <w:r>
                                    <w:instrText>Fort Halstead</w:instrText>
                                  </w:r>
                                </w:p>
                                <w:p w:rsidR="00F433AD" w:rsidRDefault="00F433AD" w:rsidP="001B3A7C">
                                  <w:pPr>
                                    <w:pStyle w:val="ZAddressCover"/>
                                    <w:spacing w:before="40" w:after="40"/>
                                    <w:contextualSpacing/>
                                  </w:pPr>
                                  <w:r>
                                    <w:instrText>Sevenoaks</w:instrText>
                                  </w:r>
                                </w:p>
                                <w:p w:rsidR="00F433AD" w:rsidRDefault="00F433AD" w:rsidP="001B3A7C">
                                  <w:pPr>
                                    <w:pStyle w:val="ZAddressCover"/>
                                    <w:spacing w:before="40" w:after="40"/>
                                    <w:contextualSpacing/>
                                  </w:pPr>
                                  <w:r>
                                    <w:instrText>Kent</w:instrText>
                                  </w:r>
                                </w:p>
                                <w:p w:rsidR="00F433AD" w:rsidRDefault="00F433AD" w:rsidP="001B3A7C">
                                  <w:pPr>
                                    <w:pStyle w:val="ZAddressCover"/>
                                    <w:spacing w:before="40" w:after="40"/>
                                    <w:contextualSpacing/>
                                    <w:rPr>
                                      <w:noProof/>
                                    </w:rPr>
                                  </w:pPr>
                                  <w:r>
                                    <w:instrText>TN14 7BP</w:instrText>
                                  </w:r>
                                  <w:r w:rsidR="00633A75">
                                    <w:fldChar w:fldCharType="end"/>
                                  </w:r>
                                  <w:r w:rsidR="00633A75" w:rsidRPr="00FA1437">
                                    <w:instrText xml:space="preserve"> \* MERGEFORMAT </w:instrText>
                                  </w:r>
                                  <w:r w:rsidR="00633A75" w:rsidRPr="00FA1437">
                                    <w:fldChar w:fldCharType="separate"/>
                                  </w:r>
                                  <w:r>
                                    <w:rPr>
                                      <w:noProof/>
                                    </w:rPr>
                                    <w:t>Fort Halstead</w:t>
                                  </w:r>
                                </w:p>
                                <w:p w:rsidR="00F433AD" w:rsidRDefault="00F433AD" w:rsidP="001B3A7C">
                                  <w:pPr>
                                    <w:pStyle w:val="ZAddressCover"/>
                                    <w:spacing w:before="40" w:after="40"/>
                                    <w:contextualSpacing/>
                                    <w:rPr>
                                      <w:noProof/>
                                    </w:rPr>
                                  </w:pPr>
                                  <w:r>
                                    <w:rPr>
                                      <w:noProof/>
                                    </w:rPr>
                                    <w:t>Sevenoaks</w:t>
                                  </w:r>
                                </w:p>
                                <w:p w:rsidR="00F433AD" w:rsidRDefault="00F433AD" w:rsidP="001B3A7C">
                                  <w:pPr>
                                    <w:pStyle w:val="ZAddressCover"/>
                                    <w:spacing w:before="40" w:after="40"/>
                                    <w:contextualSpacing/>
                                    <w:rPr>
                                      <w:noProof/>
                                    </w:rPr>
                                  </w:pPr>
                                  <w:r>
                                    <w:rPr>
                                      <w:noProof/>
                                    </w:rPr>
                                    <w:t>Kent</w:t>
                                  </w:r>
                                </w:p>
                                <w:p w:rsidR="00633A75" w:rsidRPr="00FA1437" w:rsidRDefault="00F433AD" w:rsidP="001B3A7C">
                                  <w:pPr>
                                    <w:pStyle w:val="ZAddressCover"/>
                                    <w:spacing w:before="40" w:after="40"/>
                                    <w:contextualSpacing/>
                                  </w:pPr>
                                  <w:r>
                                    <w:rPr>
                                      <w:noProof/>
                                    </w:rPr>
                                    <w:t>TN14 7BP</w:t>
                                  </w:r>
                                  <w:r w:rsidR="00633A75" w:rsidRPr="00FA1437">
                                    <w:fldChar w:fldCharType="end"/>
                                  </w:r>
                                </w:p>
                                <w:p w:rsidR="00633A75" w:rsidRPr="00FA1437" w:rsidRDefault="00633A75" w:rsidP="001B3A7C">
                                  <w:pPr>
                                    <w:pStyle w:val="ZCopyrightCover"/>
                                    <w:spacing w:before="40" w:after="40"/>
                                    <w:contextualSpacing/>
                                  </w:pPr>
                                  <w:r w:rsidRPr="00FA1437">
                                    <w:t xml:space="preserve">© Crown Copyright </w:t>
                                  </w:r>
                                  <w:r w:rsidRPr="00FA1437">
                                    <w:fldChar w:fldCharType="begin"/>
                                  </w:r>
                                  <w:r>
                                    <w:instrText xml:space="preserve"> DOCVARIABLE</w:instrText>
                                  </w:r>
                                  <w:r w:rsidRPr="00FA1437">
                                    <w:instrText xml:space="preserve"> rdpDateOfPublication \@ "YYYY" </w:instrText>
                                  </w:r>
                                  <w:r w:rsidRPr="00FA1437">
                                    <w:fldChar w:fldCharType="separate"/>
                                  </w:r>
                                  <w:r w:rsidR="00F433AD">
                                    <w:t>2015</w:t>
                                  </w:r>
                                  <w:r w:rsidRPr="00FA1437">
                                    <w:fldChar w:fldCharType="end"/>
                                  </w:r>
                                </w:p>
                                <w:p w:rsidR="00633A75" w:rsidRPr="00FA1437" w:rsidRDefault="00633A75" w:rsidP="001B3A7C">
                                  <w:pPr>
                                    <w:pStyle w:val="ZNormalNoSpacing"/>
                                    <w:spacing w:before="40" w:after="40"/>
                                    <w:contextualSpacing/>
                                  </w:pPr>
                                </w:p>
                              </w:tc>
                            </w:tr>
                            <w:tr w:rsidR="00633A75" w:rsidTr="009C5C3B">
                              <w:trPr>
                                <w:cantSplit/>
                                <w:trHeight w:hRule="exact" w:val="7655"/>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vAlign w:val="bottom"/>
                                </w:tcPr>
                                <w:p w:rsidR="00633A75" w:rsidRDefault="00633A75" w:rsidP="002E68B7">
                                  <w:pPr>
                                    <w:pStyle w:val="ZProtectiveMarkingCover"/>
                                    <w:contextualSpacing/>
                                  </w:pPr>
                                  <w:r>
                                    <w:fldChar w:fldCharType="begin"/>
                                  </w:r>
                                  <w:r>
                                    <w:instrText xml:space="preserve"> REF _dstlCoverProtectiveMarking \h </w:instrText>
                                  </w:r>
                                  <w:r>
                                    <w:fldChar w:fldCharType="separate"/>
                                  </w:r>
                                  <w:r w:rsidR="00F433AD">
                                    <w:rPr>
                                      <w:noProof/>
                                    </w:rPr>
                                    <w:t>UK OFFICIAL</w:t>
                                  </w:r>
                                  <w:r>
                                    <w:fldChar w:fldCharType="end"/>
                                  </w:r>
                                  <w:r>
                                    <w:t xml:space="preserve"> </w:t>
                                  </w:r>
                                  <w:r>
                                    <w:fldChar w:fldCharType="begin"/>
                                  </w:r>
                                  <w:r>
                                    <w:instrText xml:space="preserve">  </w:instrText>
                                  </w:r>
                                  <w:r>
                                    <w:fldChar w:fldCharType="end"/>
                                  </w: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Default="00633A75" w:rsidP="001B3A7C">
                                  <w:pPr>
                                    <w:pStyle w:val="ZNormalNoSpacing"/>
                                    <w:spacing w:before="40" w:after="40"/>
                                    <w:contextualSpacing/>
                                  </w:pPr>
                                </w:p>
                              </w:tc>
                              <w:tc>
                                <w:tcPr>
                                  <w:tcW w:w="1925" w:type="dxa"/>
                                  <w:shd w:val="clear" w:color="auto" w:fill="auto"/>
                                  <w:vAlign w:val="bottom"/>
                                </w:tcPr>
                                <w:p w:rsidR="00633A75" w:rsidRPr="00A40534" w:rsidRDefault="00633A75" w:rsidP="002E68B7">
                                  <w:pPr>
                                    <w:pStyle w:val="ZNormalNoSpacing"/>
                                    <w:contextualSpacing/>
                                  </w:pPr>
                                </w:p>
                              </w:tc>
                            </w:tr>
                            <w:tr w:rsidR="00633A75" w:rsidTr="009C5C3B">
                              <w:trPr>
                                <w:cantSplit/>
                                <w:trHeight w:hRule="exact" w:val="680"/>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vAlign w:val="bottom"/>
                                </w:tcPr>
                                <w:p w:rsidR="00633A75" w:rsidRDefault="00633A75" w:rsidP="001B3A7C">
                                  <w:pPr>
                                    <w:pStyle w:val="ZProtectiveMarkingCover"/>
                                    <w:spacing w:before="40" w:after="40"/>
                                    <w:contextualSpacing/>
                                  </w:pP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Default="00633A75" w:rsidP="001B3A7C">
                                  <w:pPr>
                                    <w:pStyle w:val="ZNormalNoSpacing"/>
                                    <w:spacing w:before="40" w:after="40"/>
                                    <w:contextualSpacing/>
                                  </w:pPr>
                                </w:p>
                              </w:tc>
                              <w:tc>
                                <w:tcPr>
                                  <w:tcW w:w="1925" w:type="dxa"/>
                                  <w:shd w:val="clear" w:color="auto" w:fill="auto"/>
                                  <w:vAlign w:val="bottom"/>
                                </w:tcPr>
                                <w:p w:rsidR="00633A75" w:rsidRDefault="00633A75" w:rsidP="001B3A7C">
                                  <w:pPr>
                                    <w:pStyle w:val="ZNormalNoSpacing"/>
                                    <w:spacing w:before="40" w:after="40"/>
                                    <w:contextualSpacing/>
                                  </w:pPr>
                                </w:p>
                              </w:tc>
                            </w:tr>
                          </w:tbl>
                          <w:p w:rsidR="00633A75" w:rsidRDefault="00633A75" w:rsidP="00774D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95.3pt;height:84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4JsAIAAKs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698"/>
                        <w:gridCol w:w="566"/>
                        <w:gridCol w:w="6057"/>
                        <w:gridCol w:w="312"/>
                        <w:gridCol w:w="697"/>
                        <w:gridCol w:w="1925"/>
                      </w:tblGrid>
                      <w:tr w:rsidR="00633A75" w:rsidTr="009C5C3B">
                        <w:trPr>
                          <w:cantSplit/>
                          <w:trHeight w:hRule="exact" w:val="680"/>
                        </w:trPr>
                        <w:tc>
                          <w:tcPr>
                            <w:tcW w:w="1698" w:type="dxa"/>
                            <w:vMerge w:val="restart"/>
                            <w:shd w:val="clear" w:color="auto" w:fill="E27800"/>
                          </w:tcPr>
                          <w:p w:rsidR="00633A75" w:rsidRDefault="00633A75" w:rsidP="001B3A7C">
                            <w:pPr>
                              <w:pStyle w:val="ZNormalNoSpacing"/>
                              <w:spacing w:before="40" w:after="40"/>
                              <w:contextualSpacing/>
                            </w:pPr>
                            <w:bookmarkStart w:id="5" w:name="_dstlFrontPageColourBand" w:colFirst="0" w:colLast="0"/>
                          </w:p>
                        </w:tc>
                        <w:tc>
                          <w:tcPr>
                            <w:tcW w:w="566" w:type="dxa"/>
                            <w:vMerge w:val="restart"/>
                            <w:shd w:val="clear" w:color="auto" w:fill="auto"/>
                          </w:tcPr>
                          <w:p w:rsidR="00633A75" w:rsidRDefault="00633A75" w:rsidP="001B3A7C">
                            <w:pPr>
                              <w:pStyle w:val="ZNormalNoSpacing"/>
                              <w:spacing w:before="40" w:after="40"/>
                              <w:contextualSpacing/>
                            </w:pPr>
                          </w:p>
                        </w:tc>
                        <w:tc>
                          <w:tcPr>
                            <w:tcW w:w="6057" w:type="dxa"/>
                            <w:shd w:val="clear" w:color="auto" w:fill="auto"/>
                          </w:tcPr>
                          <w:p w:rsidR="00633A75" w:rsidRDefault="00633A75" w:rsidP="001B3A7C">
                            <w:pPr>
                              <w:pStyle w:val="ZProtectiveMarkingCover"/>
                              <w:spacing w:before="40" w:after="40"/>
                              <w:contextualSpacing/>
                            </w:pPr>
                          </w:p>
                        </w:tc>
                        <w:tc>
                          <w:tcPr>
                            <w:tcW w:w="312" w:type="dxa"/>
                            <w:vMerge w:val="restart"/>
                            <w:shd w:val="clear" w:color="auto" w:fill="auto"/>
                          </w:tcPr>
                          <w:p w:rsidR="00633A75" w:rsidRDefault="00633A75" w:rsidP="001B3A7C">
                            <w:pPr>
                              <w:pStyle w:val="ZNormalNoSpacing"/>
                              <w:spacing w:before="40" w:after="40"/>
                              <w:contextualSpacing/>
                            </w:pPr>
                          </w:p>
                        </w:tc>
                        <w:tc>
                          <w:tcPr>
                            <w:tcW w:w="697" w:type="dxa"/>
                            <w:vMerge w:val="restart"/>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633A75" w:rsidRPr="00FA1437" w:rsidRDefault="00633A75" w:rsidP="001B3A7C">
                            <w:pPr>
                              <w:pStyle w:val="ZNormalNoSpacing"/>
                              <w:spacing w:before="40" w:after="40"/>
                              <w:contextualSpacing/>
                            </w:pPr>
                          </w:p>
                        </w:tc>
                      </w:tr>
                      <w:bookmarkEnd w:id="5"/>
                      <w:tr w:rsidR="00633A75" w:rsidTr="009C5C3B">
                        <w:trPr>
                          <w:cantSplit/>
                          <w:trHeight w:hRule="exact" w:val="3969"/>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bookmarkStart w:id="6" w:name="_dstlCoverProtectiveMarking"/>
                        <w:tc>
                          <w:tcPr>
                            <w:tcW w:w="6057" w:type="dxa"/>
                            <w:shd w:val="clear" w:color="auto" w:fill="auto"/>
                          </w:tcPr>
                          <w:p w:rsidR="00633A75" w:rsidRDefault="00633A75" w:rsidP="00C410DC">
                            <w:pPr>
                              <w:pStyle w:val="ZProtectiveMarkingCover"/>
                            </w:pPr>
                            <w:r>
                              <w:fldChar w:fldCharType="begin"/>
                            </w:r>
                            <w:r>
                              <w:instrText xml:space="preserve"> IF </w:instrText>
                            </w:r>
                            <w:r w:rsidR="009A0ED6">
                              <w:fldChar w:fldCharType="begin"/>
                            </w:r>
                            <w:r w:rsidR="009A0ED6">
                              <w:instrText xml:space="preserve"> DOCVARIABLE docReportProtectiveMarkingFull </w:instrText>
                            </w:r>
                            <w:r w:rsidR="009A0ED6">
                              <w:fldChar w:fldCharType="separate"/>
                            </w:r>
                            <w:r w:rsidR="00F433AD">
                              <w:instrText>UK OFFICIAL</w:instrText>
                            </w:r>
                            <w:r w:rsidR="009A0ED6">
                              <w:fldChar w:fldCharType="end"/>
                            </w:r>
                            <w:r>
                              <w:instrText xml:space="preserve">=" " "[Report Full Classification]" </w:instrText>
                            </w:r>
                            <w:r w:rsidR="009A0ED6">
                              <w:fldChar w:fldCharType="begin"/>
                            </w:r>
                            <w:r w:rsidR="009A0ED6">
                              <w:instrText xml:space="preserve"> DOCVARIABLE docReportProtectiveMarkingFull </w:instrText>
                            </w:r>
                            <w:r w:rsidR="009A0ED6">
                              <w:fldChar w:fldCharType="separate"/>
                            </w:r>
                            <w:r w:rsidR="00F433AD">
                              <w:instrText>UK OFFICIAL</w:instrText>
                            </w:r>
                            <w:r w:rsidR="009A0ED6">
                              <w:fldChar w:fldCharType="end"/>
                            </w:r>
                            <w:r>
                              <w:instrText xml:space="preserve"> </w:instrText>
                            </w:r>
                            <w:r>
                              <w:fldChar w:fldCharType="separate"/>
                            </w:r>
                            <w:r w:rsidR="00F433AD">
                              <w:rPr>
                                <w:noProof/>
                              </w:rPr>
                              <w:t>UK OFFICIAL</w:t>
                            </w:r>
                            <w:r>
                              <w:fldChar w:fldCharType="end"/>
                            </w:r>
                            <w:r>
                              <w:fldChar w:fldCharType="begin"/>
                            </w:r>
                            <w:r>
                              <w:instrText xml:space="preserve"> IF </w:instrText>
                            </w:r>
                            <w:r w:rsidR="009A0ED6">
                              <w:fldChar w:fldCharType="begin"/>
                            </w:r>
                            <w:r w:rsidR="009A0ED6">
                              <w:instrText xml:space="preserve"> DOCVARIABLE rdpReportProtectiveMarkingSecondary </w:instrText>
                            </w:r>
                            <w:r w:rsidR="009A0ED6">
                              <w:fldChar w:fldCharType="separate"/>
                            </w:r>
                            <w:r w:rsidR="00F433AD">
                              <w:instrText xml:space="preserve"> </w:instrText>
                            </w:r>
                            <w:r w:rsidR="009A0ED6">
                              <w:fldChar w:fldCharType="end"/>
                            </w:r>
                            <w:r>
                              <w:instrText xml:space="preserve"> = " " "" "</w:instrText>
                            </w:r>
                          </w:p>
                          <w:p w:rsidR="00633A75" w:rsidRDefault="00633A75" w:rsidP="00C410DC">
                            <w:pPr>
                              <w:pStyle w:val="ZProtectiveMarkingCover"/>
                            </w:pPr>
                            <w:r>
                              <w:fldChar w:fldCharType="begin"/>
                            </w:r>
                            <w:r>
                              <w:instrText xml:space="preserve"> DOCVARIABLE rdpReportProtectiveMarkingSecondary </w:instrText>
                            </w:r>
                            <w:r>
                              <w:fldChar w:fldCharType="separate"/>
                            </w:r>
                            <w:r>
                              <w:rPr>
                                <w:b w:val="0"/>
                                <w:bCs/>
                                <w:lang w:val="en-US"/>
                              </w:rPr>
                              <w:instrText>Error! No document variable supplied.</w:instrText>
                            </w:r>
                            <w:r>
                              <w:fldChar w:fldCharType="end"/>
                            </w:r>
                            <w:r>
                              <w:instrText xml:space="preserve">" </w:instrText>
                            </w:r>
                            <w:r>
                              <w:fldChar w:fldCharType="end"/>
                            </w:r>
                            <w:bookmarkStart w:id="7" w:name="_dstlCoverHandlingInstruction"/>
                            <w:bookmarkEnd w:id="6"/>
                            <w:r>
                              <w:fldChar w:fldCharType="begin"/>
                            </w:r>
                            <w:r>
                              <w:instrText xml:space="preserve"> IF </w:instrText>
                            </w:r>
                            <w:r w:rsidR="009A0ED6">
                              <w:fldChar w:fldCharType="begin"/>
                            </w:r>
                            <w:r w:rsidR="009A0ED6">
                              <w:instrText xml:space="preserve"> DOCVARIABLE rdpHandlingInstruction </w:instrText>
                            </w:r>
                            <w:r w:rsidR="009A0ED6">
                              <w:fldChar w:fldCharType="separate"/>
                            </w:r>
                            <w:r w:rsidR="00F433AD">
                              <w:instrText xml:space="preserve"> </w:instrText>
                            </w:r>
                            <w:r w:rsidR="009A0ED6">
                              <w:fldChar w:fldCharType="end"/>
                            </w:r>
                            <w:r>
                              <w:instrText xml:space="preserve"> = " " "" "</w:instrText>
                            </w:r>
                          </w:p>
                          <w:p w:rsidR="00633A75" w:rsidRDefault="00633A75" w:rsidP="00C410DC">
                            <w:pPr>
                              <w:pStyle w:val="ZProtectiveMarkingCover"/>
                            </w:pPr>
                            <w:r>
                              <w:instrText xml:space="preserve">Handling Instruction: </w:instrText>
                            </w:r>
                            <w:r w:rsidR="009A0ED6">
                              <w:fldChar w:fldCharType="begin"/>
                            </w:r>
                            <w:r w:rsidR="009A0ED6">
                              <w:instrText xml:space="preserve"> DOCVARIABLE r</w:instrText>
                            </w:r>
                            <w:r w:rsidR="009A0ED6">
                              <w:instrText xml:space="preserve">dpHandlingInstruction </w:instrText>
                            </w:r>
                            <w:r w:rsidR="009A0ED6">
                              <w:fldChar w:fldCharType="separate"/>
                            </w:r>
                            <w:r>
                              <w:instrText xml:space="preserve"> </w:instrText>
                            </w:r>
                            <w:r w:rsidR="009A0ED6">
                              <w:fldChar w:fldCharType="end"/>
                            </w:r>
                            <w:r>
                              <w:instrText xml:space="preserve">" </w:instrText>
                            </w:r>
                            <w:r>
                              <w:fldChar w:fldCharType="end"/>
                            </w:r>
                            <w:bookmarkEnd w:id="7"/>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633A75" w:rsidRPr="00C815CF" w:rsidRDefault="00633A75" w:rsidP="002E68B7">
                            <w:pPr>
                              <w:pStyle w:val="ZNormalNoSpacing"/>
                            </w:pPr>
                            <w:r>
                              <w:rPr>
                                <w:noProof/>
                              </w:rPr>
                              <w:drawing>
                                <wp:inline distT="0" distB="0" distL="0" distR="0" wp14:anchorId="741519E9" wp14:editId="688FF74E">
                                  <wp:extent cx="1224915" cy="569595"/>
                                  <wp:effectExtent l="0" t="0" r="0" b="1905"/>
                                  <wp:docPr id="1" name="Picture 1" descr="ds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l logo"/>
                                          <pic:cNvPicPr>
                                            <a:picLocks noChangeAspect="1" noChangeArrowheads="1"/>
                                          </pic:cNvPicPr>
                                        </pic:nvPicPr>
                                        <pic:blipFill>
                                          <a:blip r:embed="rId9">
                                            <a:lum/>
                                            <a:extLst>
                                              <a:ext uri="{28A0092B-C50C-407E-A947-70E740481C1C}">
                                                <a14:useLocalDpi xmlns:a14="http://schemas.microsoft.com/office/drawing/2010/main" val="0"/>
                                              </a:ext>
                                            </a:extLst>
                                          </a:blip>
                                          <a:srcRect/>
                                          <a:stretch>
                                            <a:fillRect/>
                                          </a:stretch>
                                        </pic:blipFill>
                                        <pic:spPr bwMode="auto">
                                          <a:xfrm>
                                            <a:off x="0" y="0"/>
                                            <a:ext cx="1224915" cy="569595"/>
                                          </a:xfrm>
                                          <a:prstGeom prst="rect">
                                            <a:avLst/>
                                          </a:prstGeom>
                                          <a:noFill/>
                                          <a:ln>
                                            <a:noFill/>
                                          </a:ln>
                                        </pic:spPr>
                                      </pic:pic>
                                    </a:graphicData>
                                  </a:graphic>
                                </wp:inline>
                              </w:drawing>
                            </w:r>
                          </w:p>
                        </w:tc>
                      </w:tr>
                      <w:tr w:rsidR="00633A75" w:rsidTr="009C5C3B">
                        <w:trPr>
                          <w:cantSplit/>
                          <w:trHeight w:hRule="exact" w:val="1191"/>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tcPr>
                          <w:p w:rsidR="00633A75" w:rsidRDefault="00633A75" w:rsidP="002E68B7">
                            <w:pPr>
                              <w:pStyle w:val="ZTitleCover"/>
                            </w:pPr>
                            <w:r>
                              <w:fldChar w:fldCharType="begin"/>
                            </w:r>
                            <w:r>
                              <w:instrText xml:space="preserve"> IF </w:instrText>
                            </w:r>
                            <w:r w:rsidR="009A0ED6">
                              <w:fldChar w:fldCharType="begin"/>
                            </w:r>
                            <w:r w:rsidR="009A0ED6">
                              <w:instrText xml:space="preserve"> DOCVARIABLE rdpTitle </w:instrText>
                            </w:r>
                            <w:r w:rsidR="009A0ED6">
                              <w:fldChar w:fldCharType="separate"/>
                            </w:r>
                            <w:r w:rsidR="00F433AD">
                              <w:instrText>Defence Research Report Specification: Format Standards for Scientific and Technical Reports for the United Kingdom Ministry of Defence</w:instrText>
                            </w:r>
                            <w:r w:rsidR="009A0ED6">
                              <w:fldChar w:fldCharType="end"/>
                            </w:r>
                            <w:r>
                              <w:instrText xml:space="preserve">=" " "[Report Title]" </w:instrText>
                            </w:r>
                            <w:r w:rsidR="009A0ED6">
                              <w:fldChar w:fldCharType="begin"/>
                            </w:r>
                            <w:r w:rsidR="009A0ED6">
                              <w:instrText xml:space="preserve"> DOCVARIABLE rdpTitle </w:instrText>
                            </w:r>
                            <w:r w:rsidR="009A0ED6">
                              <w:fldChar w:fldCharType="separate"/>
                            </w:r>
                            <w:r w:rsidR="00F433AD">
                              <w:instrText>Defence Research Report Specification: Format Standards for Scientific and Technical Reports for the United Kingdom Ministry of Defence</w:instrText>
                            </w:r>
                            <w:r w:rsidR="009A0ED6">
                              <w:fldChar w:fldCharType="end"/>
                            </w:r>
                            <w:r>
                              <w:instrText xml:space="preserve"> \* MERGEFORMAT </w:instrText>
                            </w:r>
                            <w:r>
                              <w:fldChar w:fldCharType="separate"/>
                            </w:r>
                            <w:r w:rsidR="00F433AD">
                              <w:rPr>
                                <w:noProof/>
                              </w:rPr>
                              <w:t>Defence Research Report Specification: Format Standards for Scientific and Technical Reports for the United Kingdom Ministry of Defence</w:t>
                            </w:r>
                            <w:r>
                              <w:fldChar w:fldCharType="end"/>
                            </w: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633A75" w:rsidRPr="00FA1437" w:rsidRDefault="00633A75" w:rsidP="001B3A7C">
                            <w:pPr>
                              <w:pStyle w:val="ZNormalNoSpacing"/>
                              <w:spacing w:before="40" w:after="40"/>
                              <w:contextualSpacing/>
                            </w:pPr>
                          </w:p>
                        </w:tc>
                      </w:tr>
                      <w:tr w:rsidR="00633A75" w:rsidTr="009C5C3B">
                        <w:trPr>
                          <w:cantSplit/>
                          <w:trHeight w:hRule="exact" w:val="539"/>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tcPr>
                          <w:p w:rsidR="00633A75" w:rsidRDefault="00633A75" w:rsidP="001B3A7C">
                            <w:pPr>
                              <w:pStyle w:val="ZNormalNoSpacing"/>
                              <w:spacing w:before="40" w:after="40"/>
                              <w:contextualSpacing/>
                            </w:pP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633A75" w:rsidRPr="00FA1437" w:rsidRDefault="00633A75" w:rsidP="001B3A7C">
                            <w:pPr>
                              <w:pStyle w:val="ZNormalNoSpacing"/>
                              <w:spacing w:before="40" w:after="40"/>
                              <w:contextualSpacing/>
                            </w:pPr>
                          </w:p>
                        </w:tc>
                      </w:tr>
                      <w:tr w:rsidR="00633A75" w:rsidTr="009C5C3B">
                        <w:trPr>
                          <w:cantSplit/>
                          <w:trHeight w:hRule="exact" w:val="2126"/>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tcPr>
                          <w:p w:rsidR="00633A75" w:rsidRDefault="00633A75" w:rsidP="001B3A7C">
                            <w:pPr>
                              <w:pStyle w:val="ZAuthorCover"/>
                              <w:spacing w:before="40" w:after="40"/>
                              <w:contextualSpacing/>
                            </w:pPr>
                            <w:r>
                              <w:fldChar w:fldCharType="begin"/>
                            </w:r>
                            <w:r>
                              <w:instrText xml:space="preserve"> IF </w:instrText>
                            </w:r>
                            <w:r w:rsidR="009A0ED6">
                              <w:fldChar w:fldCharType="begin"/>
                            </w:r>
                            <w:r w:rsidR="009A0ED6">
                              <w:instrText xml:space="preserve"> DOCVARIABLE docAuthors </w:instrText>
                            </w:r>
                            <w:r w:rsidR="009A0ED6">
                              <w:fldChar w:fldCharType="separate"/>
                            </w:r>
                            <w:r w:rsidR="00F433AD">
                              <w:instrText>Myall, N</w:instrText>
                            </w:r>
                            <w:r w:rsidR="009A0ED6">
                              <w:fldChar w:fldCharType="end"/>
                            </w:r>
                            <w:r>
                              <w:instrText xml:space="preserve">=" " "[Report Authors]" </w:instrText>
                            </w:r>
                            <w:r w:rsidR="009A0ED6">
                              <w:fldChar w:fldCharType="begin"/>
                            </w:r>
                            <w:r w:rsidR="009A0ED6">
                              <w:instrText xml:space="preserve"> DOCVARIABLE docAuthors </w:instrText>
                            </w:r>
                            <w:r w:rsidR="009A0ED6">
                              <w:fldChar w:fldCharType="separate"/>
                            </w:r>
                            <w:r w:rsidR="00F433AD">
                              <w:instrText>Myall, N</w:instrText>
                            </w:r>
                            <w:r w:rsidR="009A0ED6">
                              <w:fldChar w:fldCharType="end"/>
                            </w:r>
                            <w:r>
                              <w:instrText xml:space="preserve"> \* MERGEFORMAT </w:instrText>
                            </w:r>
                            <w:r>
                              <w:fldChar w:fldCharType="separate"/>
                            </w:r>
                            <w:r w:rsidR="00F433AD">
                              <w:rPr>
                                <w:noProof/>
                              </w:rPr>
                              <w:t>Myall, N</w:t>
                            </w:r>
                            <w:r>
                              <w:fldChar w:fldCharType="end"/>
                            </w:r>
                          </w:p>
                          <w:p w:rsidR="00633A75" w:rsidRDefault="00633A75" w:rsidP="001B3A7C">
                            <w:pPr>
                              <w:pStyle w:val="ZAuthorCover"/>
                              <w:spacing w:before="40" w:after="40"/>
                              <w:contextualSpacing/>
                            </w:pPr>
                          </w:p>
                          <w:bookmarkStart w:id="8" w:name="_dstlFullReference"/>
                          <w:p w:rsidR="00633A75" w:rsidRDefault="00633A75" w:rsidP="001B3A7C">
                            <w:pPr>
                              <w:pStyle w:val="ZAuthorCover"/>
                              <w:spacing w:before="40" w:after="40"/>
                              <w:contextualSpacing/>
                            </w:pPr>
                            <w:r>
                              <w:fldChar w:fldCharType="begin"/>
                            </w:r>
                            <w:r>
                              <w:instrText xml:space="preserve"> IF </w:instrText>
                            </w:r>
                            <w:r w:rsidR="009A0ED6">
                              <w:fldChar w:fldCharType="begin"/>
                            </w:r>
                            <w:r w:rsidR="009A0ED6">
                              <w:instrText xml:space="preserve"> DOCVARIABLE docReference  </w:instrText>
                            </w:r>
                            <w:r w:rsidR="009A0ED6">
                              <w:fldChar w:fldCharType="separate"/>
                            </w:r>
                            <w:r w:rsidR="00F433AD">
                              <w:instrText>DSTL/DOC90344</w:instrText>
                            </w:r>
                            <w:r w:rsidR="009A0ED6">
                              <w:fldChar w:fldCharType="end"/>
                            </w:r>
                            <w:r>
                              <w:instrText xml:space="preserve">=" " "[Report Reference]" </w:instrText>
                            </w:r>
                            <w:r w:rsidR="009A0ED6">
                              <w:fldChar w:fldCharType="begin"/>
                            </w:r>
                            <w:r w:rsidR="009A0ED6">
                              <w:instrText xml:space="preserve"> DOCVARIABLE docReference </w:instrText>
                            </w:r>
                            <w:r w:rsidR="009A0ED6">
                              <w:fldChar w:fldCharType="separate"/>
                            </w:r>
                            <w:r w:rsidR="00F433AD">
                              <w:instrText>DSTL/DOC90344</w:instrText>
                            </w:r>
                            <w:r w:rsidR="009A0ED6">
                              <w:fldChar w:fldCharType="end"/>
                            </w:r>
                            <w:r>
                              <w:instrText xml:space="preserve"> \* MERGEFORMAT </w:instrText>
                            </w:r>
                            <w:r>
                              <w:fldChar w:fldCharType="separate"/>
                            </w:r>
                            <w:r w:rsidR="00F433AD">
                              <w:rPr>
                                <w:noProof/>
                              </w:rPr>
                              <w:t>DSTL/DOC90344</w:t>
                            </w:r>
                            <w:r>
                              <w:fldChar w:fldCharType="end"/>
                            </w:r>
                            <w:bookmarkEnd w:id="8"/>
                          </w:p>
                          <w:p w:rsidR="00633A75" w:rsidRPr="00DA37A7" w:rsidRDefault="00633A75" w:rsidP="001B3A7C">
                            <w:pPr>
                              <w:pStyle w:val="ZAuthorCover"/>
                              <w:spacing w:before="40" w:after="40"/>
                              <w:contextualSpacing/>
                            </w:pPr>
                            <w:r>
                              <w:fldChar w:fldCharType="begin"/>
                            </w:r>
                            <w:r>
                              <w:instrText xml:space="preserve"> IF </w:instrText>
                            </w:r>
                            <w:r>
                              <w:fldChar w:fldCharType="begin"/>
                            </w:r>
                            <w:r>
                              <w:instrText xml:space="preserve"> DOCVARIABLE rdpDateOfPublication</w:instrText>
                            </w:r>
                            <w:r>
                              <w:fldChar w:fldCharType="separate"/>
                            </w:r>
                            <w:r w:rsidR="00F433AD">
                              <w:instrText>2015-12-01</w:instrText>
                            </w:r>
                            <w:r>
                              <w:fldChar w:fldCharType="end"/>
                            </w:r>
                            <w:r>
                              <w:instrText xml:space="preserve">=" " "[Date Of Publication]" </w:instrText>
                            </w:r>
                            <w:r>
                              <w:fldChar w:fldCharType="begin"/>
                            </w:r>
                            <w:r>
                              <w:instrText xml:space="preserve"> DOCVARIABLE rdpDateOfPublication \@ "d MMMM YYYY" </w:instrText>
                            </w:r>
                            <w:r>
                              <w:fldChar w:fldCharType="separate"/>
                            </w:r>
                            <w:r w:rsidR="00F433AD">
                              <w:instrText>1 December 2015</w:instrText>
                            </w:r>
                            <w:r>
                              <w:fldChar w:fldCharType="end"/>
                            </w:r>
                            <w:r>
                              <w:instrText xml:space="preserve"> \* MERGEFORMAT </w:instrText>
                            </w:r>
                            <w:r>
                              <w:fldChar w:fldCharType="separate"/>
                            </w:r>
                            <w:r w:rsidR="00F433AD">
                              <w:rPr>
                                <w:noProof/>
                              </w:rPr>
                              <w:t>1 December 2015</w:t>
                            </w:r>
                            <w:r>
                              <w:fldChar w:fldCharType="end"/>
                            </w: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Pr="00FA1437" w:rsidRDefault="00633A75" w:rsidP="001B3A7C">
                            <w:pPr>
                              <w:pStyle w:val="ZNormalNoSpacing"/>
                              <w:spacing w:before="40" w:after="40"/>
                              <w:contextualSpacing/>
                            </w:pPr>
                          </w:p>
                        </w:tc>
                        <w:tc>
                          <w:tcPr>
                            <w:tcW w:w="1925" w:type="dxa"/>
                            <w:shd w:val="clear" w:color="auto" w:fill="auto"/>
                          </w:tcPr>
                          <w:p w:rsidR="00F433AD" w:rsidRDefault="00633A75" w:rsidP="001B3A7C">
                            <w:pPr>
                              <w:pStyle w:val="ZAddressCoverBold"/>
                              <w:spacing w:before="40" w:after="40"/>
                              <w:contextualSpacing/>
                            </w:pPr>
                            <w:r w:rsidRPr="00FA1437">
                              <w:fldChar w:fldCharType="begin"/>
                            </w:r>
                            <w:r w:rsidRPr="00FA1437">
                              <w:instrText xml:space="preserve"> </w:instrText>
                            </w:r>
                            <w:r>
                              <w:instrText xml:space="preserve">IF </w:instrText>
                            </w:r>
                            <w:r>
                              <w:fldChar w:fldCharType="begin"/>
                            </w:r>
                            <w:r>
                              <w:instrText xml:space="preserve"> DOCVARIABLE rdpPublisherName </w:instrText>
                            </w:r>
                            <w:r>
                              <w:fldChar w:fldCharType="separate"/>
                            </w:r>
                            <w:r w:rsidR="00F433AD">
                              <w:instrText>Dstl</w:instrText>
                            </w:r>
                          </w:p>
                          <w:p w:rsidR="00F433AD" w:rsidRDefault="00F433AD" w:rsidP="001B3A7C">
                            <w:pPr>
                              <w:pStyle w:val="ZAddressCoverBold"/>
                              <w:spacing w:before="40" w:after="40"/>
                              <w:contextualSpacing/>
                            </w:pPr>
                            <w:r>
                              <w:instrText>Knowledge and Information Services</w:instrText>
                            </w:r>
                            <w:r w:rsidR="00633A75">
                              <w:fldChar w:fldCharType="end"/>
                            </w:r>
                            <w:r w:rsidR="00633A75">
                              <w:instrText xml:space="preserve">= " " "[Department]" </w:instrText>
                            </w:r>
                            <w:r w:rsidR="00633A75">
                              <w:fldChar w:fldCharType="begin"/>
                            </w:r>
                            <w:r w:rsidR="00633A75">
                              <w:instrText xml:space="preserve"> </w:instrText>
                            </w:r>
                            <w:r w:rsidR="00633A75" w:rsidRPr="00FA1437">
                              <w:instrText>DOCVARIABLE  rdpPublisherName</w:instrText>
                            </w:r>
                            <w:r w:rsidR="00633A75">
                              <w:instrText xml:space="preserve"> </w:instrText>
                            </w:r>
                            <w:r w:rsidR="00633A75">
                              <w:fldChar w:fldCharType="separate"/>
                            </w:r>
                            <w:r>
                              <w:instrText>Dstl</w:instrText>
                            </w:r>
                          </w:p>
                          <w:p w:rsidR="00F433AD" w:rsidRDefault="00F433AD" w:rsidP="001B3A7C">
                            <w:pPr>
                              <w:pStyle w:val="ZAddressCoverBold"/>
                              <w:spacing w:before="40" w:after="40"/>
                              <w:contextualSpacing/>
                              <w:rPr>
                                <w:noProof/>
                              </w:rPr>
                            </w:pPr>
                            <w:r>
                              <w:instrText>Knowledge and Information Services</w:instrText>
                            </w:r>
                            <w:r w:rsidR="00633A75">
                              <w:fldChar w:fldCharType="end"/>
                            </w:r>
                            <w:r w:rsidR="00633A75" w:rsidRPr="00FA1437">
                              <w:instrText xml:space="preserve">  \* MERGEFORMAT </w:instrText>
                            </w:r>
                            <w:r w:rsidR="00633A75" w:rsidRPr="00FA1437">
                              <w:fldChar w:fldCharType="separate"/>
                            </w:r>
                            <w:r>
                              <w:rPr>
                                <w:noProof/>
                              </w:rPr>
                              <w:t>Dstl</w:t>
                            </w:r>
                          </w:p>
                          <w:p w:rsidR="00633A75" w:rsidRPr="00FA1437" w:rsidRDefault="00F433AD" w:rsidP="001B3A7C">
                            <w:pPr>
                              <w:pStyle w:val="ZAddressCoverBold"/>
                              <w:spacing w:before="40" w:after="40"/>
                              <w:contextualSpacing/>
                            </w:pPr>
                            <w:r>
                              <w:rPr>
                                <w:noProof/>
                              </w:rPr>
                              <w:t>Knowledge and Information Services</w:t>
                            </w:r>
                            <w:r w:rsidR="00633A75" w:rsidRPr="00FA1437">
                              <w:fldChar w:fldCharType="end"/>
                            </w:r>
                          </w:p>
                          <w:p w:rsidR="00F433AD" w:rsidRDefault="00633A75" w:rsidP="001B3A7C">
                            <w:pPr>
                              <w:pStyle w:val="ZAddressCover"/>
                              <w:spacing w:before="40" w:after="40"/>
                              <w:contextualSpacing/>
                            </w:pPr>
                            <w:r w:rsidRPr="00FA1437">
                              <w:fldChar w:fldCharType="begin"/>
                            </w:r>
                            <w:r w:rsidRPr="00FA1437">
                              <w:instrText xml:space="preserve"> </w:instrText>
                            </w:r>
                            <w:r>
                              <w:instrText xml:space="preserve">IF </w:instrText>
                            </w:r>
                            <w:r>
                              <w:fldChar w:fldCharType="begin"/>
                            </w:r>
                            <w:r>
                              <w:instrText xml:space="preserve"> DOCVARIABLE </w:instrText>
                            </w:r>
                            <w:r w:rsidRPr="00FA1437">
                              <w:instrText>rdpPublisherAddress</w:instrText>
                            </w:r>
                            <w:r>
                              <w:instrText xml:space="preserve"> </w:instrText>
                            </w:r>
                            <w:r>
                              <w:fldChar w:fldCharType="separate"/>
                            </w:r>
                            <w:r w:rsidR="00F433AD">
                              <w:instrText>Fort Halstead</w:instrText>
                            </w:r>
                          </w:p>
                          <w:p w:rsidR="00F433AD" w:rsidRDefault="00F433AD" w:rsidP="001B3A7C">
                            <w:pPr>
                              <w:pStyle w:val="ZAddressCover"/>
                              <w:spacing w:before="40" w:after="40"/>
                              <w:contextualSpacing/>
                            </w:pPr>
                            <w:r>
                              <w:instrText>Sevenoaks</w:instrText>
                            </w:r>
                          </w:p>
                          <w:p w:rsidR="00F433AD" w:rsidRDefault="00F433AD" w:rsidP="001B3A7C">
                            <w:pPr>
                              <w:pStyle w:val="ZAddressCover"/>
                              <w:spacing w:before="40" w:after="40"/>
                              <w:contextualSpacing/>
                            </w:pPr>
                            <w:r>
                              <w:instrText>Kent</w:instrText>
                            </w:r>
                          </w:p>
                          <w:p w:rsidR="00F433AD" w:rsidRDefault="00F433AD" w:rsidP="001B3A7C">
                            <w:pPr>
                              <w:pStyle w:val="ZAddressCover"/>
                              <w:spacing w:before="40" w:after="40"/>
                              <w:contextualSpacing/>
                            </w:pPr>
                            <w:r>
                              <w:instrText>TN14 7BP</w:instrText>
                            </w:r>
                            <w:r w:rsidR="00633A75">
                              <w:fldChar w:fldCharType="end"/>
                            </w:r>
                            <w:r w:rsidR="00633A75">
                              <w:instrText xml:space="preserve"> = " " "[Address]" </w:instrText>
                            </w:r>
                            <w:r w:rsidR="00633A75">
                              <w:fldChar w:fldCharType="begin"/>
                            </w:r>
                            <w:r w:rsidR="00633A75">
                              <w:instrText xml:space="preserve"> </w:instrText>
                            </w:r>
                            <w:r w:rsidR="00633A75" w:rsidRPr="00FA1437">
                              <w:instrText xml:space="preserve"> </w:instrText>
                            </w:r>
                            <w:r w:rsidR="00633A75">
                              <w:instrText xml:space="preserve">DOCVARIABLE </w:instrText>
                            </w:r>
                            <w:r w:rsidR="00633A75" w:rsidRPr="00FA1437">
                              <w:instrText>rdpPublisherAddress</w:instrText>
                            </w:r>
                            <w:r w:rsidR="00633A75">
                              <w:instrText xml:space="preserve"> </w:instrText>
                            </w:r>
                            <w:r w:rsidR="00633A75">
                              <w:fldChar w:fldCharType="separate"/>
                            </w:r>
                            <w:r>
                              <w:instrText>Fort Halstead</w:instrText>
                            </w:r>
                          </w:p>
                          <w:p w:rsidR="00F433AD" w:rsidRDefault="00F433AD" w:rsidP="001B3A7C">
                            <w:pPr>
                              <w:pStyle w:val="ZAddressCover"/>
                              <w:spacing w:before="40" w:after="40"/>
                              <w:contextualSpacing/>
                            </w:pPr>
                            <w:r>
                              <w:instrText>Sevenoaks</w:instrText>
                            </w:r>
                          </w:p>
                          <w:p w:rsidR="00F433AD" w:rsidRDefault="00F433AD" w:rsidP="001B3A7C">
                            <w:pPr>
                              <w:pStyle w:val="ZAddressCover"/>
                              <w:spacing w:before="40" w:after="40"/>
                              <w:contextualSpacing/>
                            </w:pPr>
                            <w:r>
                              <w:instrText>Kent</w:instrText>
                            </w:r>
                          </w:p>
                          <w:p w:rsidR="00F433AD" w:rsidRDefault="00F433AD" w:rsidP="001B3A7C">
                            <w:pPr>
                              <w:pStyle w:val="ZAddressCover"/>
                              <w:spacing w:before="40" w:after="40"/>
                              <w:contextualSpacing/>
                              <w:rPr>
                                <w:noProof/>
                              </w:rPr>
                            </w:pPr>
                            <w:r>
                              <w:instrText>TN14 7BP</w:instrText>
                            </w:r>
                            <w:r w:rsidR="00633A75">
                              <w:fldChar w:fldCharType="end"/>
                            </w:r>
                            <w:r w:rsidR="00633A75" w:rsidRPr="00FA1437">
                              <w:instrText xml:space="preserve"> \* MERGEFORMAT </w:instrText>
                            </w:r>
                            <w:r w:rsidR="00633A75" w:rsidRPr="00FA1437">
                              <w:fldChar w:fldCharType="separate"/>
                            </w:r>
                            <w:r>
                              <w:rPr>
                                <w:noProof/>
                              </w:rPr>
                              <w:t>Fort Halstead</w:t>
                            </w:r>
                          </w:p>
                          <w:p w:rsidR="00F433AD" w:rsidRDefault="00F433AD" w:rsidP="001B3A7C">
                            <w:pPr>
                              <w:pStyle w:val="ZAddressCover"/>
                              <w:spacing w:before="40" w:after="40"/>
                              <w:contextualSpacing/>
                              <w:rPr>
                                <w:noProof/>
                              </w:rPr>
                            </w:pPr>
                            <w:r>
                              <w:rPr>
                                <w:noProof/>
                              </w:rPr>
                              <w:t>Sevenoaks</w:t>
                            </w:r>
                          </w:p>
                          <w:p w:rsidR="00F433AD" w:rsidRDefault="00F433AD" w:rsidP="001B3A7C">
                            <w:pPr>
                              <w:pStyle w:val="ZAddressCover"/>
                              <w:spacing w:before="40" w:after="40"/>
                              <w:contextualSpacing/>
                              <w:rPr>
                                <w:noProof/>
                              </w:rPr>
                            </w:pPr>
                            <w:r>
                              <w:rPr>
                                <w:noProof/>
                              </w:rPr>
                              <w:t>Kent</w:t>
                            </w:r>
                          </w:p>
                          <w:p w:rsidR="00633A75" w:rsidRPr="00FA1437" w:rsidRDefault="00F433AD" w:rsidP="001B3A7C">
                            <w:pPr>
                              <w:pStyle w:val="ZAddressCover"/>
                              <w:spacing w:before="40" w:after="40"/>
                              <w:contextualSpacing/>
                            </w:pPr>
                            <w:r>
                              <w:rPr>
                                <w:noProof/>
                              </w:rPr>
                              <w:t>TN14 7BP</w:t>
                            </w:r>
                            <w:r w:rsidR="00633A75" w:rsidRPr="00FA1437">
                              <w:fldChar w:fldCharType="end"/>
                            </w:r>
                          </w:p>
                          <w:p w:rsidR="00633A75" w:rsidRPr="00FA1437" w:rsidRDefault="00633A75" w:rsidP="001B3A7C">
                            <w:pPr>
                              <w:pStyle w:val="ZCopyrightCover"/>
                              <w:spacing w:before="40" w:after="40"/>
                              <w:contextualSpacing/>
                            </w:pPr>
                            <w:r w:rsidRPr="00FA1437">
                              <w:t xml:space="preserve">© Crown Copyright </w:t>
                            </w:r>
                            <w:r w:rsidRPr="00FA1437">
                              <w:fldChar w:fldCharType="begin"/>
                            </w:r>
                            <w:r>
                              <w:instrText xml:space="preserve"> DOCVARIABLE</w:instrText>
                            </w:r>
                            <w:r w:rsidRPr="00FA1437">
                              <w:instrText xml:space="preserve"> rdpDateOfPublication \@ "YYYY" </w:instrText>
                            </w:r>
                            <w:r w:rsidRPr="00FA1437">
                              <w:fldChar w:fldCharType="separate"/>
                            </w:r>
                            <w:r w:rsidR="00F433AD">
                              <w:t>2015</w:t>
                            </w:r>
                            <w:r w:rsidRPr="00FA1437">
                              <w:fldChar w:fldCharType="end"/>
                            </w:r>
                          </w:p>
                          <w:p w:rsidR="00633A75" w:rsidRPr="00FA1437" w:rsidRDefault="00633A75" w:rsidP="001B3A7C">
                            <w:pPr>
                              <w:pStyle w:val="ZNormalNoSpacing"/>
                              <w:spacing w:before="40" w:after="40"/>
                              <w:contextualSpacing/>
                            </w:pPr>
                          </w:p>
                        </w:tc>
                      </w:tr>
                      <w:tr w:rsidR="00633A75" w:rsidTr="009C5C3B">
                        <w:trPr>
                          <w:cantSplit/>
                          <w:trHeight w:hRule="exact" w:val="7655"/>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vAlign w:val="bottom"/>
                          </w:tcPr>
                          <w:p w:rsidR="00633A75" w:rsidRDefault="00633A75" w:rsidP="002E68B7">
                            <w:pPr>
                              <w:pStyle w:val="ZProtectiveMarkingCover"/>
                              <w:contextualSpacing/>
                            </w:pPr>
                            <w:r>
                              <w:fldChar w:fldCharType="begin"/>
                            </w:r>
                            <w:r>
                              <w:instrText xml:space="preserve"> REF _dstlCoverProtectiveMarking \h </w:instrText>
                            </w:r>
                            <w:r>
                              <w:fldChar w:fldCharType="separate"/>
                            </w:r>
                            <w:r w:rsidR="00F433AD">
                              <w:rPr>
                                <w:noProof/>
                              </w:rPr>
                              <w:t>UK OFFICIAL</w:t>
                            </w:r>
                            <w:r>
                              <w:fldChar w:fldCharType="end"/>
                            </w:r>
                            <w:r>
                              <w:t xml:space="preserve"> </w:t>
                            </w:r>
                            <w:r>
                              <w:fldChar w:fldCharType="begin"/>
                            </w:r>
                            <w:r>
                              <w:instrText xml:space="preserve">  </w:instrText>
                            </w:r>
                            <w:r>
                              <w:fldChar w:fldCharType="end"/>
                            </w: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Default="00633A75" w:rsidP="001B3A7C">
                            <w:pPr>
                              <w:pStyle w:val="ZNormalNoSpacing"/>
                              <w:spacing w:before="40" w:after="40"/>
                              <w:contextualSpacing/>
                            </w:pPr>
                          </w:p>
                        </w:tc>
                        <w:tc>
                          <w:tcPr>
                            <w:tcW w:w="1925" w:type="dxa"/>
                            <w:shd w:val="clear" w:color="auto" w:fill="auto"/>
                            <w:vAlign w:val="bottom"/>
                          </w:tcPr>
                          <w:p w:rsidR="00633A75" w:rsidRPr="00A40534" w:rsidRDefault="00633A75" w:rsidP="002E68B7">
                            <w:pPr>
                              <w:pStyle w:val="ZNormalNoSpacing"/>
                              <w:contextualSpacing/>
                            </w:pPr>
                          </w:p>
                        </w:tc>
                      </w:tr>
                      <w:tr w:rsidR="00633A75" w:rsidTr="009C5C3B">
                        <w:trPr>
                          <w:cantSplit/>
                          <w:trHeight w:hRule="exact" w:val="680"/>
                        </w:trPr>
                        <w:tc>
                          <w:tcPr>
                            <w:tcW w:w="1698" w:type="dxa"/>
                            <w:vMerge/>
                            <w:shd w:val="clear" w:color="auto" w:fill="E27800"/>
                          </w:tcPr>
                          <w:p w:rsidR="00633A75" w:rsidRDefault="00633A75" w:rsidP="001B3A7C">
                            <w:pPr>
                              <w:pStyle w:val="ZNormalNoSpacing"/>
                              <w:spacing w:before="40" w:after="40"/>
                              <w:contextualSpacing/>
                            </w:pPr>
                          </w:p>
                        </w:tc>
                        <w:tc>
                          <w:tcPr>
                            <w:tcW w:w="566" w:type="dxa"/>
                            <w:vMerge/>
                            <w:shd w:val="clear" w:color="auto" w:fill="auto"/>
                          </w:tcPr>
                          <w:p w:rsidR="00633A75" w:rsidRDefault="00633A75" w:rsidP="001B3A7C">
                            <w:pPr>
                              <w:pStyle w:val="ZNormalNoSpacing"/>
                              <w:spacing w:before="40" w:after="40"/>
                              <w:contextualSpacing/>
                            </w:pPr>
                          </w:p>
                        </w:tc>
                        <w:tc>
                          <w:tcPr>
                            <w:tcW w:w="6057" w:type="dxa"/>
                            <w:shd w:val="clear" w:color="auto" w:fill="auto"/>
                            <w:vAlign w:val="bottom"/>
                          </w:tcPr>
                          <w:p w:rsidR="00633A75" w:rsidRDefault="00633A75" w:rsidP="001B3A7C">
                            <w:pPr>
                              <w:pStyle w:val="ZProtectiveMarkingCover"/>
                              <w:spacing w:before="40" w:after="40"/>
                              <w:contextualSpacing/>
                            </w:pPr>
                          </w:p>
                        </w:tc>
                        <w:tc>
                          <w:tcPr>
                            <w:tcW w:w="312" w:type="dxa"/>
                            <w:vMerge/>
                            <w:shd w:val="clear" w:color="auto" w:fill="auto"/>
                          </w:tcPr>
                          <w:p w:rsidR="00633A75" w:rsidRDefault="00633A75" w:rsidP="001B3A7C">
                            <w:pPr>
                              <w:pStyle w:val="ZNormalNoSpacing"/>
                              <w:spacing w:before="40" w:after="40"/>
                              <w:contextualSpacing/>
                            </w:pPr>
                          </w:p>
                        </w:tc>
                        <w:tc>
                          <w:tcPr>
                            <w:tcW w:w="697" w:type="dxa"/>
                            <w:vMerge/>
                            <w:shd w:val="clear" w:color="auto" w:fill="auto"/>
                          </w:tcPr>
                          <w:p w:rsidR="00633A75" w:rsidRDefault="00633A75" w:rsidP="001B3A7C">
                            <w:pPr>
                              <w:pStyle w:val="ZNormalNoSpacing"/>
                              <w:spacing w:before="40" w:after="40"/>
                              <w:contextualSpacing/>
                            </w:pPr>
                          </w:p>
                        </w:tc>
                        <w:tc>
                          <w:tcPr>
                            <w:tcW w:w="1925" w:type="dxa"/>
                            <w:shd w:val="clear" w:color="auto" w:fill="auto"/>
                            <w:vAlign w:val="bottom"/>
                          </w:tcPr>
                          <w:p w:rsidR="00633A75" w:rsidRDefault="00633A75" w:rsidP="001B3A7C">
                            <w:pPr>
                              <w:pStyle w:val="ZNormalNoSpacing"/>
                              <w:spacing w:before="40" w:after="40"/>
                              <w:contextualSpacing/>
                            </w:pPr>
                          </w:p>
                        </w:tc>
                      </w:tr>
                    </w:tbl>
                    <w:p w:rsidR="00633A75" w:rsidRDefault="00633A75" w:rsidP="00774DCD"/>
                  </w:txbxContent>
                </v:textbox>
                <w10:wrap anchorx="page" anchory="page"/>
              </v:shape>
            </w:pict>
          </mc:Fallback>
        </mc:AlternateContent>
      </w:r>
    </w:p>
    <w:p w:rsidR="00774DCD" w:rsidRDefault="004B66D1" w:rsidP="003067F5">
      <w:pPr>
        <w:pStyle w:val="ZHeadingnoTOC"/>
      </w:pPr>
      <w:r>
        <w:lastRenderedPageBreak/>
        <w:t>Release Conditions</w:t>
      </w:r>
    </w:p>
    <w:tbl>
      <w:tblPr>
        <w:tblW w:w="9634" w:type="dxa"/>
        <w:tblInd w:w="-1021" w:type="dxa"/>
        <w:tblBorders>
          <w:insideV w:val="single" w:sz="4" w:space="0" w:color="auto"/>
        </w:tblBorders>
        <w:tblLook w:val="01E0" w:firstRow="1" w:lastRow="1" w:firstColumn="1" w:lastColumn="1" w:noHBand="0" w:noVBand="0"/>
      </w:tblPr>
      <w:tblGrid>
        <w:gridCol w:w="9634"/>
      </w:tblGrid>
      <w:tr w:rsidR="004B66D1">
        <w:trPr>
          <w:trHeight w:val="5082"/>
        </w:trPr>
        <w:tc>
          <w:tcPr>
            <w:tcW w:w="9634" w:type="dxa"/>
          </w:tcPr>
          <w:bookmarkStart w:id="9" w:name="_dstlReleaseConditions" w:colFirst="0" w:colLast="0"/>
          <w:p w:rsidR="004B66D1" w:rsidRDefault="00BF5144" w:rsidP="00DF6C16">
            <w:r>
              <w:fldChar w:fldCharType="begin"/>
            </w:r>
            <w:r>
              <w:instrText xml:space="preserve"> </w:instrText>
            </w:r>
            <w:r w:rsidR="00F22070">
              <w:instrText xml:space="preserve">IF </w:instrText>
            </w:r>
            <w:r w:rsidR="00F22070">
              <w:fldChar w:fldCharType="begin"/>
            </w:r>
            <w:r w:rsidR="00F22070">
              <w:instrText xml:space="preserve"> </w:instrText>
            </w:r>
            <w:r>
              <w:instrText>DOCVARIABLE docReleaseConditions</w:instrText>
            </w:r>
            <w:r w:rsidR="00F22070">
              <w:instrText xml:space="preserve"> </w:instrText>
            </w:r>
            <w:r w:rsidR="00F22070">
              <w:fldChar w:fldCharType="separate"/>
            </w:r>
            <w:r w:rsidR="00F433AD">
              <w:instrText>This document has been prepared for MOD and, unless indicated, may be used and circulated in accordance with the conditions of the Order under which it was supplied.</w:instrText>
            </w:r>
            <w:r w:rsidR="00F433AD">
              <w:br/>
            </w:r>
            <w:r w:rsidR="00F433AD">
              <w:br/>
              <w:instrText>It may not be used or copied for any non-Governmental or commercial purpose without the written agreement of Dstl.</w:instrText>
            </w:r>
            <w:r w:rsidR="00F22070">
              <w:fldChar w:fldCharType="end"/>
            </w:r>
            <w:r>
              <w:instrText xml:space="preserve"> </w:instrText>
            </w:r>
            <w:r w:rsidR="00F22070">
              <w:instrText xml:space="preserve">= " " "[Release Statement]" </w:instrText>
            </w:r>
            <w:r w:rsidR="009A0ED6">
              <w:fldChar w:fldCharType="begin"/>
            </w:r>
            <w:r w:rsidR="009A0ED6">
              <w:instrText xml:space="preserve"> DOCVARIABLE docReleaseConditions </w:instrText>
            </w:r>
            <w:r w:rsidR="009A0ED6">
              <w:fldChar w:fldCharType="separate"/>
            </w:r>
            <w:r w:rsidR="00F433AD">
              <w:instrText>This document has been prepared for MOD and, unless indicated, may be used and circulated in accordance with the conditions of the Order under which it was supplied.</w:instrText>
            </w:r>
            <w:r w:rsidR="00F433AD">
              <w:br/>
            </w:r>
            <w:r w:rsidR="00F433AD">
              <w:br/>
              <w:instrText>It may not be used or copied for any non-Governmental or commercial purpose without the written agreement of Dstl.</w:instrText>
            </w:r>
            <w:r w:rsidR="009A0ED6">
              <w:fldChar w:fldCharType="end"/>
            </w:r>
            <w:r w:rsidR="00F22070">
              <w:instrText xml:space="preserve"> </w:instrText>
            </w:r>
            <w:r>
              <w:fldChar w:fldCharType="separate"/>
            </w:r>
            <w:r w:rsidR="00F433AD">
              <w:rPr>
                <w:noProof/>
              </w:rPr>
              <w:t>This document has been prepared for MOD and, unless indicated, may be used and circulated in accordance with the conditions of the Order under which it was supplied.</w:t>
            </w:r>
            <w:r w:rsidR="00F433AD">
              <w:rPr>
                <w:noProof/>
              </w:rPr>
              <w:br/>
            </w:r>
            <w:r w:rsidR="00F433AD">
              <w:rPr>
                <w:noProof/>
              </w:rPr>
              <w:br/>
              <w:t>It may not be used or copied for any non-Governmental or commercial purpose without the written agreement of Dstl.</w:t>
            </w:r>
            <w:r>
              <w:fldChar w:fldCharType="end"/>
            </w:r>
          </w:p>
        </w:tc>
      </w:tr>
      <w:tr w:rsidR="004B66D1">
        <w:trPr>
          <w:trHeight w:val="2332"/>
        </w:trPr>
        <w:tc>
          <w:tcPr>
            <w:tcW w:w="9634" w:type="dxa"/>
          </w:tcPr>
          <w:p w:rsidR="004B66D1" w:rsidRDefault="00BF5144" w:rsidP="00DF6C16">
            <w:r>
              <w:fldChar w:fldCharType="begin"/>
            </w:r>
            <w:r>
              <w:instrText xml:space="preserve"> </w:instrText>
            </w:r>
            <w:r w:rsidR="00F22070">
              <w:instrText xml:space="preserve">IF </w:instrText>
            </w:r>
            <w:r w:rsidR="00F22070">
              <w:fldChar w:fldCharType="begin"/>
            </w:r>
            <w:r w:rsidR="00F22070">
              <w:instrText xml:space="preserve"> </w:instrText>
            </w:r>
            <w:r>
              <w:instrText>DOCVARIABLE docCopyrightNotice</w:instrText>
            </w:r>
            <w:r w:rsidR="00F22070">
              <w:instrText xml:space="preserve"> </w:instrText>
            </w:r>
            <w:r w:rsidR="00F22070">
              <w:fldChar w:fldCharType="separate"/>
            </w:r>
            <w:r w:rsidR="00F433AD">
              <w:instrText>© Crown Copyright 2015</w:instrText>
            </w:r>
            <w:r w:rsidR="00F433AD">
              <w:br/>
              <w:instrText>Defence Science and Technology Laboratory UK</w:instrText>
            </w:r>
            <w:r w:rsidR="00F433AD">
              <w:br/>
            </w:r>
            <w:r w:rsidR="00F433AD">
              <w:br/>
              <w:instrText>Approval for wider use or release must be sought from:</w:instrText>
            </w:r>
            <w:r w:rsidR="00F433AD">
              <w:br/>
            </w:r>
            <w:r w:rsidR="00F433AD">
              <w:br/>
            </w:r>
            <w:r w:rsidR="00F433AD">
              <w:tab/>
              <w:instrText>Intellectual Property Department</w:instrText>
            </w:r>
            <w:r w:rsidR="00F433AD">
              <w:br/>
            </w:r>
            <w:r w:rsidR="00F433AD">
              <w:tab/>
              <w:instrText>Defence Science and Technology Laboratory</w:instrText>
            </w:r>
            <w:r w:rsidR="00F433AD">
              <w:br/>
            </w:r>
            <w:r w:rsidR="00F433AD">
              <w:tab/>
              <w:instrText>Porton Down, Salisbury, Wiltshire SP4 0JQ</w:instrText>
            </w:r>
            <w:r w:rsidR="00F22070">
              <w:fldChar w:fldCharType="end"/>
            </w:r>
            <w:r>
              <w:instrText xml:space="preserve"> </w:instrText>
            </w:r>
            <w:r w:rsidR="00F22070">
              <w:instrText xml:space="preserve">= " " "[Copyright Notice]" </w:instrText>
            </w:r>
            <w:r w:rsidR="009A0ED6">
              <w:fldChar w:fldCharType="begin"/>
            </w:r>
            <w:r w:rsidR="009A0ED6">
              <w:instrText xml:space="preserve"> DOCVARIABLE docCopyrightNotice </w:instrText>
            </w:r>
            <w:r w:rsidR="009A0ED6">
              <w:fldChar w:fldCharType="separate"/>
            </w:r>
            <w:r w:rsidR="00F433AD">
              <w:instrText>© Crown Copyright 2015</w:instrText>
            </w:r>
            <w:r w:rsidR="00F433AD">
              <w:br/>
              <w:instrText>Defence Science and Technology Laboratory UK</w:instrText>
            </w:r>
            <w:r w:rsidR="00F433AD">
              <w:br/>
            </w:r>
            <w:r w:rsidR="00F433AD">
              <w:br/>
              <w:instrText>Approval for wider use or release must be sought from:</w:instrText>
            </w:r>
            <w:r w:rsidR="00F433AD">
              <w:br/>
            </w:r>
            <w:r w:rsidR="00F433AD">
              <w:br/>
            </w:r>
            <w:r w:rsidR="00F433AD">
              <w:tab/>
              <w:instrText>Intellectual Property Department</w:instrText>
            </w:r>
            <w:r w:rsidR="00F433AD">
              <w:br/>
            </w:r>
            <w:r w:rsidR="00F433AD">
              <w:tab/>
              <w:instrText>Defence Science and Technology Laboratory</w:instrText>
            </w:r>
            <w:r w:rsidR="00F433AD">
              <w:br/>
            </w:r>
            <w:r w:rsidR="00F433AD">
              <w:tab/>
              <w:instrText>Porton Down, Salisbury, Wiltshire SP4 0JQ</w:instrText>
            </w:r>
            <w:r w:rsidR="009A0ED6">
              <w:fldChar w:fldCharType="end"/>
            </w:r>
            <w:r w:rsidR="00F22070">
              <w:instrText xml:space="preserve"> </w:instrText>
            </w:r>
            <w:r>
              <w:fldChar w:fldCharType="separate"/>
            </w:r>
            <w:r w:rsidR="00F433AD">
              <w:rPr>
                <w:noProof/>
              </w:rPr>
              <w:t>© Crown Copyright 2015</w:t>
            </w:r>
            <w:r w:rsidR="00F433AD">
              <w:rPr>
                <w:noProof/>
              </w:rPr>
              <w:br/>
              <w:t>Defence Science and Technology Laboratory UK</w:t>
            </w:r>
            <w:r w:rsidR="00F433AD">
              <w:rPr>
                <w:noProof/>
              </w:rPr>
              <w:br/>
            </w:r>
            <w:r w:rsidR="00F433AD">
              <w:rPr>
                <w:noProof/>
              </w:rPr>
              <w:br/>
              <w:t>Approval for wider use or release must be sought from:</w:t>
            </w:r>
            <w:r w:rsidR="00F433AD">
              <w:rPr>
                <w:noProof/>
              </w:rPr>
              <w:br/>
            </w:r>
            <w:r w:rsidR="00F433AD">
              <w:rPr>
                <w:noProof/>
              </w:rPr>
              <w:br/>
            </w:r>
            <w:r w:rsidR="00F433AD">
              <w:rPr>
                <w:noProof/>
              </w:rPr>
              <w:tab/>
              <w:t>Intellectual Property Department</w:t>
            </w:r>
            <w:r w:rsidR="00F433AD">
              <w:rPr>
                <w:noProof/>
              </w:rPr>
              <w:br/>
            </w:r>
            <w:r w:rsidR="00F433AD">
              <w:rPr>
                <w:noProof/>
              </w:rPr>
              <w:tab/>
              <w:t>Defence Science and Technology Laboratory</w:t>
            </w:r>
            <w:r w:rsidR="00F433AD">
              <w:rPr>
                <w:noProof/>
              </w:rPr>
              <w:br/>
            </w:r>
            <w:r w:rsidR="00F433AD">
              <w:rPr>
                <w:noProof/>
              </w:rPr>
              <w:tab/>
              <w:t>Porton Down, Salisbury, Wiltshire SP4 0JQ</w:t>
            </w:r>
            <w:r>
              <w:fldChar w:fldCharType="end"/>
            </w:r>
          </w:p>
        </w:tc>
      </w:tr>
      <w:tr w:rsidR="00A1406B" w:rsidTr="00A1406B">
        <w:trPr>
          <w:trHeight w:val="567"/>
        </w:trPr>
        <w:tc>
          <w:tcPr>
            <w:tcW w:w="9634" w:type="dxa"/>
          </w:tcPr>
          <w:p w:rsidR="00A1406B" w:rsidRDefault="00A1406B" w:rsidP="006F4C09">
            <w:pPr>
              <w:spacing w:before="40" w:after="40"/>
              <w:contextualSpacing/>
            </w:pPr>
          </w:p>
        </w:tc>
      </w:tr>
      <w:tr w:rsidR="00716F3B" w:rsidTr="00AD00CA">
        <w:trPr>
          <w:trHeight w:val="4763"/>
        </w:trPr>
        <w:tc>
          <w:tcPr>
            <w:tcW w:w="9634" w:type="dxa"/>
            <w:vAlign w:val="bottom"/>
          </w:tcPr>
          <w:p w:rsidR="00716F3B" w:rsidRDefault="00716F3B" w:rsidP="00AD00CA">
            <w:pPr>
              <w:spacing w:before="40" w:after="40"/>
              <w:contextualSpacing/>
            </w:pPr>
            <w:bookmarkStart w:id="10" w:name="_GoBack"/>
            <w:bookmarkEnd w:id="9"/>
            <w:bookmarkEnd w:id="10"/>
          </w:p>
        </w:tc>
      </w:tr>
      <w:bookmarkEnd w:id="0"/>
    </w:tbl>
    <w:p w:rsidR="004B66D1" w:rsidRPr="004B66D1" w:rsidRDefault="004B66D1" w:rsidP="004B66D1">
      <w:pPr>
        <w:pStyle w:val="BodyText"/>
        <w:sectPr w:rsidR="004B66D1" w:rsidRPr="004B66D1" w:rsidSect="00B847C6">
          <w:headerReference w:type="even" r:id="rId10"/>
          <w:footerReference w:type="even" r:id="rId11"/>
          <w:headerReference w:type="first" r:id="rId12"/>
          <w:type w:val="oddPage"/>
          <w:pgSz w:w="11906" w:h="16838" w:code="9"/>
          <w:pgMar w:top="1984" w:right="1134" w:bottom="1531" w:left="2154" w:header="567" w:footer="567" w:gutter="283"/>
          <w:pgNumType w:start="1"/>
          <w:cols w:space="708"/>
          <w:docGrid w:linePitch="360"/>
        </w:sectPr>
      </w:pPr>
    </w:p>
    <w:p w:rsidR="00774DCD" w:rsidRDefault="00774DCD" w:rsidP="00774DCD">
      <w:pPr>
        <w:pStyle w:val="ZHeadingnoTOC"/>
      </w:pPr>
      <w:r>
        <w:lastRenderedPageBreak/>
        <w:t>Table of conten</w:t>
      </w:r>
      <w:r w:rsidR="006A7E2A">
        <w:t>ts</w:t>
      </w:r>
      <w:bookmarkStart w:id="14" w:name="_dstlFrontpieceSection"/>
      <w:bookmarkEnd w:id="14"/>
    </w:p>
    <w:p w:rsidR="0071633E" w:rsidRDefault="00774DCD">
      <w:pPr>
        <w:pStyle w:val="TOC1"/>
        <w:rPr>
          <w:rFonts w:asciiTheme="minorHAnsi" w:eastAsiaTheme="minorEastAsia" w:hAnsiTheme="minorHAnsi" w:cstheme="minorBidi"/>
          <w:b w:val="0"/>
          <w:noProof/>
          <w:szCs w:val="22"/>
        </w:rPr>
      </w:pPr>
      <w:r w:rsidRPr="00C62A48">
        <w:fldChar w:fldCharType="begin"/>
      </w:r>
      <w:r>
        <w:instrText xml:space="preserve"> TOC \h \z \t "Heading 1,1,Heading 2,2,Heading,1,Appendix 1,1,Appendix 2,2,Annex Heading 1,1,Annex Heading 2,2,Annex Appendix 1,1,Annex Appendix 2,2,Annex,1" </w:instrText>
      </w:r>
      <w:r w:rsidRPr="00C62A48">
        <w:fldChar w:fldCharType="separate"/>
      </w:r>
      <w:hyperlink w:anchor="_Toc427760964" w:history="1">
        <w:r w:rsidR="0071633E" w:rsidRPr="00D26D29">
          <w:rPr>
            <w:rStyle w:val="Hyperlink"/>
            <w:noProof/>
          </w:rPr>
          <w:t>List of tables</w:t>
        </w:r>
        <w:r w:rsidR="0071633E">
          <w:rPr>
            <w:noProof/>
            <w:webHidden/>
          </w:rPr>
          <w:tab/>
        </w:r>
        <w:r w:rsidR="0071633E">
          <w:rPr>
            <w:noProof/>
            <w:webHidden/>
          </w:rPr>
          <w:fldChar w:fldCharType="begin"/>
        </w:r>
        <w:r w:rsidR="0071633E">
          <w:rPr>
            <w:noProof/>
            <w:webHidden/>
          </w:rPr>
          <w:instrText xml:space="preserve"> PAGEREF _Toc427760964 \h </w:instrText>
        </w:r>
        <w:r w:rsidR="0071633E">
          <w:rPr>
            <w:noProof/>
            <w:webHidden/>
          </w:rPr>
        </w:r>
        <w:r w:rsidR="0071633E">
          <w:rPr>
            <w:noProof/>
            <w:webHidden/>
          </w:rPr>
          <w:fldChar w:fldCharType="separate"/>
        </w:r>
        <w:r w:rsidR="00F433AD">
          <w:rPr>
            <w:noProof/>
            <w:webHidden/>
          </w:rPr>
          <w:t>3</w:t>
        </w:r>
        <w:r w:rsidR="0071633E">
          <w:rPr>
            <w:noProof/>
            <w:webHidden/>
          </w:rPr>
          <w:fldChar w:fldCharType="end"/>
        </w:r>
      </w:hyperlink>
    </w:p>
    <w:p w:rsidR="0071633E" w:rsidRDefault="009A0ED6">
      <w:pPr>
        <w:pStyle w:val="TOC1"/>
        <w:tabs>
          <w:tab w:val="left" w:pos="440"/>
        </w:tabs>
        <w:rPr>
          <w:rFonts w:asciiTheme="minorHAnsi" w:eastAsiaTheme="minorEastAsia" w:hAnsiTheme="minorHAnsi" w:cstheme="minorBidi"/>
          <w:b w:val="0"/>
          <w:noProof/>
          <w:szCs w:val="22"/>
        </w:rPr>
      </w:pPr>
      <w:hyperlink w:anchor="_Toc427760965" w:history="1">
        <w:r w:rsidR="0071633E" w:rsidRPr="00D26D29">
          <w:rPr>
            <w:rStyle w:val="Hyperlink"/>
            <w:noProof/>
          </w:rPr>
          <w:t>1</w:t>
        </w:r>
        <w:r w:rsidR="0071633E">
          <w:rPr>
            <w:rFonts w:asciiTheme="minorHAnsi" w:eastAsiaTheme="minorEastAsia" w:hAnsiTheme="minorHAnsi" w:cstheme="minorBidi"/>
            <w:b w:val="0"/>
            <w:noProof/>
            <w:szCs w:val="22"/>
          </w:rPr>
          <w:tab/>
        </w:r>
        <w:r w:rsidR="0071633E" w:rsidRPr="00D26D29">
          <w:rPr>
            <w:rStyle w:val="Hyperlink"/>
            <w:noProof/>
          </w:rPr>
          <w:t>Introduction</w:t>
        </w:r>
        <w:r w:rsidR="0071633E">
          <w:rPr>
            <w:noProof/>
            <w:webHidden/>
          </w:rPr>
          <w:tab/>
        </w:r>
        <w:r w:rsidR="0071633E">
          <w:rPr>
            <w:noProof/>
            <w:webHidden/>
          </w:rPr>
          <w:fldChar w:fldCharType="begin"/>
        </w:r>
        <w:r w:rsidR="0071633E">
          <w:rPr>
            <w:noProof/>
            <w:webHidden/>
          </w:rPr>
          <w:instrText xml:space="preserve"> PAGEREF _Toc427760965 \h </w:instrText>
        </w:r>
        <w:r w:rsidR="0071633E">
          <w:rPr>
            <w:noProof/>
            <w:webHidden/>
          </w:rPr>
        </w:r>
        <w:r w:rsidR="0071633E">
          <w:rPr>
            <w:noProof/>
            <w:webHidden/>
          </w:rPr>
          <w:fldChar w:fldCharType="separate"/>
        </w:r>
        <w:r w:rsidR="00F433AD">
          <w:rPr>
            <w:noProof/>
            <w:webHidden/>
          </w:rPr>
          <w:t>4</w:t>
        </w:r>
        <w:r w:rsidR="0071633E">
          <w:rPr>
            <w:noProof/>
            <w:webHidden/>
          </w:rPr>
          <w:fldChar w:fldCharType="end"/>
        </w:r>
      </w:hyperlink>
    </w:p>
    <w:p w:rsidR="0071633E" w:rsidRDefault="009A0ED6">
      <w:pPr>
        <w:pStyle w:val="TOC1"/>
        <w:tabs>
          <w:tab w:val="left" w:pos="440"/>
        </w:tabs>
        <w:rPr>
          <w:rFonts w:asciiTheme="minorHAnsi" w:eastAsiaTheme="minorEastAsia" w:hAnsiTheme="minorHAnsi" w:cstheme="minorBidi"/>
          <w:b w:val="0"/>
          <w:noProof/>
          <w:szCs w:val="22"/>
        </w:rPr>
      </w:pPr>
      <w:hyperlink w:anchor="_Toc427760966" w:history="1">
        <w:r w:rsidR="0071633E" w:rsidRPr="00D26D29">
          <w:rPr>
            <w:rStyle w:val="Hyperlink"/>
            <w:noProof/>
          </w:rPr>
          <w:t>2</w:t>
        </w:r>
        <w:r w:rsidR="0071633E">
          <w:rPr>
            <w:rFonts w:asciiTheme="minorHAnsi" w:eastAsiaTheme="minorEastAsia" w:hAnsiTheme="minorHAnsi" w:cstheme="minorBidi"/>
            <w:b w:val="0"/>
            <w:noProof/>
            <w:szCs w:val="22"/>
          </w:rPr>
          <w:tab/>
        </w:r>
        <w:r w:rsidR="0071633E" w:rsidRPr="00D26D29">
          <w:rPr>
            <w:rStyle w:val="Hyperlink"/>
            <w:noProof/>
          </w:rPr>
          <w:t>Referenced documentation and other relevant procedures</w:t>
        </w:r>
        <w:r w:rsidR="0071633E">
          <w:rPr>
            <w:noProof/>
            <w:webHidden/>
          </w:rPr>
          <w:tab/>
        </w:r>
        <w:r w:rsidR="0071633E">
          <w:rPr>
            <w:noProof/>
            <w:webHidden/>
          </w:rPr>
          <w:fldChar w:fldCharType="begin"/>
        </w:r>
        <w:r w:rsidR="0071633E">
          <w:rPr>
            <w:noProof/>
            <w:webHidden/>
          </w:rPr>
          <w:instrText xml:space="preserve"> PAGEREF _Toc427760966 \h </w:instrText>
        </w:r>
        <w:r w:rsidR="0071633E">
          <w:rPr>
            <w:noProof/>
            <w:webHidden/>
          </w:rPr>
        </w:r>
        <w:r w:rsidR="0071633E">
          <w:rPr>
            <w:noProof/>
            <w:webHidden/>
          </w:rPr>
          <w:fldChar w:fldCharType="separate"/>
        </w:r>
        <w:r w:rsidR="00F433AD">
          <w:rPr>
            <w:noProof/>
            <w:webHidden/>
          </w:rPr>
          <w:t>5</w:t>
        </w:r>
        <w:r w:rsidR="0071633E">
          <w:rPr>
            <w:noProof/>
            <w:webHidden/>
          </w:rPr>
          <w:fldChar w:fldCharType="end"/>
        </w:r>
      </w:hyperlink>
    </w:p>
    <w:p w:rsidR="0071633E" w:rsidRDefault="009A0ED6">
      <w:pPr>
        <w:pStyle w:val="TOC1"/>
        <w:tabs>
          <w:tab w:val="left" w:pos="440"/>
        </w:tabs>
        <w:rPr>
          <w:rFonts w:asciiTheme="minorHAnsi" w:eastAsiaTheme="minorEastAsia" w:hAnsiTheme="minorHAnsi" w:cstheme="minorBidi"/>
          <w:b w:val="0"/>
          <w:noProof/>
          <w:szCs w:val="22"/>
        </w:rPr>
      </w:pPr>
      <w:hyperlink w:anchor="_Toc427760967" w:history="1">
        <w:r w:rsidR="0071633E" w:rsidRPr="00D26D29">
          <w:rPr>
            <w:rStyle w:val="Hyperlink"/>
            <w:noProof/>
          </w:rPr>
          <w:t>3</w:t>
        </w:r>
        <w:r w:rsidR="0071633E">
          <w:rPr>
            <w:rFonts w:asciiTheme="minorHAnsi" w:eastAsiaTheme="minorEastAsia" w:hAnsiTheme="minorHAnsi" w:cstheme="minorBidi"/>
            <w:b w:val="0"/>
            <w:noProof/>
            <w:szCs w:val="22"/>
          </w:rPr>
          <w:tab/>
        </w:r>
        <w:r w:rsidR="0071633E" w:rsidRPr="00D26D29">
          <w:rPr>
            <w:rStyle w:val="Hyperlink"/>
            <w:noProof/>
          </w:rPr>
          <w:t>Classifications</w:t>
        </w:r>
        <w:r w:rsidR="0071633E">
          <w:rPr>
            <w:noProof/>
            <w:webHidden/>
          </w:rPr>
          <w:tab/>
        </w:r>
        <w:r w:rsidR="0071633E">
          <w:rPr>
            <w:noProof/>
            <w:webHidden/>
          </w:rPr>
          <w:fldChar w:fldCharType="begin"/>
        </w:r>
        <w:r w:rsidR="0071633E">
          <w:rPr>
            <w:noProof/>
            <w:webHidden/>
          </w:rPr>
          <w:instrText xml:space="preserve"> PAGEREF _Toc427760967 \h </w:instrText>
        </w:r>
        <w:r w:rsidR="0071633E">
          <w:rPr>
            <w:noProof/>
            <w:webHidden/>
          </w:rPr>
        </w:r>
        <w:r w:rsidR="0071633E">
          <w:rPr>
            <w:noProof/>
            <w:webHidden/>
          </w:rPr>
          <w:fldChar w:fldCharType="separate"/>
        </w:r>
        <w:r w:rsidR="00F433AD">
          <w:rPr>
            <w:noProof/>
            <w:webHidden/>
          </w:rPr>
          <w:t>6</w:t>
        </w:r>
        <w:r w:rsidR="0071633E">
          <w:rPr>
            <w:noProof/>
            <w:webHidden/>
          </w:rPr>
          <w:fldChar w:fldCharType="end"/>
        </w:r>
      </w:hyperlink>
    </w:p>
    <w:p w:rsidR="0071633E" w:rsidRDefault="009A0ED6">
      <w:pPr>
        <w:pStyle w:val="TOC1"/>
        <w:tabs>
          <w:tab w:val="left" w:pos="440"/>
        </w:tabs>
        <w:rPr>
          <w:rFonts w:asciiTheme="minorHAnsi" w:eastAsiaTheme="minorEastAsia" w:hAnsiTheme="minorHAnsi" w:cstheme="minorBidi"/>
          <w:b w:val="0"/>
          <w:noProof/>
          <w:szCs w:val="22"/>
        </w:rPr>
      </w:pPr>
      <w:hyperlink w:anchor="_Toc427760968" w:history="1">
        <w:r w:rsidR="0071633E" w:rsidRPr="00D26D29">
          <w:rPr>
            <w:rStyle w:val="Hyperlink"/>
            <w:noProof/>
          </w:rPr>
          <w:t>4</w:t>
        </w:r>
        <w:r w:rsidR="0071633E">
          <w:rPr>
            <w:rFonts w:asciiTheme="minorHAnsi" w:eastAsiaTheme="minorEastAsia" w:hAnsiTheme="minorHAnsi" w:cstheme="minorBidi"/>
            <w:b w:val="0"/>
            <w:noProof/>
            <w:szCs w:val="22"/>
          </w:rPr>
          <w:tab/>
        </w:r>
        <w:r w:rsidR="0071633E" w:rsidRPr="00D26D29">
          <w:rPr>
            <w:rStyle w:val="Hyperlink"/>
            <w:noProof/>
          </w:rPr>
          <w:t>Layout standards</w:t>
        </w:r>
        <w:r w:rsidR="0071633E">
          <w:rPr>
            <w:noProof/>
            <w:webHidden/>
          </w:rPr>
          <w:tab/>
        </w:r>
        <w:r w:rsidR="0071633E">
          <w:rPr>
            <w:noProof/>
            <w:webHidden/>
          </w:rPr>
          <w:fldChar w:fldCharType="begin"/>
        </w:r>
        <w:r w:rsidR="0071633E">
          <w:rPr>
            <w:noProof/>
            <w:webHidden/>
          </w:rPr>
          <w:instrText xml:space="preserve"> PAGEREF _Toc427760968 \h </w:instrText>
        </w:r>
        <w:r w:rsidR="0071633E">
          <w:rPr>
            <w:noProof/>
            <w:webHidden/>
          </w:rPr>
        </w:r>
        <w:r w:rsidR="0071633E">
          <w:rPr>
            <w:noProof/>
            <w:webHidden/>
          </w:rPr>
          <w:fldChar w:fldCharType="separate"/>
        </w:r>
        <w:r w:rsidR="00F433AD">
          <w:rPr>
            <w:noProof/>
            <w:webHidden/>
          </w:rPr>
          <w:t>8</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69" w:history="1">
        <w:r w:rsidR="0071633E" w:rsidRPr="00D26D29">
          <w:rPr>
            <w:rStyle w:val="Hyperlink"/>
            <w:noProof/>
          </w:rPr>
          <w:t>4.1</w:t>
        </w:r>
        <w:r w:rsidR="0071633E">
          <w:rPr>
            <w:rFonts w:asciiTheme="minorHAnsi" w:eastAsiaTheme="minorEastAsia" w:hAnsiTheme="minorHAnsi" w:cstheme="minorBidi"/>
            <w:noProof/>
            <w:szCs w:val="22"/>
          </w:rPr>
          <w:tab/>
        </w:r>
        <w:r w:rsidR="0071633E" w:rsidRPr="00D26D29">
          <w:rPr>
            <w:rStyle w:val="Hyperlink"/>
            <w:noProof/>
          </w:rPr>
          <w:t>General appearance</w:t>
        </w:r>
        <w:r w:rsidR="0071633E">
          <w:rPr>
            <w:noProof/>
            <w:webHidden/>
          </w:rPr>
          <w:tab/>
        </w:r>
        <w:r w:rsidR="0071633E">
          <w:rPr>
            <w:noProof/>
            <w:webHidden/>
          </w:rPr>
          <w:fldChar w:fldCharType="begin"/>
        </w:r>
        <w:r w:rsidR="0071633E">
          <w:rPr>
            <w:noProof/>
            <w:webHidden/>
          </w:rPr>
          <w:instrText xml:space="preserve"> PAGEREF _Toc427760969 \h </w:instrText>
        </w:r>
        <w:r w:rsidR="0071633E">
          <w:rPr>
            <w:noProof/>
            <w:webHidden/>
          </w:rPr>
        </w:r>
        <w:r w:rsidR="0071633E">
          <w:rPr>
            <w:noProof/>
            <w:webHidden/>
          </w:rPr>
          <w:fldChar w:fldCharType="separate"/>
        </w:r>
        <w:r w:rsidR="00F433AD">
          <w:rPr>
            <w:noProof/>
            <w:webHidden/>
          </w:rPr>
          <w:t>8</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70" w:history="1">
        <w:r w:rsidR="0071633E" w:rsidRPr="00D26D29">
          <w:rPr>
            <w:rStyle w:val="Hyperlink"/>
            <w:noProof/>
          </w:rPr>
          <w:t>4.2</w:t>
        </w:r>
        <w:r w:rsidR="0071633E">
          <w:rPr>
            <w:rFonts w:asciiTheme="minorHAnsi" w:eastAsiaTheme="minorEastAsia" w:hAnsiTheme="minorHAnsi" w:cstheme="minorBidi"/>
            <w:noProof/>
            <w:szCs w:val="22"/>
          </w:rPr>
          <w:tab/>
        </w:r>
        <w:r w:rsidR="0071633E" w:rsidRPr="00D26D29">
          <w:rPr>
            <w:rStyle w:val="Hyperlink"/>
            <w:noProof/>
          </w:rPr>
          <w:t>Page numbering</w:t>
        </w:r>
        <w:r w:rsidR="0071633E">
          <w:rPr>
            <w:noProof/>
            <w:webHidden/>
          </w:rPr>
          <w:tab/>
        </w:r>
        <w:r w:rsidR="0071633E">
          <w:rPr>
            <w:noProof/>
            <w:webHidden/>
          </w:rPr>
          <w:fldChar w:fldCharType="begin"/>
        </w:r>
        <w:r w:rsidR="0071633E">
          <w:rPr>
            <w:noProof/>
            <w:webHidden/>
          </w:rPr>
          <w:instrText xml:space="preserve"> PAGEREF _Toc427760970 \h </w:instrText>
        </w:r>
        <w:r w:rsidR="0071633E">
          <w:rPr>
            <w:noProof/>
            <w:webHidden/>
          </w:rPr>
        </w:r>
        <w:r w:rsidR="0071633E">
          <w:rPr>
            <w:noProof/>
            <w:webHidden/>
          </w:rPr>
          <w:fldChar w:fldCharType="separate"/>
        </w:r>
        <w:r w:rsidR="00F433AD">
          <w:rPr>
            <w:noProof/>
            <w:webHidden/>
          </w:rPr>
          <w:t>8</w:t>
        </w:r>
        <w:r w:rsidR="0071633E">
          <w:rPr>
            <w:noProof/>
            <w:webHidden/>
          </w:rPr>
          <w:fldChar w:fldCharType="end"/>
        </w:r>
      </w:hyperlink>
    </w:p>
    <w:p w:rsidR="0071633E" w:rsidRDefault="009A0ED6">
      <w:pPr>
        <w:pStyle w:val="TOC1"/>
        <w:tabs>
          <w:tab w:val="left" w:pos="440"/>
        </w:tabs>
        <w:rPr>
          <w:rFonts w:asciiTheme="minorHAnsi" w:eastAsiaTheme="minorEastAsia" w:hAnsiTheme="minorHAnsi" w:cstheme="minorBidi"/>
          <w:b w:val="0"/>
          <w:noProof/>
          <w:szCs w:val="22"/>
        </w:rPr>
      </w:pPr>
      <w:hyperlink w:anchor="_Toc427760971" w:history="1">
        <w:r w:rsidR="0071633E" w:rsidRPr="00D26D29">
          <w:rPr>
            <w:rStyle w:val="Hyperlink"/>
            <w:noProof/>
          </w:rPr>
          <w:t>5</w:t>
        </w:r>
        <w:r w:rsidR="0071633E">
          <w:rPr>
            <w:rFonts w:asciiTheme="minorHAnsi" w:eastAsiaTheme="minorEastAsia" w:hAnsiTheme="minorHAnsi" w:cstheme="minorBidi"/>
            <w:b w:val="0"/>
            <w:noProof/>
            <w:szCs w:val="22"/>
          </w:rPr>
          <w:tab/>
        </w:r>
        <w:r w:rsidR="0071633E" w:rsidRPr="00D26D29">
          <w:rPr>
            <w:rStyle w:val="Hyperlink"/>
            <w:noProof/>
          </w:rPr>
          <w:t>Control and information pages</w:t>
        </w:r>
        <w:r w:rsidR="0071633E">
          <w:rPr>
            <w:noProof/>
            <w:webHidden/>
          </w:rPr>
          <w:tab/>
        </w:r>
        <w:r w:rsidR="0071633E">
          <w:rPr>
            <w:noProof/>
            <w:webHidden/>
          </w:rPr>
          <w:fldChar w:fldCharType="begin"/>
        </w:r>
        <w:r w:rsidR="0071633E">
          <w:rPr>
            <w:noProof/>
            <w:webHidden/>
          </w:rPr>
          <w:instrText xml:space="preserve"> PAGEREF _Toc427760971 \h </w:instrText>
        </w:r>
        <w:r w:rsidR="0071633E">
          <w:rPr>
            <w:noProof/>
            <w:webHidden/>
          </w:rPr>
        </w:r>
        <w:r w:rsidR="0071633E">
          <w:rPr>
            <w:noProof/>
            <w:webHidden/>
          </w:rPr>
          <w:fldChar w:fldCharType="separate"/>
        </w:r>
        <w:r w:rsidR="00F433AD">
          <w:rPr>
            <w:noProof/>
            <w:webHidden/>
          </w:rPr>
          <w:t>9</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72" w:history="1">
        <w:r w:rsidR="0071633E" w:rsidRPr="00D26D29">
          <w:rPr>
            <w:rStyle w:val="Hyperlink"/>
            <w:noProof/>
          </w:rPr>
          <w:t>5.1</w:t>
        </w:r>
        <w:r w:rsidR="0071633E">
          <w:rPr>
            <w:rFonts w:asciiTheme="minorHAnsi" w:eastAsiaTheme="minorEastAsia" w:hAnsiTheme="minorHAnsi" w:cstheme="minorBidi"/>
            <w:noProof/>
            <w:szCs w:val="22"/>
          </w:rPr>
          <w:tab/>
        </w:r>
        <w:r w:rsidR="0071633E" w:rsidRPr="00D26D29">
          <w:rPr>
            <w:rStyle w:val="Hyperlink"/>
            <w:noProof/>
          </w:rPr>
          <w:t>Report numbers</w:t>
        </w:r>
        <w:r w:rsidR="0071633E">
          <w:rPr>
            <w:noProof/>
            <w:webHidden/>
          </w:rPr>
          <w:tab/>
        </w:r>
        <w:r w:rsidR="0071633E">
          <w:rPr>
            <w:noProof/>
            <w:webHidden/>
          </w:rPr>
          <w:fldChar w:fldCharType="begin"/>
        </w:r>
        <w:r w:rsidR="0071633E">
          <w:rPr>
            <w:noProof/>
            <w:webHidden/>
          </w:rPr>
          <w:instrText xml:space="preserve"> PAGEREF _Toc427760972 \h </w:instrText>
        </w:r>
        <w:r w:rsidR="0071633E">
          <w:rPr>
            <w:noProof/>
            <w:webHidden/>
          </w:rPr>
        </w:r>
        <w:r w:rsidR="0071633E">
          <w:rPr>
            <w:noProof/>
            <w:webHidden/>
          </w:rPr>
          <w:fldChar w:fldCharType="separate"/>
        </w:r>
        <w:r w:rsidR="00F433AD">
          <w:rPr>
            <w:noProof/>
            <w:webHidden/>
          </w:rPr>
          <w:t>9</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73" w:history="1">
        <w:r w:rsidR="0071633E" w:rsidRPr="00D26D29">
          <w:rPr>
            <w:rStyle w:val="Hyperlink"/>
            <w:noProof/>
          </w:rPr>
          <w:t>5.2</w:t>
        </w:r>
        <w:r w:rsidR="0071633E">
          <w:rPr>
            <w:rFonts w:asciiTheme="minorHAnsi" w:eastAsiaTheme="minorEastAsia" w:hAnsiTheme="minorHAnsi" w:cstheme="minorBidi"/>
            <w:noProof/>
            <w:szCs w:val="22"/>
          </w:rPr>
          <w:tab/>
        </w:r>
        <w:r w:rsidR="0071633E" w:rsidRPr="00D26D29">
          <w:rPr>
            <w:rStyle w:val="Hyperlink"/>
            <w:noProof/>
          </w:rPr>
          <w:t>Front cover and title page</w:t>
        </w:r>
        <w:r w:rsidR="0071633E">
          <w:rPr>
            <w:noProof/>
            <w:webHidden/>
          </w:rPr>
          <w:tab/>
        </w:r>
        <w:r w:rsidR="0071633E">
          <w:rPr>
            <w:noProof/>
            <w:webHidden/>
          </w:rPr>
          <w:fldChar w:fldCharType="begin"/>
        </w:r>
        <w:r w:rsidR="0071633E">
          <w:rPr>
            <w:noProof/>
            <w:webHidden/>
          </w:rPr>
          <w:instrText xml:space="preserve"> PAGEREF _Toc427760973 \h </w:instrText>
        </w:r>
        <w:r w:rsidR="0071633E">
          <w:rPr>
            <w:noProof/>
            <w:webHidden/>
          </w:rPr>
        </w:r>
        <w:r w:rsidR="0071633E">
          <w:rPr>
            <w:noProof/>
            <w:webHidden/>
          </w:rPr>
          <w:fldChar w:fldCharType="separate"/>
        </w:r>
        <w:r w:rsidR="00F433AD">
          <w:rPr>
            <w:noProof/>
            <w:webHidden/>
          </w:rPr>
          <w:t>9</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74" w:history="1">
        <w:r w:rsidR="0071633E" w:rsidRPr="00D26D29">
          <w:rPr>
            <w:rStyle w:val="Hyperlink"/>
            <w:noProof/>
          </w:rPr>
          <w:t>5.3</w:t>
        </w:r>
        <w:r w:rsidR="0071633E">
          <w:rPr>
            <w:rFonts w:asciiTheme="minorHAnsi" w:eastAsiaTheme="minorEastAsia" w:hAnsiTheme="minorHAnsi" w:cstheme="minorBidi"/>
            <w:noProof/>
            <w:szCs w:val="22"/>
          </w:rPr>
          <w:tab/>
        </w:r>
        <w:r w:rsidR="0071633E" w:rsidRPr="00D26D29">
          <w:rPr>
            <w:rStyle w:val="Hyperlink"/>
            <w:noProof/>
          </w:rPr>
          <w:t>Example of a research report front page produced for the UK Ministry of Defence</w:t>
        </w:r>
        <w:r w:rsidR="0071633E">
          <w:rPr>
            <w:noProof/>
            <w:webHidden/>
          </w:rPr>
          <w:tab/>
        </w:r>
        <w:r w:rsidR="0071633E">
          <w:rPr>
            <w:noProof/>
            <w:webHidden/>
          </w:rPr>
          <w:fldChar w:fldCharType="begin"/>
        </w:r>
        <w:r w:rsidR="0071633E">
          <w:rPr>
            <w:noProof/>
            <w:webHidden/>
          </w:rPr>
          <w:instrText xml:space="preserve"> PAGEREF _Toc427760974 \h </w:instrText>
        </w:r>
        <w:r w:rsidR="0071633E">
          <w:rPr>
            <w:noProof/>
            <w:webHidden/>
          </w:rPr>
        </w:r>
        <w:r w:rsidR="0071633E">
          <w:rPr>
            <w:noProof/>
            <w:webHidden/>
          </w:rPr>
          <w:fldChar w:fldCharType="separate"/>
        </w:r>
        <w:r w:rsidR="00F433AD">
          <w:rPr>
            <w:noProof/>
            <w:webHidden/>
          </w:rPr>
          <w:t>11</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75" w:history="1">
        <w:r w:rsidR="0071633E" w:rsidRPr="00D26D29">
          <w:rPr>
            <w:rStyle w:val="Hyperlink"/>
            <w:noProof/>
          </w:rPr>
          <w:t>5.4</w:t>
        </w:r>
        <w:r w:rsidR="0071633E">
          <w:rPr>
            <w:rFonts w:asciiTheme="minorHAnsi" w:eastAsiaTheme="minorEastAsia" w:hAnsiTheme="minorHAnsi" w:cstheme="minorBidi"/>
            <w:noProof/>
            <w:szCs w:val="22"/>
          </w:rPr>
          <w:tab/>
        </w:r>
        <w:r w:rsidR="0071633E" w:rsidRPr="00D26D29">
          <w:rPr>
            <w:rStyle w:val="Hyperlink"/>
            <w:noProof/>
          </w:rPr>
          <w:t>Report documentation page</w:t>
        </w:r>
        <w:r w:rsidR="0071633E">
          <w:rPr>
            <w:noProof/>
            <w:webHidden/>
          </w:rPr>
          <w:tab/>
        </w:r>
        <w:r w:rsidR="0071633E">
          <w:rPr>
            <w:noProof/>
            <w:webHidden/>
          </w:rPr>
          <w:fldChar w:fldCharType="begin"/>
        </w:r>
        <w:r w:rsidR="0071633E">
          <w:rPr>
            <w:noProof/>
            <w:webHidden/>
          </w:rPr>
          <w:instrText xml:space="preserve"> PAGEREF _Toc427760975 \h </w:instrText>
        </w:r>
        <w:r w:rsidR="0071633E">
          <w:rPr>
            <w:noProof/>
            <w:webHidden/>
          </w:rPr>
        </w:r>
        <w:r w:rsidR="0071633E">
          <w:rPr>
            <w:noProof/>
            <w:webHidden/>
          </w:rPr>
          <w:fldChar w:fldCharType="separate"/>
        </w:r>
        <w:r w:rsidR="00F433AD">
          <w:rPr>
            <w:noProof/>
            <w:webHidden/>
          </w:rPr>
          <w:t>12</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76" w:history="1">
        <w:r w:rsidR="0071633E" w:rsidRPr="00D26D29">
          <w:rPr>
            <w:rStyle w:val="Hyperlink"/>
            <w:noProof/>
          </w:rPr>
          <w:t>5.5</w:t>
        </w:r>
        <w:r w:rsidR="0071633E">
          <w:rPr>
            <w:rFonts w:asciiTheme="minorHAnsi" w:eastAsiaTheme="minorEastAsia" w:hAnsiTheme="minorHAnsi" w:cstheme="minorBidi"/>
            <w:noProof/>
            <w:szCs w:val="22"/>
          </w:rPr>
          <w:tab/>
        </w:r>
        <w:r w:rsidR="0071633E" w:rsidRPr="00D26D29">
          <w:rPr>
            <w:rStyle w:val="Hyperlink"/>
            <w:noProof/>
          </w:rPr>
          <w:t>Back cover</w:t>
        </w:r>
        <w:r w:rsidR="0071633E">
          <w:rPr>
            <w:noProof/>
            <w:webHidden/>
          </w:rPr>
          <w:tab/>
        </w:r>
        <w:r w:rsidR="0071633E">
          <w:rPr>
            <w:noProof/>
            <w:webHidden/>
          </w:rPr>
          <w:fldChar w:fldCharType="begin"/>
        </w:r>
        <w:r w:rsidR="0071633E">
          <w:rPr>
            <w:noProof/>
            <w:webHidden/>
          </w:rPr>
          <w:instrText xml:space="preserve"> PAGEREF _Toc427760976 \h </w:instrText>
        </w:r>
        <w:r w:rsidR="0071633E">
          <w:rPr>
            <w:noProof/>
            <w:webHidden/>
          </w:rPr>
        </w:r>
        <w:r w:rsidR="0071633E">
          <w:rPr>
            <w:noProof/>
            <w:webHidden/>
          </w:rPr>
          <w:fldChar w:fldCharType="separate"/>
        </w:r>
        <w:r w:rsidR="00F433AD">
          <w:rPr>
            <w:noProof/>
            <w:webHidden/>
          </w:rPr>
          <w:t>12</w:t>
        </w:r>
        <w:r w:rsidR="0071633E">
          <w:rPr>
            <w:noProof/>
            <w:webHidden/>
          </w:rPr>
          <w:fldChar w:fldCharType="end"/>
        </w:r>
      </w:hyperlink>
    </w:p>
    <w:p w:rsidR="0071633E" w:rsidRDefault="009A0ED6">
      <w:pPr>
        <w:pStyle w:val="TOC1"/>
        <w:tabs>
          <w:tab w:val="left" w:pos="440"/>
        </w:tabs>
        <w:rPr>
          <w:rFonts w:asciiTheme="minorHAnsi" w:eastAsiaTheme="minorEastAsia" w:hAnsiTheme="minorHAnsi" w:cstheme="minorBidi"/>
          <w:b w:val="0"/>
          <w:noProof/>
          <w:szCs w:val="22"/>
        </w:rPr>
      </w:pPr>
      <w:hyperlink w:anchor="_Toc427760977" w:history="1">
        <w:r w:rsidR="0071633E" w:rsidRPr="00D26D29">
          <w:rPr>
            <w:rStyle w:val="Hyperlink"/>
            <w:noProof/>
          </w:rPr>
          <w:t>6</w:t>
        </w:r>
        <w:r w:rsidR="0071633E">
          <w:rPr>
            <w:rFonts w:asciiTheme="minorHAnsi" w:eastAsiaTheme="minorEastAsia" w:hAnsiTheme="minorHAnsi" w:cstheme="minorBidi"/>
            <w:b w:val="0"/>
            <w:noProof/>
            <w:szCs w:val="22"/>
          </w:rPr>
          <w:tab/>
        </w:r>
        <w:r w:rsidR="0071633E" w:rsidRPr="00D26D29">
          <w:rPr>
            <w:rStyle w:val="Hyperlink"/>
            <w:noProof/>
          </w:rPr>
          <w:t>Report contents</w:t>
        </w:r>
        <w:r w:rsidR="0071633E">
          <w:rPr>
            <w:noProof/>
            <w:webHidden/>
          </w:rPr>
          <w:tab/>
        </w:r>
        <w:r w:rsidR="0071633E">
          <w:rPr>
            <w:noProof/>
            <w:webHidden/>
          </w:rPr>
          <w:fldChar w:fldCharType="begin"/>
        </w:r>
        <w:r w:rsidR="0071633E">
          <w:rPr>
            <w:noProof/>
            <w:webHidden/>
          </w:rPr>
          <w:instrText xml:space="preserve"> PAGEREF _Toc427760977 \h </w:instrText>
        </w:r>
        <w:r w:rsidR="0071633E">
          <w:rPr>
            <w:noProof/>
            <w:webHidden/>
          </w:rPr>
        </w:r>
        <w:r w:rsidR="0071633E">
          <w:rPr>
            <w:noProof/>
            <w:webHidden/>
          </w:rPr>
          <w:fldChar w:fldCharType="separate"/>
        </w:r>
        <w:r w:rsidR="00F433AD">
          <w:rPr>
            <w:noProof/>
            <w:webHidden/>
          </w:rPr>
          <w:t>13</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78" w:history="1">
        <w:r w:rsidR="0071633E" w:rsidRPr="00D26D29">
          <w:rPr>
            <w:rStyle w:val="Hyperlink"/>
            <w:noProof/>
          </w:rPr>
          <w:t>6.1</w:t>
        </w:r>
        <w:r w:rsidR="0071633E">
          <w:rPr>
            <w:rFonts w:asciiTheme="minorHAnsi" w:eastAsiaTheme="minorEastAsia" w:hAnsiTheme="minorHAnsi" w:cstheme="minorBidi"/>
            <w:noProof/>
            <w:szCs w:val="22"/>
          </w:rPr>
          <w:tab/>
        </w:r>
        <w:r w:rsidR="0071633E" w:rsidRPr="00D26D29">
          <w:rPr>
            <w:rStyle w:val="Hyperlink"/>
            <w:noProof/>
          </w:rPr>
          <w:t>Suggested sections for your report</w:t>
        </w:r>
        <w:r w:rsidR="0071633E">
          <w:rPr>
            <w:noProof/>
            <w:webHidden/>
          </w:rPr>
          <w:tab/>
        </w:r>
        <w:r w:rsidR="0071633E">
          <w:rPr>
            <w:noProof/>
            <w:webHidden/>
          </w:rPr>
          <w:fldChar w:fldCharType="begin"/>
        </w:r>
        <w:r w:rsidR="0071633E">
          <w:rPr>
            <w:noProof/>
            <w:webHidden/>
          </w:rPr>
          <w:instrText xml:space="preserve"> PAGEREF _Toc427760978 \h </w:instrText>
        </w:r>
        <w:r w:rsidR="0071633E">
          <w:rPr>
            <w:noProof/>
            <w:webHidden/>
          </w:rPr>
        </w:r>
        <w:r w:rsidR="0071633E">
          <w:rPr>
            <w:noProof/>
            <w:webHidden/>
          </w:rPr>
          <w:fldChar w:fldCharType="separate"/>
        </w:r>
        <w:r w:rsidR="00F433AD">
          <w:rPr>
            <w:noProof/>
            <w:webHidden/>
          </w:rPr>
          <w:t>13</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79" w:history="1">
        <w:r w:rsidR="0071633E" w:rsidRPr="00D26D29">
          <w:rPr>
            <w:rStyle w:val="Hyperlink"/>
            <w:noProof/>
          </w:rPr>
          <w:t>6.2</w:t>
        </w:r>
        <w:r w:rsidR="0071633E">
          <w:rPr>
            <w:rFonts w:asciiTheme="minorHAnsi" w:eastAsiaTheme="minorEastAsia" w:hAnsiTheme="minorHAnsi" w:cstheme="minorBidi"/>
            <w:noProof/>
            <w:szCs w:val="22"/>
          </w:rPr>
          <w:tab/>
        </w:r>
        <w:r w:rsidR="0071633E" w:rsidRPr="00D26D29">
          <w:rPr>
            <w:rStyle w:val="Hyperlink"/>
            <w:noProof/>
          </w:rPr>
          <w:t>Front cover and title page</w:t>
        </w:r>
        <w:r w:rsidR="0071633E">
          <w:rPr>
            <w:noProof/>
            <w:webHidden/>
          </w:rPr>
          <w:tab/>
        </w:r>
        <w:r w:rsidR="0071633E">
          <w:rPr>
            <w:noProof/>
            <w:webHidden/>
          </w:rPr>
          <w:fldChar w:fldCharType="begin"/>
        </w:r>
        <w:r w:rsidR="0071633E">
          <w:rPr>
            <w:noProof/>
            <w:webHidden/>
          </w:rPr>
          <w:instrText xml:space="preserve"> PAGEREF _Toc427760979 \h </w:instrText>
        </w:r>
        <w:r w:rsidR="0071633E">
          <w:rPr>
            <w:noProof/>
            <w:webHidden/>
          </w:rPr>
        </w:r>
        <w:r w:rsidR="0071633E">
          <w:rPr>
            <w:noProof/>
            <w:webHidden/>
          </w:rPr>
          <w:fldChar w:fldCharType="separate"/>
        </w:r>
        <w:r w:rsidR="00F433AD">
          <w:rPr>
            <w:noProof/>
            <w:webHidden/>
          </w:rPr>
          <w:t>13</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0" w:history="1">
        <w:r w:rsidR="0071633E" w:rsidRPr="00D26D29">
          <w:rPr>
            <w:rStyle w:val="Hyperlink"/>
            <w:noProof/>
          </w:rPr>
          <w:t>6.3</w:t>
        </w:r>
        <w:r w:rsidR="0071633E">
          <w:rPr>
            <w:rFonts w:asciiTheme="minorHAnsi" w:eastAsiaTheme="minorEastAsia" w:hAnsiTheme="minorHAnsi" w:cstheme="minorBidi"/>
            <w:noProof/>
            <w:szCs w:val="22"/>
          </w:rPr>
          <w:tab/>
        </w:r>
        <w:r w:rsidR="0071633E" w:rsidRPr="00D26D29">
          <w:rPr>
            <w:rStyle w:val="Hyperlink"/>
            <w:noProof/>
          </w:rPr>
          <w:t>Release conditions</w:t>
        </w:r>
        <w:r w:rsidR="0071633E">
          <w:rPr>
            <w:noProof/>
            <w:webHidden/>
          </w:rPr>
          <w:tab/>
        </w:r>
        <w:r w:rsidR="0071633E">
          <w:rPr>
            <w:noProof/>
            <w:webHidden/>
          </w:rPr>
          <w:fldChar w:fldCharType="begin"/>
        </w:r>
        <w:r w:rsidR="0071633E">
          <w:rPr>
            <w:noProof/>
            <w:webHidden/>
          </w:rPr>
          <w:instrText xml:space="preserve"> PAGEREF _Toc427760980 \h </w:instrText>
        </w:r>
        <w:r w:rsidR="0071633E">
          <w:rPr>
            <w:noProof/>
            <w:webHidden/>
          </w:rPr>
        </w:r>
        <w:r w:rsidR="0071633E">
          <w:rPr>
            <w:noProof/>
            <w:webHidden/>
          </w:rPr>
          <w:fldChar w:fldCharType="separate"/>
        </w:r>
        <w:r w:rsidR="00F433AD">
          <w:rPr>
            <w:noProof/>
            <w:webHidden/>
          </w:rPr>
          <w:t>13</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1" w:history="1">
        <w:r w:rsidR="0071633E" w:rsidRPr="00D26D29">
          <w:rPr>
            <w:rStyle w:val="Hyperlink"/>
            <w:noProof/>
          </w:rPr>
          <w:t>6.4</w:t>
        </w:r>
        <w:r w:rsidR="0071633E">
          <w:rPr>
            <w:rFonts w:asciiTheme="minorHAnsi" w:eastAsiaTheme="minorEastAsia" w:hAnsiTheme="minorHAnsi" w:cstheme="minorBidi"/>
            <w:noProof/>
            <w:szCs w:val="22"/>
          </w:rPr>
          <w:tab/>
        </w:r>
        <w:r w:rsidR="0071633E" w:rsidRPr="00D26D29">
          <w:rPr>
            <w:rStyle w:val="Hyperlink"/>
            <w:noProof/>
          </w:rPr>
          <w:t>Executive summary</w:t>
        </w:r>
        <w:r w:rsidR="0071633E">
          <w:rPr>
            <w:noProof/>
            <w:webHidden/>
          </w:rPr>
          <w:tab/>
        </w:r>
        <w:r w:rsidR="0071633E">
          <w:rPr>
            <w:noProof/>
            <w:webHidden/>
          </w:rPr>
          <w:fldChar w:fldCharType="begin"/>
        </w:r>
        <w:r w:rsidR="0071633E">
          <w:rPr>
            <w:noProof/>
            <w:webHidden/>
          </w:rPr>
          <w:instrText xml:space="preserve"> PAGEREF _Toc427760981 \h </w:instrText>
        </w:r>
        <w:r w:rsidR="0071633E">
          <w:rPr>
            <w:noProof/>
            <w:webHidden/>
          </w:rPr>
        </w:r>
        <w:r w:rsidR="0071633E">
          <w:rPr>
            <w:noProof/>
            <w:webHidden/>
          </w:rPr>
          <w:fldChar w:fldCharType="separate"/>
        </w:r>
        <w:r w:rsidR="00F433AD">
          <w:rPr>
            <w:noProof/>
            <w:webHidden/>
          </w:rPr>
          <w:t>14</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2" w:history="1">
        <w:r w:rsidR="0071633E" w:rsidRPr="00D26D29">
          <w:rPr>
            <w:rStyle w:val="Hyperlink"/>
            <w:noProof/>
          </w:rPr>
          <w:t>6.5</w:t>
        </w:r>
        <w:r w:rsidR="0071633E">
          <w:rPr>
            <w:rFonts w:asciiTheme="minorHAnsi" w:eastAsiaTheme="minorEastAsia" w:hAnsiTheme="minorHAnsi" w:cstheme="minorBidi"/>
            <w:noProof/>
            <w:szCs w:val="22"/>
          </w:rPr>
          <w:tab/>
        </w:r>
        <w:r w:rsidR="0071633E" w:rsidRPr="00D26D29">
          <w:rPr>
            <w:rStyle w:val="Hyperlink"/>
            <w:noProof/>
          </w:rPr>
          <w:t>Abstract</w:t>
        </w:r>
        <w:r w:rsidR="0071633E">
          <w:rPr>
            <w:noProof/>
            <w:webHidden/>
          </w:rPr>
          <w:tab/>
        </w:r>
        <w:r w:rsidR="0071633E">
          <w:rPr>
            <w:noProof/>
            <w:webHidden/>
          </w:rPr>
          <w:fldChar w:fldCharType="begin"/>
        </w:r>
        <w:r w:rsidR="0071633E">
          <w:rPr>
            <w:noProof/>
            <w:webHidden/>
          </w:rPr>
          <w:instrText xml:space="preserve"> PAGEREF _Toc427760982 \h </w:instrText>
        </w:r>
        <w:r w:rsidR="0071633E">
          <w:rPr>
            <w:noProof/>
            <w:webHidden/>
          </w:rPr>
        </w:r>
        <w:r w:rsidR="0071633E">
          <w:rPr>
            <w:noProof/>
            <w:webHidden/>
          </w:rPr>
          <w:fldChar w:fldCharType="separate"/>
        </w:r>
        <w:r w:rsidR="00F433AD">
          <w:rPr>
            <w:noProof/>
            <w:webHidden/>
          </w:rPr>
          <w:t>14</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3" w:history="1">
        <w:r w:rsidR="0071633E" w:rsidRPr="00D26D29">
          <w:rPr>
            <w:rStyle w:val="Hyperlink"/>
            <w:noProof/>
          </w:rPr>
          <w:t>6.6</w:t>
        </w:r>
        <w:r w:rsidR="0071633E">
          <w:rPr>
            <w:rFonts w:asciiTheme="minorHAnsi" w:eastAsiaTheme="minorEastAsia" w:hAnsiTheme="minorHAnsi" w:cstheme="minorBidi"/>
            <w:noProof/>
            <w:szCs w:val="22"/>
          </w:rPr>
          <w:tab/>
        </w:r>
        <w:r w:rsidR="0071633E" w:rsidRPr="00D26D29">
          <w:rPr>
            <w:rStyle w:val="Hyperlink"/>
            <w:noProof/>
          </w:rPr>
          <w:t>Contents list</w:t>
        </w:r>
        <w:r w:rsidR="0071633E">
          <w:rPr>
            <w:noProof/>
            <w:webHidden/>
          </w:rPr>
          <w:tab/>
        </w:r>
        <w:r w:rsidR="0071633E">
          <w:rPr>
            <w:noProof/>
            <w:webHidden/>
          </w:rPr>
          <w:fldChar w:fldCharType="begin"/>
        </w:r>
        <w:r w:rsidR="0071633E">
          <w:rPr>
            <w:noProof/>
            <w:webHidden/>
          </w:rPr>
          <w:instrText xml:space="preserve"> PAGEREF _Toc427760983 \h </w:instrText>
        </w:r>
        <w:r w:rsidR="0071633E">
          <w:rPr>
            <w:noProof/>
            <w:webHidden/>
          </w:rPr>
        </w:r>
        <w:r w:rsidR="0071633E">
          <w:rPr>
            <w:noProof/>
            <w:webHidden/>
          </w:rPr>
          <w:fldChar w:fldCharType="separate"/>
        </w:r>
        <w:r w:rsidR="00F433AD">
          <w:rPr>
            <w:noProof/>
            <w:webHidden/>
          </w:rPr>
          <w:t>15</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4" w:history="1">
        <w:r w:rsidR="0071633E" w:rsidRPr="00D26D29">
          <w:rPr>
            <w:rStyle w:val="Hyperlink"/>
            <w:noProof/>
          </w:rPr>
          <w:t>6.7</w:t>
        </w:r>
        <w:r w:rsidR="0071633E">
          <w:rPr>
            <w:rFonts w:asciiTheme="minorHAnsi" w:eastAsiaTheme="minorEastAsia" w:hAnsiTheme="minorHAnsi" w:cstheme="minorBidi"/>
            <w:noProof/>
            <w:szCs w:val="22"/>
          </w:rPr>
          <w:tab/>
        </w:r>
        <w:r w:rsidR="0071633E" w:rsidRPr="00D26D29">
          <w:rPr>
            <w:rStyle w:val="Hyperlink"/>
            <w:noProof/>
          </w:rPr>
          <w:t>Tables and figures</w:t>
        </w:r>
        <w:r w:rsidR="0071633E">
          <w:rPr>
            <w:noProof/>
            <w:webHidden/>
          </w:rPr>
          <w:tab/>
        </w:r>
        <w:r w:rsidR="0071633E">
          <w:rPr>
            <w:noProof/>
            <w:webHidden/>
          </w:rPr>
          <w:fldChar w:fldCharType="begin"/>
        </w:r>
        <w:r w:rsidR="0071633E">
          <w:rPr>
            <w:noProof/>
            <w:webHidden/>
          </w:rPr>
          <w:instrText xml:space="preserve"> PAGEREF _Toc427760984 \h </w:instrText>
        </w:r>
        <w:r w:rsidR="0071633E">
          <w:rPr>
            <w:noProof/>
            <w:webHidden/>
          </w:rPr>
        </w:r>
        <w:r w:rsidR="0071633E">
          <w:rPr>
            <w:noProof/>
            <w:webHidden/>
          </w:rPr>
          <w:fldChar w:fldCharType="separate"/>
        </w:r>
        <w:r w:rsidR="00F433AD">
          <w:rPr>
            <w:noProof/>
            <w:webHidden/>
          </w:rPr>
          <w:t>15</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5" w:history="1">
        <w:r w:rsidR="0071633E" w:rsidRPr="00D26D29">
          <w:rPr>
            <w:rStyle w:val="Hyperlink"/>
            <w:noProof/>
          </w:rPr>
          <w:t>6.8</w:t>
        </w:r>
        <w:r w:rsidR="0071633E">
          <w:rPr>
            <w:rFonts w:asciiTheme="minorHAnsi" w:eastAsiaTheme="minorEastAsia" w:hAnsiTheme="minorHAnsi" w:cstheme="minorBidi"/>
            <w:noProof/>
            <w:szCs w:val="22"/>
          </w:rPr>
          <w:tab/>
        </w:r>
        <w:r w:rsidR="0071633E" w:rsidRPr="00D26D29">
          <w:rPr>
            <w:rStyle w:val="Hyperlink"/>
            <w:noProof/>
          </w:rPr>
          <w:t>Introduction</w:t>
        </w:r>
        <w:r w:rsidR="0071633E">
          <w:rPr>
            <w:noProof/>
            <w:webHidden/>
          </w:rPr>
          <w:tab/>
        </w:r>
        <w:r w:rsidR="0071633E">
          <w:rPr>
            <w:noProof/>
            <w:webHidden/>
          </w:rPr>
          <w:fldChar w:fldCharType="begin"/>
        </w:r>
        <w:r w:rsidR="0071633E">
          <w:rPr>
            <w:noProof/>
            <w:webHidden/>
          </w:rPr>
          <w:instrText xml:space="preserve"> PAGEREF _Toc427760985 \h </w:instrText>
        </w:r>
        <w:r w:rsidR="0071633E">
          <w:rPr>
            <w:noProof/>
            <w:webHidden/>
          </w:rPr>
        </w:r>
        <w:r w:rsidR="0071633E">
          <w:rPr>
            <w:noProof/>
            <w:webHidden/>
          </w:rPr>
          <w:fldChar w:fldCharType="separate"/>
        </w:r>
        <w:r w:rsidR="00F433AD">
          <w:rPr>
            <w:noProof/>
            <w:webHidden/>
          </w:rPr>
          <w:t>15</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6" w:history="1">
        <w:r w:rsidR="0071633E" w:rsidRPr="00D26D29">
          <w:rPr>
            <w:rStyle w:val="Hyperlink"/>
            <w:noProof/>
          </w:rPr>
          <w:t>6.9</w:t>
        </w:r>
        <w:r w:rsidR="0071633E">
          <w:rPr>
            <w:rFonts w:asciiTheme="minorHAnsi" w:eastAsiaTheme="minorEastAsia" w:hAnsiTheme="minorHAnsi" w:cstheme="minorBidi"/>
            <w:noProof/>
            <w:szCs w:val="22"/>
          </w:rPr>
          <w:tab/>
        </w:r>
        <w:r w:rsidR="0071633E" w:rsidRPr="00D26D29">
          <w:rPr>
            <w:rStyle w:val="Hyperlink"/>
            <w:noProof/>
          </w:rPr>
          <w:t>Main text</w:t>
        </w:r>
        <w:r w:rsidR="0071633E">
          <w:rPr>
            <w:noProof/>
            <w:webHidden/>
          </w:rPr>
          <w:tab/>
        </w:r>
        <w:r w:rsidR="0071633E">
          <w:rPr>
            <w:noProof/>
            <w:webHidden/>
          </w:rPr>
          <w:fldChar w:fldCharType="begin"/>
        </w:r>
        <w:r w:rsidR="0071633E">
          <w:rPr>
            <w:noProof/>
            <w:webHidden/>
          </w:rPr>
          <w:instrText xml:space="preserve"> PAGEREF _Toc427760986 \h </w:instrText>
        </w:r>
        <w:r w:rsidR="0071633E">
          <w:rPr>
            <w:noProof/>
            <w:webHidden/>
          </w:rPr>
        </w:r>
        <w:r w:rsidR="0071633E">
          <w:rPr>
            <w:noProof/>
            <w:webHidden/>
          </w:rPr>
          <w:fldChar w:fldCharType="separate"/>
        </w:r>
        <w:r w:rsidR="00F433AD">
          <w:rPr>
            <w:noProof/>
            <w:webHidden/>
          </w:rPr>
          <w:t>15</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7" w:history="1">
        <w:r w:rsidR="0071633E" w:rsidRPr="00D26D29">
          <w:rPr>
            <w:rStyle w:val="Hyperlink"/>
            <w:noProof/>
          </w:rPr>
          <w:t>6.10</w:t>
        </w:r>
        <w:r w:rsidR="0071633E">
          <w:rPr>
            <w:rFonts w:asciiTheme="minorHAnsi" w:eastAsiaTheme="minorEastAsia" w:hAnsiTheme="minorHAnsi" w:cstheme="minorBidi"/>
            <w:noProof/>
            <w:szCs w:val="22"/>
          </w:rPr>
          <w:tab/>
        </w:r>
        <w:r w:rsidR="0071633E" w:rsidRPr="00D26D29">
          <w:rPr>
            <w:rStyle w:val="Hyperlink"/>
            <w:noProof/>
          </w:rPr>
          <w:t>Conclusions</w:t>
        </w:r>
        <w:r w:rsidR="0071633E">
          <w:rPr>
            <w:noProof/>
            <w:webHidden/>
          </w:rPr>
          <w:tab/>
        </w:r>
        <w:r w:rsidR="0071633E">
          <w:rPr>
            <w:noProof/>
            <w:webHidden/>
          </w:rPr>
          <w:fldChar w:fldCharType="begin"/>
        </w:r>
        <w:r w:rsidR="0071633E">
          <w:rPr>
            <w:noProof/>
            <w:webHidden/>
          </w:rPr>
          <w:instrText xml:space="preserve"> PAGEREF _Toc427760987 \h </w:instrText>
        </w:r>
        <w:r w:rsidR="0071633E">
          <w:rPr>
            <w:noProof/>
            <w:webHidden/>
          </w:rPr>
        </w:r>
        <w:r w:rsidR="0071633E">
          <w:rPr>
            <w:noProof/>
            <w:webHidden/>
          </w:rPr>
          <w:fldChar w:fldCharType="separate"/>
        </w:r>
        <w:r w:rsidR="00F433AD">
          <w:rPr>
            <w:noProof/>
            <w:webHidden/>
          </w:rPr>
          <w:t>15</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8" w:history="1">
        <w:r w:rsidR="0071633E" w:rsidRPr="00D26D29">
          <w:rPr>
            <w:rStyle w:val="Hyperlink"/>
            <w:noProof/>
          </w:rPr>
          <w:t>6.11</w:t>
        </w:r>
        <w:r w:rsidR="0071633E">
          <w:rPr>
            <w:rFonts w:asciiTheme="minorHAnsi" w:eastAsiaTheme="minorEastAsia" w:hAnsiTheme="minorHAnsi" w:cstheme="minorBidi"/>
            <w:noProof/>
            <w:szCs w:val="22"/>
          </w:rPr>
          <w:tab/>
        </w:r>
        <w:r w:rsidR="0071633E" w:rsidRPr="00D26D29">
          <w:rPr>
            <w:rStyle w:val="Hyperlink"/>
            <w:noProof/>
          </w:rPr>
          <w:t>Recommendations</w:t>
        </w:r>
        <w:r w:rsidR="0071633E">
          <w:rPr>
            <w:noProof/>
            <w:webHidden/>
          </w:rPr>
          <w:tab/>
        </w:r>
        <w:r w:rsidR="0071633E">
          <w:rPr>
            <w:noProof/>
            <w:webHidden/>
          </w:rPr>
          <w:fldChar w:fldCharType="begin"/>
        </w:r>
        <w:r w:rsidR="0071633E">
          <w:rPr>
            <w:noProof/>
            <w:webHidden/>
          </w:rPr>
          <w:instrText xml:space="preserve"> PAGEREF _Toc427760988 \h </w:instrText>
        </w:r>
        <w:r w:rsidR="0071633E">
          <w:rPr>
            <w:noProof/>
            <w:webHidden/>
          </w:rPr>
        </w:r>
        <w:r w:rsidR="0071633E">
          <w:rPr>
            <w:noProof/>
            <w:webHidden/>
          </w:rPr>
          <w:fldChar w:fldCharType="separate"/>
        </w:r>
        <w:r w:rsidR="00F433AD">
          <w:rPr>
            <w:noProof/>
            <w:webHidden/>
          </w:rPr>
          <w:t>15</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89" w:history="1">
        <w:r w:rsidR="0071633E" w:rsidRPr="00D26D29">
          <w:rPr>
            <w:rStyle w:val="Hyperlink"/>
            <w:noProof/>
          </w:rPr>
          <w:t>6.12</w:t>
        </w:r>
        <w:r w:rsidR="0071633E">
          <w:rPr>
            <w:rFonts w:asciiTheme="minorHAnsi" w:eastAsiaTheme="minorEastAsia" w:hAnsiTheme="minorHAnsi" w:cstheme="minorBidi"/>
            <w:noProof/>
            <w:szCs w:val="22"/>
          </w:rPr>
          <w:tab/>
        </w:r>
        <w:r w:rsidR="0071633E" w:rsidRPr="00D26D29">
          <w:rPr>
            <w:rStyle w:val="Hyperlink"/>
            <w:noProof/>
          </w:rPr>
          <w:t>Acknowledgements</w:t>
        </w:r>
        <w:r w:rsidR="0071633E">
          <w:rPr>
            <w:noProof/>
            <w:webHidden/>
          </w:rPr>
          <w:tab/>
        </w:r>
        <w:r w:rsidR="0071633E">
          <w:rPr>
            <w:noProof/>
            <w:webHidden/>
          </w:rPr>
          <w:fldChar w:fldCharType="begin"/>
        </w:r>
        <w:r w:rsidR="0071633E">
          <w:rPr>
            <w:noProof/>
            <w:webHidden/>
          </w:rPr>
          <w:instrText xml:space="preserve"> PAGEREF _Toc427760989 \h </w:instrText>
        </w:r>
        <w:r w:rsidR="0071633E">
          <w:rPr>
            <w:noProof/>
            <w:webHidden/>
          </w:rPr>
        </w:r>
        <w:r w:rsidR="0071633E">
          <w:rPr>
            <w:noProof/>
            <w:webHidden/>
          </w:rPr>
          <w:fldChar w:fldCharType="separate"/>
        </w:r>
        <w:r w:rsidR="00F433AD">
          <w:rPr>
            <w:noProof/>
            <w:webHidden/>
          </w:rPr>
          <w:t>16</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90" w:history="1">
        <w:r w:rsidR="0071633E" w:rsidRPr="00D26D29">
          <w:rPr>
            <w:rStyle w:val="Hyperlink"/>
            <w:noProof/>
          </w:rPr>
          <w:t>6.13</w:t>
        </w:r>
        <w:r w:rsidR="0071633E">
          <w:rPr>
            <w:rFonts w:asciiTheme="minorHAnsi" w:eastAsiaTheme="minorEastAsia" w:hAnsiTheme="minorHAnsi" w:cstheme="minorBidi"/>
            <w:noProof/>
            <w:szCs w:val="22"/>
          </w:rPr>
          <w:tab/>
        </w:r>
        <w:r w:rsidR="0071633E" w:rsidRPr="00D26D29">
          <w:rPr>
            <w:rStyle w:val="Hyperlink"/>
            <w:noProof/>
          </w:rPr>
          <w:t>References</w:t>
        </w:r>
        <w:r w:rsidR="0071633E">
          <w:rPr>
            <w:noProof/>
            <w:webHidden/>
          </w:rPr>
          <w:tab/>
        </w:r>
        <w:r w:rsidR="0071633E">
          <w:rPr>
            <w:noProof/>
            <w:webHidden/>
          </w:rPr>
          <w:fldChar w:fldCharType="begin"/>
        </w:r>
        <w:r w:rsidR="0071633E">
          <w:rPr>
            <w:noProof/>
            <w:webHidden/>
          </w:rPr>
          <w:instrText xml:space="preserve"> PAGEREF _Toc427760990 \h </w:instrText>
        </w:r>
        <w:r w:rsidR="0071633E">
          <w:rPr>
            <w:noProof/>
            <w:webHidden/>
          </w:rPr>
        </w:r>
        <w:r w:rsidR="0071633E">
          <w:rPr>
            <w:noProof/>
            <w:webHidden/>
          </w:rPr>
          <w:fldChar w:fldCharType="separate"/>
        </w:r>
        <w:r w:rsidR="00F433AD">
          <w:rPr>
            <w:noProof/>
            <w:webHidden/>
          </w:rPr>
          <w:t>16</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91" w:history="1">
        <w:r w:rsidR="0071633E" w:rsidRPr="00D26D29">
          <w:rPr>
            <w:rStyle w:val="Hyperlink"/>
            <w:noProof/>
          </w:rPr>
          <w:t>6.14</w:t>
        </w:r>
        <w:r w:rsidR="0071633E">
          <w:rPr>
            <w:rFonts w:asciiTheme="minorHAnsi" w:eastAsiaTheme="minorEastAsia" w:hAnsiTheme="minorHAnsi" w:cstheme="minorBidi"/>
            <w:noProof/>
            <w:szCs w:val="22"/>
          </w:rPr>
          <w:tab/>
        </w:r>
        <w:r w:rsidR="0071633E" w:rsidRPr="00D26D29">
          <w:rPr>
            <w:rStyle w:val="Hyperlink"/>
            <w:noProof/>
          </w:rPr>
          <w:t>Glossary</w:t>
        </w:r>
        <w:r w:rsidR="0071633E">
          <w:rPr>
            <w:noProof/>
            <w:webHidden/>
          </w:rPr>
          <w:tab/>
        </w:r>
        <w:r w:rsidR="0071633E">
          <w:rPr>
            <w:noProof/>
            <w:webHidden/>
          </w:rPr>
          <w:fldChar w:fldCharType="begin"/>
        </w:r>
        <w:r w:rsidR="0071633E">
          <w:rPr>
            <w:noProof/>
            <w:webHidden/>
          </w:rPr>
          <w:instrText xml:space="preserve"> PAGEREF _Toc427760991 \h </w:instrText>
        </w:r>
        <w:r w:rsidR="0071633E">
          <w:rPr>
            <w:noProof/>
            <w:webHidden/>
          </w:rPr>
        </w:r>
        <w:r w:rsidR="0071633E">
          <w:rPr>
            <w:noProof/>
            <w:webHidden/>
          </w:rPr>
          <w:fldChar w:fldCharType="separate"/>
        </w:r>
        <w:r w:rsidR="00F433AD">
          <w:rPr>
            <w:noProof/>
            <w:webHidden/>
          </w:rPr>
          <w:t>16</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92" w:history="1">
        <w:r w:rsidR="0071633E" w:rsidRPr="00D26D29">
          <w:rPr>
            <w:rStyle w:val="Hyperlink"/>
            <w:noProof/>
          </w:rPr>
          <w:t>6.15</w:t>
        </w:r>
        <w:r w:rsidR="0071633E">
          <w:rPr>
            <w:rFonts w:asciiTheme="minorHAnsi" w:eastAsiaTheme="minorEastAsia" w:hAnsiTheme="minorHAnsi" w:cstheme="minorBidi"/>
            <w:noProof/>
            <w:szCs w:val="22"/>
          </w:rPr>
          <w:tab/>
        </w:r>
        <w:r w:rsidR="0071633E" w:rsidRPr="00D26D29">
          <w:rPr>
            <w:rStyle w:val="Hyperlink"/>
            <w:noProof/>
          </w:rPr>
          <w:t>Abbreviations and acronyms</w:t>
        </w:r>
        <w:r w:rsidR="0071633E">
          <w:rPr>
            <w:noProof/>
            <w:webHidden/>
          </w:rPr>
          <w:tab/>
        </w:r>
        <w:r w:rsidR="0071633E">
          <w:rPr>
            <w:noProof/>
            <w:webHidden/>
          </w:rPr>
          <w:fldChar w:fldCharType="begin"/>
        </w:r>
        <w:r w:rsidR="0071633E">
          <w:rPr>
            <w:noProof/>
            <w:webHidden/>
          </w:rPr>
          <w:instrText xml:space="preserve"> PAGEREF _Toc427760992 \h </w:instrText>
        </w:r>
        <w:r w:rsidR="0071633E">
          <w:rPr>
            <w:noProof/>
            <w:webHidden/>
          </w:rPr>
        </w:r>
        <w:r w:rsidR="0071633E">
          <w:rPr>
            <w:noProof/>
            <w:webHidden/>
          </w:rPr>
          <w:fldChar w:fldCharType="separate"/>
        </w:r>
        <w:r w:rsidR="00F433AD">
          <w:rPr>
            <w:noProof/>
            <w:webHidden/>
          </w:rPr>
          <w:t>16</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93" w:history="1">
        <w:r w:rsidR="0071633E" w:rsidRPr="00D26D29">
          <w:rPr>
            <w:rStyle w:val="Hyperlink"/>
            <w:noProof/>
          </w:rPr>
          <w:t>6.16</w:t>
        </w:r>
        <w:r w:rsidR="0071633E">
          <w:rPr>
            <w:rFonts w:asciiTheme="minorHAnsi" w:eastAsiaTheme="minorEastAsia" w:hAnsiTheme="minorHAnsi" w:cstheme="minorBidi"/>
            <w:noProof/>
            <w:szCs w:val="22"/>
          </w:rPr>
          <w:tab/>
        </w:r>
        <w:r w:rsidR="0071633E" w:rsidRPr="00D26D29">
          <w:rPr>
            <w:rStyle w:val="Hyperlink"/>
            <w:noProof/>
          </w:rPr>
          <w:t>Symbols, equations and measurements</w:t>
        </w:r>
        <w:r w:rsidR="0071633E">
          <w:rPr>
            <w:noProof/>
            <w:webHidden/>
          </w:rPr>
          <w:tab/>
        </w:r>
        <w:r w:rsidR="0071633E">
          <w:rPr>
            <w:noProof/>
            <w:webHidden/>
          </w:rPr>
          <w:fldChar w:fldCharType="begin"/>
        </w:r>
        <w:r w:rsidR="0071633E">
          <w:rPr>
            <w:noProof/>
            <w:webHidden/>
          </w:rPr>
          <w:instrText xml:space="preserve"> PAGEREF _Toc427760993 \h </w:instrText>
        </w:r>
        <w:r w:rsidR="0071633E">
          <w:rPr>
            <w:noProof/>
            <w:webHidden/>
          </w:rPr>
        </w:r>
        <w:r w:rsidR="0071633E">
          <w:rPr>
            <w:noProof/>
            <w:webHidden/>
          </w:rPr>
          <w:fldChar w:fldCharType="separate"/>
        </w:r>
        <w:r w:rsidR="00F433AD">
          <w:rPr>
            <w:noProof/>
            <w:webHidden/>
          </w:rPr>
          <w:t>16</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94" w:history="1">
        <w:r w:rsidR="0071633E" w:rsidRPr="00D26D29">
          <w:rPr>
            <w:rStyle w:val="Hyperlink"/>
            <w:noProof/>
          </w:rPr>
          <w:t>6.17</w:t>
        </w:r>
        <w:r w:rsidR="0071633E">
          <w:rPr>
            <w:rFonts w:asciiTheme="minorHAnsi" w:eastAsiaTheme="minorEastAsia" w:hAnsiTheme="minorHAnsi" w:cstheme="minorBidi"/>
            <w:noProof/>
            <w:szCs w:val="22"/>
          </w:rPr>
          <w:tab/>
        </w:r>
        <w:r w:rsidR="0071633E" w:rsidRPr="00D26D29">
          <w:rPr>
            <w:rStyle w:val="Hyperlink"/>
            <w:noProof/>
          </w:rPr>
          <w:t>Appendices and annexes</w:t>
        </w:r>
        <w:r w:rsidR="0071633E">
          <w:rPr>
            <w:noProof/>
            <w:webHidden/>
          </w:rPr>
          <w:tab/>
        </w:r>
        <w:r w:rsidR="0071633E">
          <w:rPr>
            <w:noProof/>
            <w:webHidden/>
          </w:rPr>
          <w:fldChar w:fldCharType="begin"/>
        </w:r>
        <w:r w:rsidR="0071633E">
          <w:rPr>
            <w:noProof/>
            <w:webHidden/>
          </w:rPr>
          <w:instrText xml:space="preserve"> PAGEREF _Toc427760994 \h </w:instrText>
        </w:r>
        <w:r w:rsidR="0071633E">
          <w:rPr>
            <w:noProof/>
            <w:webHidden/>
          </w:rPr>
        </w:r>
        <w:r w:rsidR="0071633E">
          <w:rPr>
            <w:noProof/>
            <w:webHidden/>
          </w:rPr>
          <w:fldChar w:fldCharType="separate"/>
        </w:r>
        <w:r w:rsidR="00F433AD">
          <w:rPr>
            <w:noProof/>
            <w:webHidden/>
          </w:rPr>
          <w:t>17</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95" w:history="1">
        <w:r w:rsidR="0071633E" w:rsidRPr="00D26D29">
          <w:rPr>
            <w:rStyle w:val="Hyperlink"/>
            <w:noProof/>
          </w:rPr>
          <w:t>6.18</w:t>
        </w:r>
        <w:r w:rsidR="0071633E">
          <w:rPr>
            <w:rFonts w:asciiTheme="minorHAnsi" w:eastAsiaTheme="minorEastAsia" w:hAnsiTheme="minorHAnsi" w:cstheme="minorBidi"/>
            <w:noProof/>
            <w:szCs w:val="22"/>
          </w:rPr>
          <w:tab/>
        </w:r>
        <w:r w:rsidR="0071633E" w:rsidRPr="00D26D29">
          <w:rPr>
            <w:rStyle w:val="Hyperlink"/>
            <w:noProof/>
          </w:rPr>
          <w:t>Distribution list</w:t>
        </w:r>
        <w:r w:rsidR="0071633E">
          <w:rPr>
            <w:noProof/>
            <w:webHidden/>
          </w:rPr>
          <w:tab/>
        </w:r>
        <w:r w:rsidR="0071633E">
          <w:rPr>
            <w:noProof/>
            <w:webHidden/>
          </w:rPr>
          <w:fldChar w:fldCharType="begin"/>
        </w:r>
        <w:r w:rsidR="0071633E">
          <w:rPr>
            <w:noProof/>
            <w:webHidden/>
          </w:rPr>
          <w:instrText xml:space="preserve"> PAGEREF _Toc427760995 \h </w:instrText>
        </w:r>
        <w:r w:rsidR="0071633E">
          <w:rPr>
            <w:noProof/>
            <w:webHidden/>
          </w:rPr>
        </w:r>
        <w:r w:rsidR="0071633E">
          <w:rPr>
            <w:noProof/>
            <w:webHidden/>
          </w:rPr>
          <w:fldChar w:fldCharType="separate"/>
        </w:r>
        <w:r w:rsidR="00F433AD">
          <w:rPr>
            <w:noProof/>
            <w:webHidden/>
          </w:rPr>
          <w:t>17</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0996" w:history="1">
        <w:r w:rsidR="0071633E" w:rsidRPr="00D26D29">
          <w:rPr>
            <w:rStyle w:val="Hyperlink"/>
            <w:noProof/>
          </w:rPr>
          <w:t>6.19</w:t>
        </w:r>
        <w:r w:rsidR="0071633E">
          <w:rPr>
            <w:rFonts w:asciiTheme="minorHAnsi" w:eastAsiaTheme="minorEastAsia" w:hAnsiTheme="minorHAnsi" w:cstheme="minorBidi"/>
            <w:noProof/>
            <w:szCs w:val="22"/>
          </w:rPr>
          <w:tab/>
        </w:r>
        <w:r w:rsidR="0071633E" w:rsidRPr="00D26D29">
          <w:rPr>
            <w:rStyle w:val="Hyperlink"/>
            <w:noProof/>
          </w:rPr>
          <w:t>Report documentation page</w:t>
        </w:r>
        <w:r w:rsidR="0071633E">
          <w:rPr>
            <w:noProof/>
            <w:webHidden/>
          </w:rPr>
          <w:tab/>
        </w:r>
        <w:r w:rsidR="0071633E">
          <w:rPr>
            <w:noProof/>
            <w:webHidden/>
          </w:rPr>
          <w:fldChar w:fldCharType="begin"/>
        </w:r>
        <w:r w:rsidR="0071633E">
          <w:rPr>
            <w:noProof/>
            <w:webHidden/>
          </w:rPr>
          <w:instrText xml:space="preserve"> PAGEREF _Toc427760996 \h </w:instrText>
        </w:r>
        <w:r w:rsidR="0071633E">
          <w:rPr>
            <w:noProof/>
            <w:webHidden/>
          </w:rPr>
        </w:r>
        <w:r w:rsidR="0071633E">
          <w:rPr>
            <w:noProof/>
            <w:webHidden/>
          </w:rPr>
          <w:fldChar w:fldCharType="separate"/>
        </w:r>
        <w:r w:rsidR="00F433AD">
          <w:rPr>
            <w:noProof/>
            <w:webHidden/>
          </w:rPr>
          <w:t>17</w:t>
        </w:r>
        <w:r w:rsidR="0071633E">
          <w:rPr>
            <w:noProof/>
            <w:webHidden/>
          </w:rPr>
          <w:fldChar w:fldCharType="end"/>
        </w:r>
      </w:hyperlink>
    </w:p>
    <w:p w:rsidR="0071633E" w:rsidRDefault="009A0ED6">
      <w:pPr>
        <w:pStyle w:val="TOC1"/>
        <w:tabs>
          <w:tab w:val="left" w:pos="440"/>
        </w:tabs>
        <w:rPr>
          <w:rFonts w:asciiTheme="minorHAnsi" w:eastAsiaTheme="minorEastAsia" w:hAnsiTheme="minorHAnsi" w:cstheme="minorBidi"/>
          <w:b w:val="0"/>
          <w:noProof/>
          <w:szCs w:val="22"/>
        </w:rPr>
      </w:pPr>
      <w:hyperlink w:anchor="_Toc427760997" w:history="1">
        <w:r w:rsidR="0071633E" w:rsidRPr="00D26D29">
          <w:rPr>
            <w:rStyle w:val="Hyperlink"/>
            <w:noProof/>
          </w:rPr>
          <w:t>7</w:t>
        </w:r>
        <w:r w:rsidR="0071633E">
          <w:rPr>
            <w:rFonts w:asciiTheme="minorHAnsi" w:eastAsiaTheme="minorEastAsia" w:hAnsiTheme="minorHAnsi" w:cstheme="minorBidi"/>
            <w:b w:val="0"/>
            <w:noProof/>
            <w:szCs w:val="22"/>
          </w:rPr>
          <w:tab/>
        </w:r>
        <w:r w:rsidR="0071633E" w:rsidRPr="00D26D29">
          <w:rPr>
            <w:rStyle w:val="Hyperlink"/>
            <w:noProof/>
          </w:rPr>
          <w:t>Electronic publication</w:t>
        </w:r>
        <w:r w:rsidR="0071633E">
          <w:rPr>
            <w:noProof/>
            <w:webHidden/>
          </w:rPr>
          <w:tab/>
        </w:r>
        <w:r w:rsidR="0071633E">
          <w:rPr>
            <w:noProof/>
            <w:webHidden/>
          </w:rPr>
          <w:fldChar w:fldCharType="begin"/>
        </w:r>
        <w:r w:rsidR="0071633E">
          <w:rPr>
            <w:noProof/>
            <w:webHidden/>
          </w:rPr>
          <w:instrText xml:space="preserve"> PAGEREF _Toc427760997 \h </w:instrText>
        </w:r>
        <w:r w:rsidR="0071633E">
          <w:rPr>
            <w:noProof/>
            <w:webHidden/>
          </w:rPr>
        </w:r>
        <w:r w:rsidR="0071633E">
          <w:rPr>
            <w:noProof/>
            <w:webHidden/>
          </w:rPr>
          <w:fldChar w:fldCharType="separate"/>
        </w:r>
        <w:r w:rsidR="00F433AD">
          <w:rPr>
            <w:noProof/>
            <w:webHidden/>
          </w:rPr>
          <w:t>18</w:t>
        </w:r>
        <w:r w:rsidR="0071633E">
          <w:rPr>
            <w:noProof/>
            <w:webHidden/>
          </w:rPr>
          <w:fldChar w:fldCharType="end"/>
        </w:r>
      </w:hyperlink>
    </w:p>
    <w:p w:rsidR="0071633E" w:rsidRDefault="009A0ED6">
      <w:pPr>
        <w:pStyle w:val="TOC1"/>
        <w:rPr>
          <w:rFonts w:asciiTheme="minorHAnsi" w:eastAsiaTheme="minorEastAsia" w:hAnsiTheme="minorHAnsi" w:cstheme="minorBidi"/>
          <w:b w:val="0"/>
          <w:noProof/>
          <w:szCs w:val="22"/>
        </w:rPr>
      </w:pPr>
      <w:hyperlink w:anchor="_Toc427760998" w:history="1">
        <w:r w:rsidR="0071633E" w:rsidRPr="00D26D29">
          <w:rPr>
            <w:rStyle w:val="Hyperlink"/>
            <w:noProof/>
          </w:rPr>
          <w:t>List of abbreviations</w:t>
        </w:r>
        <w:r w:rsidR="0071633E">
          <w:rPr>
            <w:noProof/>
            <w:webHidden/>
          </w:rPr>
          <w:tab/>
        </w:r>
        <w:r w:rsidR="0071633E">
          <w:rPr>
            <w:noProof/>
            <w:webHidden/>
          </w:rPr>
          <w:fldChar w:fldCharType="begin"/>
        </w:r>
        <w:r w:rsidR="0071633E">
          <w:rPr>
            <w:noProof/>
            <w:webHidden/>
          </w:rPr>
          <w:instrText xml:space="preserve"> PAGEREF _Toc427760998 \h </w:instrText>
        </w:r>
        <w:r w:rsidR="0071633E">
          <w:rPr>
            <w:noProof/>
            <w:webHidden/>
          </w:rPr>
        </w:r>
        <w:r w:rsidR="0071633E">
          <w:rPr>
            <w:noProof/>
            <w:webHidden/>
          </w:rPr>
          <w:fldChar w:fldCharType="separate"/>
        </w:r>
        <w:r w:rsidR="00F433AD">
          <w:rPr>
            <w:noProof/>
            <w:webHidden/>
          </w:rPr>
          <w:t>19</w:t>
        </w:r>
        <w:r w:rsidR="0071633E">
          <w:rPr>
            <w:noProof/>
            <w:webHidden/>
          </w:rPr>
          <w:fldChar w:fldCharType="end"/>
        </w:r>
      </w:hyperlink>
    </w:p>
    <w:p w:rsidR="0071633E" w:rsidRDefault="009A0ED6">
      <w:pPr>
        <w:pStyle w:val="TOC1"/>
        <w:tabs>
          <w:tab w:val="left" w:pos="1760"/>
        </w:tabs>
        <w:rPr>
          <w:rFonts w:asciiTheme="minorHAnsi" w:eastAsiaTheme="minorEastAsia" w:hAnsiTheme="minorHAnsi" w:cstheme="minorBidi"/>
          <w:b w:val="0"/>
          <w:noProof/>
          <w:szCs w:val="22"/>
        </w:rPr>
      </w:pPr>
      <w:hyperlink w:anchor="_Toc427760999" w:history="1">
        <w:r w:rsidR="0071633E" w:rsidRPr="00D26D29">
          <w:rPr>
            <w:rStyle w:val="Hyperlink"/>
            <w:noProof/>
          </w:rPr>
          <w:t>APPENDIX A</w:t>
        </w:r>
        <w:r w:rsidR="0071633E">
          <w:rPr>
            <w:rFonts w:asciiTheme="minorHAnsi" w:eastAsiaTheme="minorEastAsia" w:hAnsiTheme="minorHAnsi" w:cstheme="minorBidi"/>
            <w:b w:val="0"/>
            <w:noProof/>
            <w:szCs w:val="22"/>
          </w:rPr>
          <w:tab/>
        </w:r>
        <w:r w:rsidR="0071633E" w:rsidRPr="00D26D29">
          <w:rPr>
            <w:rStyle w:val="Hyperlink"/>
            <w:noProof/>
          </w:rPr>
          <w:t>Security warning and condition of supply statements</w:t>
        </w:r>
        <w:r w:rsidR="0071633E">
          <w:rPr>
            <w:noProof/>
            <w:webHidden/>
          </w:rPr>
          <w:tab/>
        </w:r>
        <w:r w:rsidR="0071633E">
          <w:rPr>
            <w:noProof/>
            <w:webHidden/>
          </w:rPr>
          <w:fldChar w:fldCharType="begin"/>
        </w:r>
        <w:r w:rsidR="0071633E">
          <w:rPr>
            <w:noProof/>
            <w:webHidden/>
          </w:rPr>
          <w:instrText xml:space="preserve"> PAGEREF _Toc427760999 \h </w:instrText>
        </w:r>
        <w:r w:rsidR="0071633E">
          <w:rPr>
            <w:noProof/>
            <w:webHidden/>
          </w:rPr>
        </w:r>
        <w:r w:rsidR="0071633E">
          <w:rPr>
            <w:noProof/>
            <w:webHidden/>
          </w:rPr>
          <w:fldChar w:fldCharType="separate"/>
        </w:r>
        <w:r w:rsidR="00F433AD">
          <w:rPr>
            <w:noProof/>
            <w:webHidden/>
          </w:rPr>
          <w:t>20</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1000" w:history="1">
        <w:r w:rsidR="0071633E" w:rsidRPr="00D26D29">
          <w:rPr>
            <w:rStyle w:val="Hyperlink"/>
            <w:noProof/>
          </w:rPr>
          <w:t>A.1</w:t>
        </w:r>
        <w:r w:rsidR="0071633E">
          <w:rPr>
            <w:rFonts w:asciiTheme="minorHAnsi" w:eastAsiaTheme="minorEastAsia" w:hAnsiTheme="minorHAnsi" w:cstheme="minorBidi"/>
            <w:noProof/>
            <w:szCs w:val="22"/>
          </w:rPr>
          <w:tab/>
        </w:r>
        <w:r w:rsidR="0071633E" w:rsidRPr="00D26D29">
          <w:rPr>
            <w:rStyle w:val="Hyperlink"/>
            <w:noProof/>
          </w:rPr>
          <w:t>Reports comprising technical information DEFCON 705 (Edn 11/02)</w:t>
        </w:r>
        <w:r w:rsidR="0071633E">
          <w:rPr>
            <w:noProof/>
            <w:webHidden/>
          </w:rPr>
          <w:tab/>
        </w:r>
        <w:r w:rsidR="0071633E">
          <w:rPr>
            <w:noProof/>
            <w:webHidden/>
          </w:rPr>
          <w:fldChar w:fldCharType="begin"/>
        </w:r>
        <w:r w:rsidR="0071633E">
          <w:rPr>
            <w:noProof/>
            <w:webHidden/>
          </w:rPr>
          <w:instrText xml:space="preserve"> PAGEREF _Toc427761000 \h </w:instrText>
        </w:r>
        <w:r w:rsidR="0071633E">
          <w:rPr>
            <w:noProof/>
            <w:webHidden/>
          </w:rPr>
        </w:r>
        <w:r w:rsidR="0071633E">
          <w:rPr>
            <w:noProof/>
            <w:webHidden/>
          </w:rPr>
          <w:fldChar w:fldCharType="separate"/>
        </w:r>
        <w:r w:rsidR="00F433AD">
          <w:rPr>
            <w:noProof/>
            <w:webHidden/>
          </w:rPr>
          <w:t>21</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1001" w:history="1">
        <w:r w:rsidR="0071633E" w:rsidRPr="00D26D29">
          <w:rPr>
            <w:rStyle w:val="Hyperlink"/>
            <w:noProof/>
          </w:rPr>
          <w:t>A.2</w:t>
        </w:r>
        <w:r w:rsidR="0071633E">
          <w:rPr>
            <w:rFonts w:asciiTheme="minorHAnsi" w:eastAsiaTheme="minorEastAsia" w:hAnsiTheme="minorHAnsi" w:cstheme="minorBidi"/>
            <w:noProof/>
            <w:szCs w:val="22"/>
          </w:rPr>
          <w:tab/>
        </w:r>
        <w:r w:rsidR="0071633E" w:rsidRPr="00D26D29">
          <w:rPr>
            <w:rStyle w:val="Hyperlink"/>
            <w:noProof/>
          </w:rPr>
          <w:t>Reports comprising technical information - DEFCON 703</w:t>
        </w:r>
        <w:r w:rsidR="0071633E">
          <w:rPr>
            <w:noProof/>
            <w:webHidden/>
          </w:rPr>
          <w:tab/>
        </w:r>
        <w:r w:rsidR="0071633E">
          <w:rPr>
            <w:noProof/>
            <w:webHidden/>
          </w:rPr>
          <w:fldChar w:fldCharType="begin"/>
        </w:r>
        <w:r w:rsidR="0071633E">
          <w:rPr>
            <w:noProof/>
            <w:webHidden/>
          </w:rPr>
          <w:instrText xml:space="preserve"> PAGEREF _Toc427761001 \h </w:instrText>
        </w:r>
        <w:r w:rsidR="0071633E">
          <w:rPr>
            <w:noProof/>
            <w:webHidden/>
          </w:rPr>
        </w:r>
        <w:r w:rsidR="0071633E">
          <w:rPr>
            <w:noProof/>
            <w:webHidden/>
          </w:rPr>
          <w:fldChar w:fldCharType="separate"/>
        </w:r>
        <w:r w:rsidR="00F433AD">
          <w:rPr>
            <w:noProof/>
            <w:webHidden/>
          </w:rPr>
          <w:t>23</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1002" w:history="1">
        <w:r w:rsidR="0071633E" w:rsidRPr="00D26D29">
          <w:rPr>
            <w:rStyle w:val="Hyperlink"/>
            <w:noProof/>
          </w:rPr>
          <w:t>A.3</w:t>
        </w:r>
        <w:r w:rsidR="0071633E">
          <w:rPr>
            <w:rFonts w:asciiTheme="minorHAnsi" w:eastAsiaTheme="minorEastAsia" w:hAnsiTheme="minorHAnsi" w:cstheme="minorBidi"/>
            <w:noProof/>
            <w:szCs w:val="22"/>
          </w:rPr>
          <w:tab/>
        </w:r>
        <w:r w:rsidR="0071633E" w:rsidRPr="00D26D29">
          <w:rPr>
            <w:rStyle w:val="Hyperlink"/>
            <w:noProof/>
          </w:rPr>
          <w:t>Reports comprising non-technical information</w:t>
        </w:r>
        <w:r w:rsidR="0071633E">
          <w:rPr>
            <w:noProof/>
            <w:webHidden/>
          </w:rPr>
          <w:tab/>
        </w:r>
        <w:r w:rsidR="0071633E">
          <w:rPr>
            <w:noProof/>
            <w:webHidden/>
          </w:rPr>
          <w:fldChar w:fldCharType="begin"/>
        </w:r>
        <w:r w:rsidR="0071633E">
          <w:rPr>
            <w:noProof/>
            <w:webHidden/>
          </w:rPr>
          <w:instrText xml:space="preserve"> PAGEREF _Toc427761002 \h </w:instrText>
        </w:r>
        <w:r w:rsidR="0071633E">
          <w:rPr>
            <w:noProof/>
            <w:webHidden/>
          </w:rPr>
        </w:r>
        <w:r w:rsidR="0071633E">
          <w:rPr>
            <w:noProof/>
            <w:webHidden/>
          </w:rPr>
          <w:fldChar w:fldCharType="separate"/>
        </w:r>
        <w:r w:rsidR="00F433AD">
          <w:rPr>
            <w:noProof/>
            <w:webHidden/>
          </w:rPr>
          <w:t>24</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1003" w:history="1">
        <w:r w:rsidR="0071633E" w:rsidRPr="00D26D29">
          <w:rPr>
            <w:rStyle w:val="Hyperlink"/>
            <w:noProof/>
          </w:rPr>
          <w:t>A.4</w:t>
        </w:r>
        <w:r w:rsidR="0071633E">
          <w:rPr>
            <w:rFonts w:asciiTheme="minorHAnsi" w:eastAsiaTheme="minorEastAsia" w:hAnsiTheme="minorHAnsi" w:cstheme="minorBidi"/>
            <w:noProof/>
            <w:szCs w:val="22"/>
          </w:rPr>
          <w:tab/>
        </w:r>
        <w:r w:rsidR="0071633E" w:rsidRPr="00D26D29">
          <w:rPr>
            <w:rStyle w:val="Hyperlink"/>
            <w:noProof/>
          </w:rPr>
          <w:t>Reports containing technical Information - DEFCON 90 (any edition)</w:t>
        </w:r>
        <w:r w:rsidR="0071633E">
          <w:rPr>
            <w:noProof/>
            <w:webHidden/>
          </w:rPr>
          <w:tab/>
        </w:r>
        <w:r w:rsidR="0071633E">
          <w:rPr>
            <w:noProof/>
            <w:webHidden/>
          </w:rPr>
          <w:fldChar w:fldCharType="begin"/>
        </w:r>
        <w:r w:rsidR="0071633E">
          <w:rPr>
            <w:noProof/>
            <w:webHidden/>
          </w:rPr>
          <w:instrText xml:space="preserve"> PAGEREF _Toc427761003 \h </w:instrText>
        </w:r>
        <w:r w:rsidR="0071633E">
          <w:rPr>
            <w:noProof/>
            <w:webHidden/>
          </w:rPr>
        </w:r>
        <w:r w:rsidR="0071633E">
          <w:rPr>
            <w:noProof/>
            <w:webHidden/>
          </w:rPr>
          <w:fldChar w:fldCharType="separate"/>
        </w:r>
        <w:r w:rsidR="00F433AD">
          <w:rPr>
            <w:noProof/>
            <w:webHidden/>
          </w:rPr>
          <w:t>25</w:t>
        </w:r>
        <w:r w:rsidR="0071633E">
          <w:rPr>
            <w:noProof/>
            <w:webHidden/>
          </w:rPr>
          <w:fldChar w:fldCharType="end"/>
        </w:r>
      </w:hyperlink>
    </w:p>
    <w:p w:rsidR="0071633E" w:rsidRDefault="009A0ED6">
      <w:pPr>
        <w:pStyle w:val="TOC2"/>
        <w:rPr>
          <w:rFonts w:asciiTheme="minorHAnsi" w:eastAsiaTheme="minorEastAsia" w:hAnsiTheme="minorHAnsi" w:cstheme="minorBidi"/>
          <w:noProof/>
          <w:szCs w:val="22"/>
        </w:rPr>
      </w:pPr>
      <w:hyperlink w:anchor="_Toc427761004" w:history="1">
        <w:r w:rsidR="0071633E" w:rsidRPr="00D26D29">
          <w:rPr>
            <w:rStyle w:val="Hyperlink"/>
            <w:noProof/>
          </w:rPr>
          <w:t>A.5</w:t>
        </w:r>
        <w:r w:rsidR="0071633E">
          <w:rPr>
            <w:rFonts w:asciiTheme="minorHAnsi" w:eastAsiaTheme="minorEastAsia" w:hAnsiTheme="minorHAnsi" w:cstheme="minorBidi"/>
            <w:noProof/>
            <w:szCs w:val="22"/>
          </w:rPr>
          <w:tab/>
        </w:r>
        <w:r w:rsidR="0071633E" w:rsidRPr="00D26D29">
          <w:rPr>
            <w:rStyle w:val="Hyperlink"/>
            <w:noProof/>
          </w:rPr>
          <w:t>Software related documents - DEFCON 91</w:t>
        </w:r>
        <w:r w:rsidR="0071633E">
          <w:rPr>
            <w:noProof/>
            <w:webHidden/>
          </w:rPr>
          <w:tab/>
        </w:r>
        <w:r w:rsidR="0071633E">
          <w:rPr>
            <w:noProof/>
            <w:webHidden/>
          </w:rPr>
          <w:fldChar w:fldCharType="begin"/>
        </w:r>
        <w:r w:rsidR="0071633E">
          <w:rPr>
            <w:noProof/>
            <w:webHidden/>
          </w:rPr>
          <w:instrText xml:space="preserve"> PAGEREF _Toc427761004 \h </w:instrText>
        </w:r>
        <w:r w:rsidR="0071633E">
          <w:rPr>
            <w:noProof/>
            <w:webHidden/>
          </w:rPr>
        </w:r>
        <w:r w:rsidR="0071633E">
          <w:rPr>
            <w:noProof/>
            <w:webHidden/>
          </w:rPr>
          <w:fldChar w:fldCharType="separate"/>
        </w:r>
        <w:r w:rsidR="00F433AD">
          <w:rPr>
            <w:noProof/>
            <w:webHidden/>
          </w:rPr>
          <w:t>27</w:t>
        </w:r>
        <w:r w:rsidR="0071633E">
          <w:rPr>
            <w:noProof/>
            <w:webHidden/>
          </w:rPr>
          <w:fldChar w:fldCharType="end"/>
        </w:r>
      </w:hyperlink>
    </w:p>
    <w:p w:rsidR="0071633E" w:rsidRDefault="009A0ED6">
      <w:pPr>
        <w:pStyle w:val="TOC1"/>
        <w:rPr>
          <w:rFonts w:asciiTheme="minorHAnsi" w:eastAsiaTheme="minorEastAsia" w:hAnsiTheme="minorHAnsi" w:cstheme="minorBidi"/>
          <w:b w:val="0"/>
          <w:noProof/>
          <w:szCs w:val="22"/>
        </w:rPr>
      </w:pPr>
      <w:hyperlink w:anchor="_Toc427761005" w:history="1">
        <w:r w:rsidR="0071633E" w:rsidRPr="00D26D29">
          <w:rPr>
            <w:rStyle w:val="Hyperlink"/>
            <w:noProof/>
          </w:rPr>
          <w:t>Initial distribution</w:t>
        </w:r>
        <w:r w:rsidR="0071633E">
          <w:rPr>
            <w:noProof/>
            <w:webHidden/>
          </w:rPr>
          <w:tab/>
        </w:r>
        <w:r w:rsidR="0071633E">
          <w:rPr>
            <w:noProof/>
            <w:webHidden/>
          </w:rPr>
          <w:fldChar w:fldCharType="begin"/>
        </w:r>
        <w:r w:rsidR="0071633E">
          <w:rPr>
            <w:noProof/>
            <w:webHidden/>
          </w:rPr>
          <w:instrText xml:space="preserve"> PAGEREF _Toc427761005 \h </w:instrText>
        </w:r>
        <w:r w:rsidR="0071633E">
          <w:rPr>
            <w:noProof/>
            <w:webHidden/>
          </w:rPr>
        </w:r>
        <w:r w:rsidR="0071633E">
          <w:rPr>
            <w:noProof/>
            <w:webHidden/>
          </w:rPr>
          <w:fldChar w:fldCharType="separate"/>
        </w:r>
        <w:r w:rsidR="00F433AD">
          <w:rPr>
            <w:noProof/>
            <w:webHidden/>
          </w:rPr>
          <w:t>28</w:t>
        </w:r>
        <w:r w:rsidR="0071633E">
          <w:rPr>
            <w:noProof/>
            <w:webHidden/>
          </w:rPr>
          <w:fldChar w:fldCharType="end"/>
        </w:r>
      </w:hyperlink>
    </w:p>
    <w:p w:rsidR="0071633E" w:rsidRDefault="009A0ED6">
      <w:pPr>
        <w:pStyle w:val="TOC1"/>
        <w:tabs>
          <w:tab w:val="left" w:pos="3141"/>
        </w:tabs>
        <w:rPr>
          <w:rFonts w:asciiTheme="minorHAnsi" w:eastAsiaTheme="minorEastAsia" w:hAnsiTheme="minorHAnsi" w:cstheme="minorBidi"/>
          <w:b w:val="0"/>
          <w:noProof/>
          <w:szCs w:val="22"/>
        </w:rPr>
      </w:pPr>
      <w:hyperlink w:anchor="_Toc427761006" w:history="1">
        <w:r w:rsidR="0071633E" w:rsidRPr="00D26D29">
          <w:rPr>
            <w:rStyle w:val="Hyperlink"/>
            <w:noProof/>
          </w:rPr>
          <w:t>Report documentation page</w:t>
        </w:r>
        <w:r w:rsidR="0071633E">
          <w:rPr>
            <w:rFonts w:asciiTheme="minorHAnsi" w:eastAsiaTheme="minorEastAsia" w:hAnsiTheme="minorHAnsi" w:cstheme="minorBidi"/>
            <w:b w:val="0"/>
            <w:noProof/>
            <w:szCs w:val="22"/>
          </w:rPr>
          <w:tab/>
        </w:r>
        <w:r w:rsidR="0071633E" w:rsidRPr="00D26D29">
          <w:rPr>
            <w:rStyle w:val="Hyperlink"/>
            <w:noProof/>
          </w:rPr>
          <w:t>v5.0</w:t>
        </w:r>
        <w:r w:rsidR="0071633E">
          <w:rPr>
            <w:noProof/>
            <w:webHidden/>
          </w:rPr>
          <w:tab/>
        </w:r>
        <w:r w:rsidR="0071633E">
          <w:rPr>
            <w:noProof/>
            <w:webHidden/>
          </w:rPr>
          <w:fldChar w:fldCharType="begin"/>
        </w:r>
        <w:r w:rsidR="0071633E">
          <w:rPr>
            <w:noProof/>
            <w:webHidden/>
          </w:rPr>
          <w:instrText xml:space="preserve"> PAGEREF _Toc427761006 \h </w:instrText>
        </w:r>
        <w:r w:rsidR="0071633E">
          <w:rPr>
            <w:noProof/>
            <w:webHidden/>
          </w:rPr>
        </w:r>
        <w:r w:rsidR="0071633E">
          <w:rPr>
            <w:noProof/>
            <w:webHidden/>
          </w:rPr>
          <w:fldChar w:fldCharType="separate"/>
        </w:r>
        <w:r w:rsidR="00F433AD">
          <w:rPr>
            <w:noProof/>
            <w:webHidden/>
          </w:rPr>
          <w:t>29</w:t>
        </w:r>
        <w:r w:rsidR="0071633E">
          <w:rPr>
            <w:noProof/>
            <w:webHidden/>
          </w:rPr>
          <w:fldChar w:fldCharType="end"/>
        </w:r>
      </w:hyperlink>
    </w:p>
    <w:p w:rsidR="00F91B62" w:rsidRDefault="00774DCD" w:rsidP="009C0B84">
      <w:pPr>
        <w:pStyle w:val="TOC1"/>
      </w:pPr>
      <w:r w:rsidRPr="00C62A48">
        <w:fldChar w:fldCharType="end"/>
      </w:r>
    </w:p>
    <w:p w:rsidR="00774DCD" w:rsidRDefault="00774DCD" w:rsidP="00774DCD">
      <w:pPr>
        <w:pStyle w:val="Heading"/>
      </w:pPr>
      <w:bookmarkStart w:id="15" w:name="_Toc427760964"/>
      <w:r>
        <w:lastRenderedPageBreak/>
        <w:t>List of tables</w:t>
      </w:r>
      <w:bookmarkEnd w:id="15"/>
    </w:p>
    <w:p w:rsidR="00700DE6" w:rsidRDefault="00604CA2">
      <w:pPr>
        <w:pStyle w:val="TableofFigures"/>
        <w:tabs>
          <w:tab w:val="right" w:leader="dot" w:pos="8325"/>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7760820" w:history="1">
        <w:r w:rsidR="00700DE6" w:rsidRPr="004B7038">
          <w:rPr>
            <w:rStyle w:val="Hyperlink"/>
            <w:noProof/>
          </w:rPr>
          <w:t>Table 1 Referenced documents</w:t>
        </w:r>
        <w:r w:rsidR="00700DE6">
          <w:rPr>
            <w:noProof/>
            <w:webHidden/>
          </w:rPr>
          <w:tab/>
        </w:r>
        <w:r w:rsidR="00700DE6">
          <w:rPr>
            <w:noProof/>
            <w:webHidden/>
          </w:rPr>
          <w:fldChar w:fldCharType="begin"/>
        </w:r>
        <w:r w:rsidR="00700DE6">
          <w:rPr>
            <w:noProof/>
            <w:webHidden/>
          </w:rPr>
          <w:instrText xml:space="preserve"> PAGEREF _Toc427760820 \h </w:instrText>
        </w:r>
        <w:r w:rsidR="00700DE6">
          <w:rPr>
            <w:noProof/>
            <w:webHidden/>
          </w:rPr>
        </w:r>
        <w:r w:rsidR="00700DE6">
          <w:rPr>
            <w:noProof/>
            <w:webHidden/>
          </w:rPr>
          <w:fldChar w:fldCharType="separate"/>
        </w:r>
        <w:r w:rsidR="00F433AD">
          <w:rPr>
            <w:noProof/>
            <w:webHidden/>
          </w:rPr>
          <w:t>5</w:t>
        </w:r>
        <w:r w:rsidR="00700DE6">
          <w:rPr>
            <w:noProof/>
            <w:webHidden/>
          </w:rPr>
          <w:fldChar w:fldCharType="end"/>
        </w:r>
      </w:hyperlink>
    </w:p>
    <w:p w:rsidR="00700DE6" w:rsidRDefault="009A0ED6">
      <w:pPr>
        <w:pStyle w:val="TableofFigures"/>
        <w:tabs>
          <w:tab w:val="right" w:leader="dot" w:pos="8325"/>
        </w:tabs>
        <w:rPr>
          <w:rFonts w:asciiTheme="minorHAnsi" w:eastAsiaTheme="minorEastAsia" w:hAnsiTheme="minorHAnsi" w:cstheme="minorBidi"/>
          <w:noProof/>
          <w:szCs w:val="22"/>
        </w:rPr>
      </w:pPr>
      <w:hyperlink w:anchor="_Toc427760821" w:history="1">
        <w:r w:rsidR="00700DE6" w:rsidRPr="004B7038">
          <w:rPr>
            <w:rStyle w:val="Hyperlink"/>
            <w:noProof/>
          </w:rPr>
          <w:t>Table 2 Classification headings</w:t>
        </w:r>
        <w:r w:rsidR="00700DE6">
          <w:rPr>
            <w:noProof/>
            <w:webHidden/>
          </w:rPr>
          <w:tab/>
        </w:r>
        <w:r w:rsidR="00700DE6">
          <w:rPr>
            <w:noProof/>
            <w:webHidden/>
          </w:rPr>
          <w:fldChar w:fldCharType="begin"/>
        </w:r>
        <w:r w:rsidR="00700DE6">
          <w:rPr>
            <w:noProof/>
            <w:webHidden/>
          </w:rPr>
          <w:instrText xml:space="preserve"> PAGEREF _Toc427760821 \h </w:instrText>
        </w:r>
        <w:r w:rsidR="00700DE6">
          <w:rPr>
            <w:noProof/>
            <w:webHidden/>
          </w:rPr>
        </w:r>
        <w:r w:rsidR="00700DE6">
          <w:rPr>
            <w:noProof/>
            <w:webHidden/>
          </w:rPr>
          <w:fldChar w:fldCharType="separate"/>
        </w:r>
        <w:r w:rsidR="00F433AD">
          <w:rPr>
            <w:noProof/>
            <w:webHidden/>
          </w:rPr>
          <w:t>10</w:t>
        </w:r>
        <w:r w:rsidR="00700DE6">
          <w:rPr>
            <w:noProof/>
            <w:webHidden/>
          </w:rPr>
          <w:fldChar w:fldCharType="end"/>
        </w:r>
      </w:hyperlink>
    </w:p>
    <w:p w:rsidR="00700DE6" w:rsidRDefault="009A0ED6">
      <w:pPr>
        <w:pStyle w:val="TableofFigures"/>
        <w:tabs>
          <w:tab w:val="right" w:leader="dot" w:pos="8325"/>
        </w:tabs>
        <w:rPr>
          <w:rFonts w:asciiTheme="minorHAnsi" w:eastAsiaTheme="minorEastAsia" w:hAnsiTheme="minorHAnsi" w:cstheme="minorBidi"/>
          <w:noProof/>
          <w:szCs w:val="22"/>
        </w:rPr>
      </w:pPr>
      <w:hyperlink w:anchor="_Toc427760822" w:history="1">
        <w:r w:rsidR="00700DE6" w:rsidRPr="004B7038">
          <w:rPr>
            <w:rStyle w:val="Hyperlink"/>
            <w:noProof/>
          </w:rPr>
          <w:t>Table 3 MOD reports comprising technical information DEFCON 705 (Edn 11/02)</w:t>
        </w:r>
        <w:r w:rsidR="00700DE6">
          <w:rPr>
            <w:noProof/>
            <w:webHidden/>
          </w:rPr>
          <w:tab/>
        </w:r>
        <w:r w:rsidR="00700DE6">
          <w:rPr>
            <w:noProof/>
            <w:webHidden/>
          </w:rPr>
          <w:fldChar w:fldCharType="begin"/>
        </w:r>
        <w:r w:rsidR="00700DE6">
          <w:rPr>
            <w:noProof/>
            <w:webHidden/>
          </w:rPr>
          <w:instrText xml:space="preserve"> PAGEREF _Toc427760822 \h </w:instrText>
        </w:r>
        <w:r w:rsidR="00700DE6">
          <w:rPr>
            <w:noProof/>
            <w:webHidden/>
          </w:rPr>
        </w:r>
        <w:r w:rsidR="00700DE6">
          <w:rPr>
            <w:noProof/>
            <w:webHidden/>
          </w:rPr>
          <w:fldChar w:fldCharType="separate"/>
        </w:r>
        <w:r w:rsidR="00F433AD">
          <w:rPr>
            <w:noProof/>
            <w:webHidden/>
          </w:rPr>
          <w:t>21</w:t>
        </w:r>
        <w:r w:rsidR="00700DE6">
          <w:rPr>
            <w:noProof/>
            <w:webHidden/>
          </w:rPr>
          <w:fldChar w:fldCharType="end"/>
        </w:r>
      </w:hyperlink>
    </w:p>
    <w:p w:rsidR="00700DE6" w:rsidRDefault="009A0ED6">
      <w:pPr>
        <w:pStyle w:val="TableofFigures"/>
        <w:tabs>
          <w:tab w:val="right" w:leader="dot" w:pos="8325"/>
        </w:tabs>
        <w:rPr>
          <w:rFonts w:asciiTheme="minorHAnsi" w:eastAsiaTheme="minorEastAsia" w:hAnsiTheme="minorHAnsi" w:cstheme="minorBidi"/>
          <w:noProof/>
          <w:szCs w:val="22"/>
        </w:rPr>
      </w:pPr>
      <w:hyperlink w:anchor="_Toc427760823" w:history="1">
        <w:r w:rsidR="00700DE6" w:rsidRPr="004B7038">
          <w:rPr>
            <w:rStyle w:val="Hyperlink"/>
            <w:noProof/>
          </w:rPr>
          <w:t>Table 4 MOD reports comprising technical information - DEFCON 703</w:t>
        </w:r>
        <w:r w:rsidR="00700DE6">
          <w:rPr>
            <w:noProof/>
            <w:webHidden/>
          </w:rPr>
          <w:tab/>
        </w:r>
        <w:r w:rsidR="00700DE6">
          <w:rPr>
            <w:noProof/>
            <w:webHidden/>
          </w:rPr>
          <w:fldChar w:fldCharType="begin"/>
        </w:r>
        <w:r w:rsidR="00700DE6">
          <w:rPr>
            <w:noProof/>
            <w:webHidden/>
          </w:rPr>
          <w:instrText xml:space="preserve"> PAGEREF _Toc427760823 \h </w:instrText>
        </w:r>
        <w:r w:rsidR="00700DE6">
          <w:rPr>
            <w:noProof/>
            <w:webHidden/>
          </w:rPr>
        </w:r>
        <w:r w:rsidR="00700DE6">
          <w:rPr>
            <w:noProof/>
            <w:webHidden/>
          </w:rPr>
          <w:fldChar w:fldCharType="separate"/>
        </w:r>
        <w:r w:rsidR="00F433AD">
          <w:rPr>
            <w:noProof/>
            <w:webHidden/>
          </w:rPr>
          <w:t>23</w:t>
        </w:r>
        <w:r w:rsidR="00700DE6">
          <w:rPr>
            <w:noProof/>
            <w:webHidden/>
          </w:rPr>
          <w:fldChar w:fldCharType="end"/>
        </w:r>
      </w:hyperlink>
    </w:p>
    <w:p w:rsidR="00700DE6" w:rsidRDefault="009A0ED6">
      <w:pPr>
        <w:pStyle w:val="TableofFigures"/>
        <w:tabs>
          <w:tab w:val="right" w:leader="dot" w:pos="8325"/>
        </w:tabs>
        <w:rPr>
          <w:rFonts w:asciiTheme="minorHAnsi" w:eastAsiaTheme="minorEastAsia" w:hAnsiTheme="minorHAnsi" w:cstheme="minorBidi"/>
          <w:noProof/>
          <w:szCs w:val="22"/>
        </w:rPr>
      </w:pPr>
      <w:hyperlink w:anchor="_Toc427760824" w:history="1">
        <w:r w:rsidR="00700DE6" w:rsidRPr="004B7038">
          <w:rPr>
            <w:rStyle w:val="Hyperlink"/>
            <w:noProof/>
          </w:rPr>
          <w:t>Table 5 Reports comprising non-technical information</w:t>
        </w:r>
        <w:r w:rsidR="00700DE6">
          <w:rPr>
            <w:noProof/>
            <w:webHidden/>
          </w:rPr>
          <w:tab/>
        </w:r>
        <w:r w:rsidR="00700DE6">
          <w:rPr>
            <w:noProof/>
            <w:webHidden/>
          </w:rPr>
          <w:fldChar w:fldCharType="begin"/>
        </w:r>
        <w:r w:rsidR="00700DE6">
          <w:rPr>
            <w:noProof/>
            <w:webHidden/>
          </w:rPr>
          <w:instrText xml:space="preserve"> PAGEREF _Toc427760824 \h </w:instrText>
        </w:r>
        <w:r w:rsidR="00700DE6">
          <w:rPr>
            <w:noProof/>
            <w:webHidden/>
          </w:rPr>
        </w:r>
        <w:r w:rsidR="00700DE6">
          <w:rPr>
            <w:noProof/>
            <w:webHidden/>
          </w:rPr>
          <w:fldChar w:fldCharType="separate"/>
        </w:r>
        <w:r w:rsidR="00F433AD">
          <w:rPr>
            <w:noProof/>
            <w:webHidden/>
          </w:rPr>
          <w:t>24</w:t>
        </w:r>
        <w:r w:rsidR="00700DE6">
          <w:rPr>
            <w:noProof/>
            <w:webHidden/>
          </w:rPr>
          <w:fldChar w:fldCharType="end"/>
        </w:r>
      </w:hyperlink>
    </w:p>
    <w:p w:rsidR="00700DE6" w:rsidRDefault="009A0ED6">
      <w:pPr>
        <w:pStyle w:val="TableofFigures"/>
        <w:tabs>
          <w:tab w:val="right" w:leader="dot" w:pos="8325"/>
        </w:tabs>
        <w:rPr>
          <w:rFonts w:asciiTheme="minorHAnsi" w:eastAsiaTheme="minorEastAsia" w:hAnsiTheme="minorHAnsi" w:cstheme="minorBidi"/>
          <w:noProof/>
          <w:szCs w:val="22"/>
        </w:rPr>
      </w:pPr>
      <w:hyperlink w:anchor="_Toc427760825" w:history="1">
        <w:r w:rsidR="00700DE6" w:rsidRPr="004B7038">
          <w:rPr>
            <w:rStyle w:val="Hyperlink"/>
            <w:noProof/>
          </w:rPr>
          <w:t>Table 6 DEFCON 90 (any edition)</w:t>
        </w:r>
        <w:r w:rsidR="00700DE6">
          <w:rPr>
            <w:noProof/>
            <w:webHidden/>
          </w:rPr>
          <w:tab/>
        </w:r>
        <w:r w:rsidR="00700DE6">
          <w:rPr>
            <w:noProof/>
            <w:webHidden/>
          </w:rPr>
          <w:fldChar w:fldCharType="begin"/>
        </w:r>
        <w:r w:rsidR="00700DE6">
          <w:rPr>
            <w:noProof/>
            <w:webHidden/>
          </w:rPr>
          <w:instrText xml:space="preserve"> PAGEREF _Toc427760825 \h </w:instrText>
        </w:r>
        <w:r w:rsidR="00700DE6">
          <w:rPr>
            <w:noProof/>
            <w:webHidden/>
          </w:rPr>
        </w:r>
        <w:r w:rsidR="00700DE6">
          <w:rPr>
            <w:noProof/>
            <w:webHidden/>
          </w:rPr>
          <w:fldChar w:fldCharType="separate"/>
        </w:r>
        <w:r w:rsidR="00F433AD">
          <w:rPr>
            <w:noProof/>
            <w:webHidden/>
          </w:rPr>
          <w:t>25</w:t>
        </w:r>
        <w:r w:rsidR="00700DE6">
          <w:rPr>
            <w:noProof/>
            <w:webHidden/>
          </w:rPr>
          <w:fldChar w:fldCharType="end"/>
        </w:r>
      </w:hyperlink>
    </w:p>
    <w:p w:rsidR="00700DE6" w:rsidRDefault="009A0ED6">
      <w:pPr>
        <w:pStyle w:val="TableofFigures"/>
        <w:tabs>
          <w:tab w:val="right" w:leader="dot" w:pos="8325"/>
        </w:tabs>
        <w:rPr>
          <w:rFonts w:asciiTheme="minorHAnsi" w:eastAsiaTheme="minorEastAsia" w:hAnsiTheme="minorHAnsi" w:cstheme="minorBidi"/>
          <w:noProof/>
          <w:szCs w:val="22"/>
        </w:rPr>
      </w:pPr>
      <w:hyperlink w:anchor="_Toc427760826" w:history="1">
        <w:r w:rsidR="00700DE6" w:rsidRPr="004B7038">
          <w:rPr>
            <w:rStyle w:val="Hyperlink"/>
            <w:noProof/>
          </w:rPr>
          <w:t>Table 7 DEFCON 91</w:t>
        </w:r>
        <w:r w:rsidR="00700DE6">
          <w:rPr>
            <w:noProof/>
            <w:webHidden/>
          </w:rPr>
          <w:tab/>
        </w:r>
        <w:r w:rsidR="00700DE6">
          <w:rPr>
            <w:noProof/>
            <w:webHidden/>
          </w:rPr>
          <w:fldChar w:fldCharType="begin"/>
        </w:r>
        <w:r w:rsidR="00700DE6">
          <w:rPr>
            <w:noProof/>
            <w:webHidden/>
          </w:rPr>
          <w:instrText xml:space="preserve"> PAGEREF _Toc427760826 \h </w:instrText>
        </w:r>
        <w:r w:rsidR="00700DE6">
          <w:rPr>
            <w:noProof/>
            <w:webHidden/>
          </w:rPr>
        </w:r>
        <w:r w:rsidR="00700DE6">
          <w:rPr>
            <w:noProof/>
            <w:webHidden/>
          </w:rPr>
          <w:fldChar w:fldCharType="separate"/>
        </w:r>
        <w:r w:rsidR="00F433AD">
          <w:rPr>
            <w:noProof/>
            <w:webHidden/>
          </w:rPr>
          <w:t>27</w:t>
        </w:r>
        <w:r w:rsidR="00700DE6">
          <w:rPr>
            <w:noProof/>
            <w:webHidden/>
          </w:rPr>
          <w:fldChar w:fldCharType="end"/>
        </w:r>
      </w:hyperlink>
    </w:p>
    <w:p w:rsidR="00774DCD" w:rsidRPr="00B37750" w:rsidRDefault="00604CA2" w:rsidP="009C0B84">
      <w:pPr>
        <w:pStyle w:val="TableofFigures"/>
        <w:tabs>
          <w:tab w:val="right" w:leader="dot" w:pos="8323"/>
        </w:tabs>
      </w:pPr>
      <w:r>
        <w:rPr>
          <w:b/>
          <w:bCs/>
          <w:noProof/>
          <w:lang w:val="en-US"/>
        </w:rPr>
        <w:fldChar w:fldCharType="end"/>
      </w:r>
    </w:p>
    <w:p w:rsidR="00DB3E4C" w:rsidRDefault="00DB3E4C" w:rsidP="003B4A8D">
      <w:pPr>
        <w:pStyle w:val="Heading1"/>
      </w:pPr>
      <w:bookmarkStart w:id="16" w:name="_Toc427760965"/>
      <w:r>
        <w:lastRenderedPageBreak/>
        <w:t>Introduction</w:t>
      </w:r>
      <w:bookmarkEnd w:id="16"/>
    </w:p>
    <w:p w:rsidR="00DB3E4C" w:rsidRPr="00A62F3E" w:rsidRDefault="00DB3E4C" w:rsidP="00DB3E4C">
      <w:pPr>
        <w:pStyle w:val="BodyText"/>
      </w:pPr>
      <w:r>
        <w:t xml:space="preserve">This </w:t>
      </w:r>
      <w:r w:rsidR="00E95CCB">
        <w:t>Defence Research Report S</w:t>
      </w:r>
      <w:r>
        <w:t xml:space="preserve">pecification </w:t>
      </w:r>
      <w:r w:rsidR="00E95CCB">
        <w:t xml:space="preserve">(DRRS) </w:t>
      </w:r>
      <w:r>
        <w:t xml:space="preserve">defines the requirements for the presentation, format and production of scientific and technical reports prepared for the UK Ministry of Defence (MOD). </w:t>
      </w:r>
      <w:r w:rsidRPr="00DB3E4C">
        <w:t xml:space="preserve">The objective is to provide specifications </w:t>
      </w:r>
      <w:r w:rsidRPr="008C54A2">
        <w:t xml:space="preserve">on the content, layout, appearance and structure of reports </w:t>
      </w:r>
      <w:r w:rsidRPr="00DB3E4C">
        <w:t>supplied under contract to MOD.</w:t>
      </w:r>
      <w:r>
        <w:t xml:space="preserve"> </w:t>
      </w:r>
      <w:bookmarkStart w:id="17" w:name="_Toc220742702"/>
      <w:bookmarkStart w:id="18" w:name="_Toc220742746"/>
      <w:bookmarkStart w:id="19" w:name="_Toc220742812"/>
      <w:bookmarkStart w:id="20" w:name="_Toc220997061"/>
      <w:r w:rsidRPr="00A62F3E">
        <w:rPr>
          <w:b/>
        </w:rPr>
        <w:t>Reports which do not conform to this specification will be returned as non-compliant deliverables.</w:t>
      </w:r>
      <w:bookmarkEnd w:id="17"/>
      <w:bookmarkEnd w:id="18"/>
      <w:bookmarkEnd w:id="19"/>
      <w:bookmarkEnd w:id="20"/>
    </w:p>
    <w:p w:rsidR="00821080" w:rsidRDefault="00821080" w:rsidP="00DB3E4C">
      <w:pPr>
        <w:pStyle w:val="Heading1"/>
      </w:pPr>
      <w:bookmarkStart w:id="21" w:name="_Toc427760966"/>
      <w:r>
        <w:lastRenderedPageBreak/>
        <w:t xml:space="preserve">Referenced documentation and other </w:t>
      </w:r>
      <w:r w:rsidR="007E4DB3">
        <w:t xml:space="preserve">relevant </w:t>
      </w:r>
      <w:r>
        <w:t>procedures</w:t>
      </w:r>
      <w:bookmarkEnd w:id="21"/>
    </w:p>
    <w:p w:rsidR="00821080" w:rsidRDefault="00821080" w:rsidP="00821080">
      <w:pPr>
        <w:pStyle w:val="BodyText"/>
      </w:pPr>
      <w:r>
        <w:t>The following documents relate to activities described in this specification:</w:t>
      </w:r>
    </w:p>
    <w:tbl>
      <w:tblPr>
        <w:tblStyle w:val="TableGrid"/>
        <w:tblW w:w="0" w:type="auto"/>
        <w:tblLook w:val="04A0" w:firstRow="1" w:lastRow="0" w:firstColumn="1" w:lastColumn="0" w:noHBand="0" w:noVBand="1"/>
      </w:tblPr>
      <w:tblGrid>
        <w:gridCol w:w="5381"/>
        <w:gridCol w:w="3170"/>
      </w:tblGrid>
      <w:tr w:rsidR="00821080" w:rsidTr="00821080">
        <w:tc>
          <w:tcPr>
            <w:tcW w:w="5381" w:type="dxa"/>
          </w:tcPr>
          <w:p w:rsidR="00821080" w:rsidRPr="00821080" w:rsidRDefault="00821080" w:rsidP="00821080">
            <w:pPr>
              <w:pStyle w:val="BodyText"/>
              <w:rPr>
                <w:b/>
              </w:rPr>
            </w:pPr>
            <w:r>
              <w:rPr>
                <w:b/>
              </w:rPr>
              <w:t>Title</w:t>
            </w:r>
          </w:p>
        </w:tc>
        <w:tc>
          <w:tcPr>
            <w:tcW w:w="3170" w:type="dxa"/>
          </w:tcPr>
          <w:p w:rsidR="00821080" w:rsidRPr="00821080" w:rsidRDefault="00821080" w:rsidP="00821080">
            <w:pPr>
              <w:pStyle w:val="BodyText"/>
              <w:rPr>
                <w:b/>
              </w:rPr>
            </w:pPr>
            <w:r>
              <w:rPr>
                <w:b/>
              </w:rPr>
              <w:t>Availability</w:t>
            </w:r>
          </w:p>
        </w:tc>
      </w:tr>
      <w:tr w:rsidR="00821080" w:rsidTr="00821080">
        <w:tc>
          <w:tcPr>
            <w:tcW w:w="5381" w:type="dxa"/>
          </w:tcPr>
          <w:p w:rsidR="00821080" w:rsidRDefault="00821080" w:rsidP="00821080">
            <w:pPr>
              <w:pStyle w:val="BodyText"/>
            </w:pPr>
            <w:r>
              <w:t>Guidance on writing abstracts</w:t>
            </w:r>
          </w:p>
        </w:tc>
        <w:tc>
          <w:tcPr>
            <w:tcW w:w="3170" w:type="dxa"/>
          </w:tcPr>
          <w:p w:rsidR="00821080" w:rsidRDefault="00821080" w:rsidP="00821080">
            <w:pPr>
              <w:pStyle w:val="BodyText"/>
            </w:pPr>
          </w:p>
          <w:p w:rsidR="00821080" w:rsidRDefault="00821080" w:rsidP="00821080">
            <w:pPr>
              <w:pStyle w:val="BodyText"/>
            </w:pPr>
            <w:r w:rsidRPr="009268E2">
              <w:t xml:space="preserve">On </w:t>
            </w:r>
            <w:hyperlink r:id="rId13" w:anchor="guidance-on-writing-abstracts" w:history="1">
              <w:r w:rsidRPr="009268E2">
                <w:rPr>
                  <w:rStyle w:val="Hyperlink"/>
                </w:rPr>
                <w:t>GOV.UK website</w:t>
              </w:r>
            </w:hyperlink>
          </w:p>
        </w:tc>
      </w:tr>
      <w:tr w:rsidR="00821080" w:rsidTr="00821080">
        <w:tc>
          <w:tcPr>
            <w:tcW w:w="5381" w:type="dxa"/>
          </w:tcPr>
          <w:p w:rsidR="00821080" w:rsidRDefault="00821080" w:rsidP="00821080">
            <w:pPr>
              <w:pStyle w:val="BodyText"/>
            </w:pPr>
            <w:r w:rsidRPr="00414FD8">
              <w:t>Report Documentation Page</w:t>
            </w:r>
          </w:p>
          <w:p w:rsidR="00821080" w:rsidRDefault="00821080" w:rsidP="00821080">
            <w:pPr>
              <w:pStyle w:val="BodyText"/>
            </w:pPr>
          </w:p>
        </w:tc>
        <w:tc>
          <w:tcPr>
            <w:tcW w:w="3170" w:type="dxa"/>
          </w:tcPr>
          <w:p w:rsidR="00821080" w:rsidRDefault="00821080" w:rsidP="00821080">
            <w:pPr>
              <w:pStyle w:val="BodyText"/>
            </w:pPr>
          </w:p>
          <w:p w:rsidR="00821080" w:rsidRDefault="00821080" w:rsidP="00821080">
            <w:pPr>
              <w:pStyle w:val="BodyText"/>
            </w:pPr>
            <w:r w:rsidRPr="009268E2">
              <w:t xml:space="preserve">On </w:t>
            </w:r>
            <w:hyperlink r:id="rId14" w:anchor="report-documentation-page" w:history="1">
              <w:r w:rsidRPr="00D531B4">
                <w:rPr>
                  <w:rStyle w:val="Hyperlink"/>
                </w:rPr>
                <w:t>GOV.UK website</w:t>
              </w:r>
            </w:hyperlink>
          </w:p>
        </w:tc>
      </w:tr>
      <w:tr w:rsidR="00821080" w:rsidTr="00821080">
        <w:tc>
          <w:tcPr>
            <w:tcW w:w="5381" w:type="dxa"/>
          </w:tcPr>
          <w:p w:rsidR="00821080" w:rsidRDefault="00821080" w:rsidP="00821080">
            <w:pPr>
              <w:pStyle w:val="BodyText"/>
            </w:pPr>
            <w:r w:rsidRPr="009268E2">
              <w:t>Report Documentation Page: Guidelines for Use</w:t>
            </w:r>
          </w:p>
          <w:p w:rsidR="00821080" w:rsidRDefault="00821080" w:rsidP="00821080">
            <w:pPr>
              <w:pStyle w:val="BodyText"/>
            </w:pPr>
          </w:p>
        </w:tc>
        <w:tc>
          <w:tcPr>
            <w:tcW w:w="3170" w:type="dxa"/>
          </w:tcPr>
          <w:p w:rsidR="00821080" w:rsidRDefault="00821080" w:rsidP="00821080">
            <w:pPr>
              <w:pStyle w:val="BodyText"/>
            </w:pPr>
          </w:p>
          <w:p w:rsidR="00D531B4" w:rsidRDefault="00D531B4" w:rsidP="00821080">
            <w:pPr>
              <w:pStyle w:val="BodyText"/>
            </w:pPr>
            <w:r w:rsidRPr="009268E2">
              <w:t xml:space="preserve">On </w:t>
            </w:r>
            <w:hyperlink r:id="rId15" w:anchor="report-documentation-page" w:history="1">
              <w:r w:rsidRPr="00D531B4">
                <w:rPr>
                  <w:rStyle w:val="Hyperlink"/>
                </w:rPr>
                <w:t>GOV.UK website</w:t>
              </w:r>
            </w:hyperlink>
          </w:p>
        </w:tc>
      </w:tr>
      <w:tr w:rsidR="00B155EB" w:rsidTr="00821080">
        <w:tc>
          <w:tcPr>
            <w:tcW w:w="5381" w:type="dxa"/>
          </w:tcPr>
          <w:p w:rsidR="00B155EB" w:rsidRDefault="00B155EB" w:rsidP="00B155EB">
            <w:pPr>
              <w:pStyle w:val="BodyText"/>
            </w:pPr>
            <w:r w:rsidRPr="009268E2">
              <w:t>Government Security Classification Policy</w:t>
            </w:r>
          </w:p>
          <w:p w:rsidR="00B155EB" w:rsidRPr="009268E2" w:rsidRDefault="00B155EB" w:rsidP="00821080">
            <w:pPr>
              <w:pStyle w:val="BodyText"/>
            </w:pPr>
          </w:p>
        </w:tc>
        <w:tc>
          <w:tcPr>
            <w:tcW w:w="3170" w:type="dxa"/>
          </w:tcPr>
          <w:p w:rsidR="00B155EB" w:rsidRDefault="00B155EB" w:rsidP="00821080">
            <w:pPr>
              <w:pStyle w:val="BodyText"/>
            </w:pPr>
          </w:p>
          <w:p w:rsidR="00B155EB" w:rsidRDefault="00B155EB" w:rsidP="00821080">
            <w:pPr>
              <w:pStyle w:val="BodyText"/>
            </w:pPr>
            <w:r>
              <w:t xml:space="preserve">On </w:t>
            </w:r>
            <w:hyperlink r:id="rId16" w:history="1">
              <w:r w:rsidRPr="009268E2">
                <w:rPr>
                  <w:rStyle w:val="Hyperlink"/>
                </w:rPr>
                <w:t>GOV.UK website</w:t>
              </w:r>
            </w:hyperlink>
          </w:p>
        </w:tc>
      </w:tr>
      <w:tr w:rsidR="00821080" w:rsidTr="00821080">
        <w:tc>
          <w:tcPr>
            <w:tcW w:w="5381" w:type="dxa"/>
          </w:tcPr>
          <w:p w:rsidR="00821080" w:rsidRDefault="00821080" w:rsidP="00C75BE4">
            <w:pPr>
              <w:pStyle w:val="BodyText"/>
            </w:pPr>
            <w:r>
              <w:t>Conditions of Supply Statements</w:t>
            </w:r>
          </w:p>
          <w:p w:rsidR="00821080" w:rsidRPr="00414FD8" w:rsidRDefault="00821080" w:rsidP="00C75BE4">
            <w:pPr>
              <w:pStyle w:val="BodyText"/>
            </w:pPr>
          </w:p>
        </w:tc>
        <w:tc>
          <w:tcPr>
            <w:tcW w:w="3170" w:type="dxa"/>
          </w:tcPr>
          <w:p w:rsidR="00821080" w:rsidRDefault="00821080" w:rsidP="00821080">
            <w:pPr>
              <w:pStyle w:val="BodyText"/>
            </w:pPr>
          </w:p>
          <w:p w:rsidR="00821080" w:rsidRDefault="00821080" w:rsidP="00821080">
            <w:pPr>
              <w:pStyle w:val="BodyText"/>
            </w:pPr>
            <w:r>
              <w:t>Appendix A</w:t>
            </w:r>
          </w:p>
        </w:tc>
      </w:tr>
      <w:tr w:rsidR="00821080" w:rsidTr="00821080">
        <w:tc>
          <w:tcPr>
            <w:tcW w:w="5381" w:type="dxa"/>
          </w:tcPr>
          <w:p w:rsidR="00821080" w:rsidRDefault="00821080" w:rsidP="00821080">
            <w:pPr>
              <w:pStyle w:val="BodyText"/>
            </w:pPr>
            <w:r>
              <w:t>UK Defence Thesaurus</w:t>
            </w:r>
          </w:p>
          <w:p w:rsidR="00821080" w:rsidRDefault="00821080" w:rsidP="00821080">
            <w:pPr>
              <w:pStyle w:val="BodyText"/>
            </w:pPr>
          </w:p>
        </w:tc>
        <w:tc>
          <w:tcPr>
            <w:tcW w:w="3170" w:type="dxa"/>
          </w:tcPr>
          <w:p w:rsidR="00821080" w:rsidRDefault="00821080" w:rsidP="00821080">
            <w:pPr>
              <w:pStyle w:val="BodyText"/>
            </w:pPr>
          </w:p>
          <w:p w:rsidR="00821080" w:rsidRDefault="00821080" w:rsidP="00821080">
            <w:pPr>
              <w:pStyle w:val="BodyText"/>
            </w:pPr>
            <w:r>
              <w:t>Defence Intranet</w:t>
            </w:r>
          </w:p>
        </w:tc>
      </w:tr>
      <w:tr w:rsidR="00B155EB" w:rsidTr="00821080">
        <w:tc>
          <w:tcPr>
            <w:tcW w:w="5381" w:type="dxa"/>
          </w:tcPr>
          <w:p w:rsidR="00B155EB" w:rsidRPr="00356358" w:rsidRDefault="00B155EB" w:rsidP="00821080">
            <w:pPr>
              <w:pStyle w:val="BodyText"/>
            </w:pPr>
            <w:r w:rsidRPr="00356358">
              <w:t>JSP 440 Defence Manual of Security</w:t>
            </w:r>
          </w:p>
          <w:p w:rsidR="00B155EB" w:rsidRPr="003A6DDB" w:rsidRDefault="00B155EB" w:rsidP="00821080">
            <w:pPr>
              <w:pStyle w:val="BodyText"/>
              <w:rPr>
                <w:highlight w:val="yellow"/>
              </w:rPr>
            </w:pPr>
          </w:p>
        </w:tc>
        <w:tc>
          <w:tcPr>
            <w:tcW w:w="3170" w:type="dxa"/>
          </w:tcPr>
          <w:p w:rsidR="00B155EB" w:rsidRPr="003A6DDB" w:rsidRDefault="00B155EB" w:rsidP="00C75BE4">
            <w:pPr>
              <w:pStyle w:val="BodyText"/>
              <w:rPr>
                <w:highlight w:val="yellow"/>
              </w:rPr>
            </w:pPr>
          </w:p>
          <w:p w:rsidR="00B155EB" w:rsidRPr="003A6DDB" w:rsidRDefault="00B155EB" w:rsidP="00C75BE4">
            <w:pPr>
              <w:pStyle w:val="BodyText"/>
              <w:rPr>
                <w:highlight w:val="yellow"/>
              </w:rPr>
            </w:pPr>
            <w:r w:rsidRPr="00356358">
              <w:t>Defence Intranet</w:t>
            </w:r>
          </w:p>
        </w:tc>
      </w:tr>
      <w:tr w:rsidR="00B155EB" w:rsidTr="00821080">
        <w:tc>
          <w:tcPr>
            <w:tcW w:w="5381" w:type="dxa"/>
          </w:tcPr>
          <w:p w:rsidR="00B155EB" w:rsidRDefault="00B155EB" w:rsidP="00821080">
            <w:pPr>
              <w:pStyle w:val="BodyText"/>
            </w:pPr>
            <w:r>
              <w:t>JSP 101 Defence Writing Guide</w:t>
            </w:r>
          </w:p>
          <w:p w:rsidR="00B155EB" w:rsidRDefault="00B155EB" w:rsidP="00821080">
            <w:pPr>
              <w:pStyle w:val="BodyText"/>
            </w:pPr>
          </w:p>
        </w:tc>
        <w:tc>
          <w:tcPr>
            <w:tcW w:w="3170" w:type="dxa"/>
          </w:tcPr>
          <w:p w:rsidR="00B155EB" w:rsidRDefault="00B155EB" w:rsidP="00C75BE4">
            <w:pPr>
              <w:pStyle w:val="BodyText"/>
            </w:pPr>
          </w:p>
          <w:p w:rsidR="00B155EB" w:rsidRDefault="00B155EB" w:rsidP="00C75BE4">
            <w:pPr>
              <w:pStyle w:val="BodyText"/>
            </w:pPr>
            <w:r>
              <w:t>Defence Intranet</w:t>
            </w:r>
          </w:p>
        </w:tc>
      </w:tr>
      <w:tr w:rsidR="00B155EB" w:rsidTr="00821080">
        <w:tc>
          <w:tcPr>
            <w:tcW w:w="5381" w:type="dxa"/>
          </w:tcPr>
          <w:p w:rsidR="00B155EB" w:rsidRDefault="00B155EB" w:rsidP="00821080">
            <w:pPr>
              <w:pStyle w:val="BodyText"/>
            </w:pPr>
            <w:r w:rsidRPr="00821080">
              <w:t>Quantities and units</w:t>
            </w:r>
            <w:r>
              <w:t xml:space="preserve"> - Part 1: General</w:t>
            </w:r>
          </w:p>
        </w:tc>
        <w:tc>
          <w:tcPr>
            <w:tcW w:w="3170" w:type="dxa"/>
          </w:tcPr>
          <w:p w:rsidR="00B155EB" w:rsidRDefault="00B155EB" w:rsidP="00821080">
            <w:pPr>
              <w:pStyle w:val="BodyText"/>
            </w:pPr>
          </w:p>
          <w:p w:rsidR="00B155EB" w:rsidRDefault="00B155EB" w:rsidP="005745EB">
            <w:pPr>
              <w:pStyle w:val="BodyText"/>
            </w:pPr>
            <w:r w:rsidRPr="00D531B4">
              <w:t>BS EN ISO 80000-1</w:t>
            </w:r>
          </w:p>
        </w:tc>
      </w:tr>
      <w:tr w:rsidR="00B155EB" w:rsidTr="00821080">
        <w:tc>
          <w:tcPr>
            <w:tcW w:w="5381" w:type="dxa"/>
          </w:tcPr>
          <w:p w:rsidR="00B155EB" w:rsidRDefault="00B155EB" w:rsidP="00D531B4">
            <w:pPr>
              <w:pStyle w:val="BodyText"/>
            </w:pPr>
            <w:r>
              <w:t>Presentation of research and development reports</w:t>
            </w:r>
          </w:p>
          <w:p w:rsidR="00B155EB" w:rsidRDefault="00B155EB" w:rsidP="00D531B4">
            <w:pPr>
              <w:pStyle w:val="BodyText"/>
            </w:pPr>
          </w:p>
        </w:tc>
        <w:tc>
          <w:tcPr>
            <w:tcW w:w="3170" w:type="dxa"/>
          </w:tcPr>
          <w:p w:rsidR="00B155EB" w:rsidRDefault="00B155EB" w:rsidP="00821080">
            <w:pPr>
              <w:pStyle w:val="BodyText"/>
            </w:pPr>
          </w:p>
          <w:p w:rsidR="00B155EB" w:rsidRDefault="00B155EB" w:rsidP="00821080">
            <w:pPr>
              <w:pStyle w:val="BodyText"/>
            </w:pPr>
            <w:r>
              <w:t>BS 4811</w:t>
            </w:r>
          </w:p>
        </w:tc>
      </w:tr>
      <w:tr w:rsidR="00B155EB" w:rsidTr="00821080">
        <w:tc>
          <w:tcPr>
            <w:tcW w:w="5381" w:type="dxa"/>
          </w:tcPr>
          <w:p w:rsidR="00B155EB" w:rsidRDefault="00B155EB" w:rsidP="00D531B4">
            <w:pPr>
              <w:pStyle w:val="BodyText"/>
            </w:pPr>
            <w:r>
              <w:t>Abbreviation of title words and titles of publications</w:t>
            </w:r>
          </w:p>
          <w:p w:rsidR="00B155EB" w:rsidRDefault="00B155EB" w:rsidP="00D531B4">
            <w:pPr>
              <w:pStyle w:val="BodyText"/>
            </w:pPr>
          </w:p>
        </w:tc>
        <w:tc>
          <w:tcPr>
            <w:tcW w:w="3170" w:type="dxa"/>
          </w:tcPr>
          <w:p w:rsidR="00B155EB" w:rsidRDefault="00B155EB" w:rsidP="00821080">
            <w:pPr>
              <w:pStyle w:val="BodyText"/>
            </w:pPr>
          </w:p>
          <w:p w:rsidR="00B155EB" w:rsidRDefault="00B155EB" w:rsidP="00821080">
            <w:pPr>
              <w:pStyle w:val="BodyText"/>
            </w:pPr>
            <w:r>
              <w:t>BS 4148</w:t>
            </w:r>
          </w:p>
        </w:tc>
      </w:tr>
      <w:tr w:rsidR="00B155EB" w:rsidTr="00821080">
        <w:tc>
          <w:tcPr>
            <w:tcW w:w="5381" w:type="dxa"/>
          </w:tcPr>
          <w:p w:rsidR="00B155EB" w:rsidRDefault="00B155EB" w:rsidP="00D531B4">
            <w:pPr>
              <w:pStyle w:val="BodyText"/>
            </w:pPr>
            <w:r w:rsidRPr="005745EB">
              <w:t>Recommendations for citing and referencing published material</w:t>
            </w:r>
          </w:p>
          <w:p w:rsidR="00B155EB" w:rsidRDefault="00B155EB" w:rsidP="00D531B4">
            <w:pPr>
              <w:pStyle w:val="BodyText"/>
            </w:pPr>
          </w:p>
        </w:tc>
        <w:tc>
          <w:tcPr>
            <w:tcW w:w="3170" w:type="dxa"/>
          </w:tcPr>
          <w:p w:rsidR="00B155EB" w:rsidRDefault="00B155EB" w:rsidP="00821080">
            <w:pPr>
              <w:pStyle w:val="BodyText"/>
            </w:pPr>
          </w:p>
          <w:p w:rsidR="00B155EB" w:rsidRDefault="00B155EB" w:rsidP="00821080">
            <w:pPr>
              <w:pStyle w:val="BodyText"/>
            </w:pPr>
            <w:r>
              <w:t>BS 5605</w:t>
            </w:r>
          </w:p>
        </w:tc>
      </w:tr>
    </w:tbl>
    <w:p w:rsidR="00821080" w:rsidRPr="00821080" w:rsidRDefault="00D531B4" w:rsidP="00D531B4">
      <w:pPr>
        <w:pStyle w:val="Caption"/>
      </w:pPr>
      <w:bookmarkStart w:id="22" w:name="_Toc427760820"/>
      <w:r>
        <w:t xml:space="preserve">Table </w:t>
      </w:r>
      <w:r w:rsidR="009A0ED6">
        <w:fldChar w:fldCharType="begin"/>
      </w:r>
      <w:r w:rsidR="009A0ED6">
        <w:instrText xml:space="preserve"> SEQ Table \* ARABIC </w:instrText>
      </w:r>
      <w:r w:rsidR="009A0ED6">
        <w:fldChar w:fldCharType="separate"/>
      </w:r>
      <w:r w:rsidR="00F433AD">
        <w:rPr>
          <w:noProof/>
        </w:rPr>
        <w:t>1</w:t>
      </w:r>
      <w:r w:rsidR="009A0ED6">
        <w:rPr>
          <w:noProof/>
        </w:rPr>
        <w:fldChar w:fldCharType="end"/>
      </w:r>
      <w:r>
        <w:t xml:space="preserve"> Referenced documents</w:t>
      </w:r>
      <w:bookmarkEnd w:id="22"/>
    </w:p>
    <w:p w:rsidR="000C6854" w:rsidRDefault="000C6854" w:rsidP="00DB3E4C">
      <w:pPr>
        <w:pStyle w:val="Heading1"/>
      </w:pPr>
      <w:bookmarkStart w:id="23" w:name="_Toc427760967"/>
      <w:r>
        <w:lastRenderedPageBreak/>
        <w:t>Classifications</w:t>
      </w:r>
      <w:r>
        <w:rPr>
          <w:rStyle w:val="FootnoteReference"/>
        </w:rPr>
        <w:footnoteReference w:id="1"/>
      </w:r>
      <w:bookmarkEnd w:id="23"/>
    </w:p>
    <w:p w:rsidR="000C6854" w:rsidRDefault="000C6854" w:rsidP="000C6854">
      <w:pPr>
        <w:pStyle w:val="BodyText"/>
      </w:pPr>
      <w:r w:rsidRPr="00A62F3E">
        <w:t>The UK Government Security Classification System is designed to protect sensitive assets.  Once applied, classifications show the value of an asset in terms of damage likely to result from its compromise, and</w:t>
      </w:r>
      <w:r>
        <w:t xml:space="preserve"> indicate the </w:t>
      </w:r>
      <w:r w:rsidRPr="00A62F3E">
        <w:t>level of protection</w:t>
      </w:r>
      <w:r>
        <w:t xml:space="preserve"> required.</w:t>
      </w:r>
    </w:p>
    <w:p w:rsidR="000C6854" w:rsidRDefault="000C6854" w:rsidP="000C6854">
      <w:pPr>
        <w:pStyle w:val="BodyText"/>
      </w:pPr>
      <w:r>
        <w:t>Only the originator can apply a classification to an asset and this cannot be changed without the consent of the originator, successor or current branch/unit responsible for the asset.  There are three levels of classification that can be applied to assets which have national security sensitivities, depending on the degree of sensitivity involved:</w:t>
      </w:r>
    </w:p>
    <w:p w:rsidR="000C6854" w:rsidRDefault="000C6854" w:rsidP="00BA7D76">
      <w:pPr>
        <w:pStyle w:val="BodyText"/>
        <w:numPr>
          <w:ilvl w:val="0"/>
          <w:numId w:val="34"/>
        </w:numPr>
      </w:pPr>
      <w:r>
        <w:t>Top Secret</w:t>
      </w:r>
    </w:p>
    <w:p w:rsidR="000C6854" w:rsidRDefault="000C6854" w:rsidP="00BA7D76">
      <w:pPr>
        <w:pStyle w:val="BodyText"/>
        <w:numPr>
          <w:ilvl w:val="0"/>
          <w:numId w:val="34"/>
        </w:numPr>
      </w:pPr>
      <w:r>
        <w:t>Secret</w:t>
      </w:r>
    </w:p>
    <w:p w:rsidR="000C6854" w:rsidRDefault="000C6854" w:rsidP="00BA7D76">
      <w:pPr>
        <w:pStyle w:val="BodyText"/>
        <w:numPr>
          <w:ilvl w:val="0"/>
          <w:numId w:val="34"/>
        </w:numPr>
      </w:pPr>
      <w:r>
        <w:t>Official or Official-Sensitive</w:t>
      </w:r>
    </w:p>
    <w:p w:rsidR="000C6854" w:rsidRDefault="000C6854" w:rsidP="000C6854">
      <w:pPr>
        <w:pStyle w:val="BodyText"/>
      </w:pPr>
      <w:r>
        <w:t>When it is necessary to provide additional protection by reinforcing the “need to know” principle, special markings that restrict access should be used, normally in conjunction with a classification.  Special markings consist of:</w:t>
      </w:r>
    </w:p>
    <w:p w:rsidR="000C6854" w:rsidRDefault="000C6854" w:rsidP="000C6854">
      <w:pPr>
        <w:pStyle w:val="BodyText"/>
        <w:ind w:left="567"/>
      </w:pPr>
      <w:r>
        <w:t>a.</w:t>
      </w:r>
      <w:r>
        <w:tab/>
        <w:t>National Caveats (and composite National Caveats, i.e. those that include more than one country), which exist for the additional protection of certain types of protectively marked UK material, limiting access to the nationals of the countries detailed, e.g. UK Eyes Only, UK/US Eyes Only.</w:t>
      </w:r>
    </w:p>
    <w:p w:rsidR="000C6854" w:rsidRDefault="000C6854" w:rsidP="000C6854">
      <w:pPr>
        <w:pStyle w:val="BodyText"/>
        <w:ind w:left="567"/>
      </w:pPr>
      <w:r>
        <w:t>b.</w:t>
      </w:r>
      <w:r>
        <w:tab/>
        <w:t xml:space="preserve">Descriptors, which help to implement “need to know” principles by indicating the nature of the asset’s sensitivity and the need to limit access accordingly, i.e. Commercial, Personal or LOCSEN. </w:t>
      </w:r>
    </w:p>
    <w:p w:rsidR="000C6854" w:rsidRDefault="000C6854" w:rsidP="000C6854">
      <w:pPr>
        <w:pStyle w:val="BodyText"/>
        <w:ind w:left="567"/>
      </w:pPr>
      <w:r>
        <w:t>c.</w:t>
      </w:r>
      <w:r>
        <w:tab/>
        <w:t>Additional markings may be required to ensure the special handling of some material to indicate particular aspects of ownership, issue or release, e.g. Codeword, STRAP, ATOMIC etc.: material covered by these markings can</w:t>
      </w:r>
      <w:r w:rsidR="00C86A81">
        <w:t xml:space="preserve"> o</w:t>
      </w:r>
      <w:r>
        <w:t>nly be accessed by those who have been formally inducted into the s</w:t>
      </w:r>
      <w:bookmarkStart w:id="24" w:name="_Toc220742712"/>
      <w:bookmarkStart w:id="25" w:name="_Toc220742756"/>
      <w:bookmarkStart w:id="26" w:name="_Toc220742822"/>
      <w:bookmarkStart w:id="27" w:name="_Toc220997071"/>
      <w:r>
        <w:t>pecific compartment.</w:t>
      </w:r>
    </w:p>
    <w:p w:rsidR="000C6854" w:rsidRDefault="000C6854" w:rsidP="000C6854">
      <w:pPr>
        <w:pStyle w:val="BodyText"/>
        <w:ind w:left="567"/>
      </w:pPr>
      <w:proofErr w:type="gramStart"/>
      <w:r>
        <w:t>d.</w:t>
      </w:r>
      <w:r>
        <w:tab/>
      </w:r>
      <w:r w:rsidRPr="005E6931">
        <w:t>International</w:t>
      </w:r>
      <w:proofErr w:type="gramEnd"/>
      <w:r w:rsidRPr="005E6931">
        <w:t xml:space="preserve"> Defence Organization (IDO) markings, e.g. NATO and their members’ nations, use similar </w:t>
      </w:r>
      <w:r>
        <w:t>classification</w:t>
      </w:r>
      <w:r w:rsidRPr="005E6931">
        <w:t>s to the UK prefixed “NATO”</w:t>
      </w:r>
      <w:r>
        <w:t xml:space="preserve"> to indicate that the information has been generated under the auspices of that organisation and should not be released to non-member states unless an additional release statement specifically authorises such release, e.g. NATO SECRET </w:t>
      </w:r>
      <w:proofErr w:type="spellStart"/>
      <w:r>
        <w:t>Rel</w:t>
      </w:r>
      <w:proofErr w:type="spellEnd"/>
      <w:r>
        <w:t xml:space="preserve"> </w:t>
      </w:r>
      <w:r w:rsidR="00B10720">
        <w:t>to</w:t>
      </w:r>
      <w:r>
        <w:t xml:space="preserve"> AUS</w:t>
      </w:r>
      <w:r w:rsidRPr="005E6931">
        <w:t>.</w:t>
      </w:r>
      <w:bookmarkEnd w:id="24"/>
      <w:bookmarkEnd w:id="25"/>
      <w:bookmarkEnd w:id="26"/>
      <w:bookmarkEnd w:id="27"/>
      <w:r>
        <w:t xml:space="preserve"> </w:t>
      </w:r>
    </w:p>
    <w:p w:rsidR="000C6854" w:rsidRPr="000C6854" w:rsidRDefault="000C6854" w:rsidP="000C6854">
      <w:pPr>
        <w:pStyle w:val="BodyText"/>
        <w:ind w:left="567"/>
      </w:pPr>
      <w:r>
        <w:t>e.</w:t>
      </w:r>
      <w:r>
        <w:tab/>
        <w:t xml:space="preserve">IDOs and many foreign organisations continue to use the classifications Confidential, Restricted and Unclassified, and when working in collaboration a </w:t>
      </w:r>
      <w:r>
        <w:lastRenderedPageBreak/>
        <w:t>Project Security Instruction should be agreed by all participants and should detail the classifications to be used on all elements of the project.</w:t>
      </w:r>
    </w:p>
    <w:p w:rsidR="000C6854" w:rsidRDefault="000C6854" w:rsidP="000C6854">
      <w:pPr>
        <w:pStyle w:val="BodyText"/>
      </w:pPr>
      <w:r>
        <w:t>It is the originator’s responsibility to consider the possibility of release overseas and it is considered best practice (and mandated within Dstl) to use the prefix “UK” as this indicates that the material has been classified in accordance with the UK’s classification system and protects the information from release under any current or future foreign freedom of information acts.</w:t>
      </w:r>
    </w:p>
    <w:p w:rsidR="000C6854" w:rsidRDefault="000C6854" w:rsidP="000C6854">
      <w:pPr>
        <w:pStyle w:val="BodyText"/>
      </w:pPr>
      <w:r>
        <w:t xml:space="preserve">The markings NATO, NACC, </w:t>
      </w:r>
      <w:proofErr w:type="spellStart"/>
      <w:r>
        <w:t>PfP</w:t>
      </w:r>
      <w:proofErr w:type="spellEnd"/>
      <w:r>
        <w:t>, WEU, COSMIC, FOCAL or ATOMAL are only to be placed on UK originated documents when:</w:t>
      </w:r>
    </w:p>
    <w:p w:rsidR="000C6854" w:rsidRDefault="000C6854" w:rsidP="000C6854">
      <w:pPr>
        <w:pStyle w:val="BodyText"/>
        <w:ind w:left="567"/>
      </w:pPr>
      <w:r>
        <w:t>a.</w:t>
      </w:r>
      <w:r>
        <w:tab/>
        <w:t>The document is specifically prepared for issue direct to an IDO. In such cases only the copies for the IDO are to be given the appropriate IDO marking; copies retained for National use are not to be so marked, or</w:t>
      </w:r>
    </w:p>
    <w:p w:rsidR="000C6854" w:rsidRDefault="000C6854" w:rsidP="000C6854">
      <w:pPr>
        <w:pStyle w:val="BodyText"/>
        <w:ind w:left="567"/>
      </w:pPr>
      <w:r>
        <w:t>b.</w:t>
      </w:r>
      <w:r>
        <w:tab/>
        <w:t>Copies of a document prepared for United Kingdom use are released to an IDO; only the copies sent to the IDO are to be given the appropriate IDO marking.</w:t>
      </w:r>
    </w:p>
    <w:p w:rsidR="000C6854" w:rsidRPr="000C6854" w:rsidRDefault="000C6854" w:rsidP="000C6854">
      <w:pPr>
        <w:pStyle w:val="BodyText"/>
        <w:rPr>
          <w:b/>
        </w:rPr>
      </w:pPr>
      <w:r>
        <w:t xml:space="preserve">Titles and abstracts may be used in isolation and consequently classifications, descriptors, etc. may need to be applied separately. It is considered best practice (and mandated within Dstl) for an author to protectively mark multi-page documents classified SECRET or above by paragraph with the standard abbreviation of the appropriate classification, e.g. (S), (O-S), etc. If a title warrants a classification of SECRET or above, an alternative title, classified no higher than Official-Sensitive, should be included on the report for records management purposes. Wherever possible the abstract should be Official.  </w:t>
      </w:r>
      <w:r w:rsidRPr="000C6854">
        <w:rPr>
          <w:b/>
        </w:rPr>
        <w:t>Note: When a report requires a high classification because of the inclusion of a small amount of very specific information, consideration should be given to extracting this into a companion report or separately issued annex.</w:t>
      </w:r>
    </w:p>
    <w:p w:rsidR="00D16968" w:rsidRDefault="00D16968" w:rsidP="00DB3E4C">
      <w:pPr>
        <w:pStyle w:val="Heading1"/>
      </w:pPr>
      <w:bookmarkStart w:id="28" w:name="_Toc427760968"/>
      <w:r>
        <w:lastRenderedPageBreak/>
        <w:t>Layout</w:t>
      </w:r>
      <w:r w:rsidR="00361076">
        <w:t xml:space="preserve"> standards</w:t>
      </w:r>
      <w:bookmarkEnd w:id="28"/>
    </w:p>
    <w:p w:rsidR="00D16968" w:rsidRDefault="00D16968" w:rsidP="00D16968">
      <w:pPr>
        <w:pStyle w:val="Heading2"/>
      </w:pPr>
      <w:bookmarkStart w:id="29" w:name="_Toc427760969"/>
      <w:r>
        <w:t>General appearance</w:t>
      </w:r>
      <w:bookmarkEnd w:id="29"/>
    </w:p>
    <w:p w:rsidR="00D16968" w:rsidRDefault="00D16968" w:rsidP="00D16968">
      <w:pPr>
        <w:pStyle w:val="BodyText"/>
      </w:pPr>
      <w:r>
        <w:t>Reports should be produced with legib</w:t>
      </w:r>
      <w:r w:rsidR="00100C74">
        <w:t xml:space="preserve">ility as a prime consideration. </w:t>
      </w:r>
      <w:r w:rsidR="00100C74" w:rsidRPr="00100C74">
        <w:t>The overall style must be clean and simple</w:t>
      </w:r>
      <w:r w:rsidR="00100C74">
        <w:t xml:space="preserve">. </w:t>
      </w:r>
      <w:r>
        <w:t>The following</w:t>
      </w:r>
      <w:r w:rsidR="004A11A2">
        <w:t xml:space="preserve"> describe</w:t>
      </w:r>
      <w:r w:rsidR="00367A94">
        <w:t>s</w:t>
      </w:r>
      <w:r>
        <w:t xml:space="preserve"> </w:t>
      </w:r>
      <w:r w:rsidR="00100C74">
        <w:t>some</w:t>
      </w:r>
      <w:r>
        <w:t xml:space="preserve"> basic requirements for the appearance of a MOD report:</w:t>
      </w:r>
    </w:p>
    <w:p w:rsidR="00100C74" w:rsidRDefault="00100C74" w:rsidP="00100C74">
      <w:pPr>
        <w:pStyle w:val="BodyText"/>
        <w:numPr>
          <w:ilvl w:val="0"/>
          <w:numId w:val="29"/>
        </w:numPr>
      </w:pPr>
      <w:r>
        <w:t xml:space="preserve">No size font </w:t>
      </w:r>
      <w:r w:rsidR="0010223F">
        <w:t xml:space="preserve">is </w:t>
      </w:r>
      <w:r w:rsidRPr="00B566FA">
        <w:t>mandated, but a san serif font (e.g. Arial) should be used for clarity of reading</w:t>
      </w:r>
      <w:r>
        <w:t>.</w:t>
      </w:r>
      <w:r w:rsidR="0010223F">
        <w:t xml:space="preserve"> Type size within a single paragraph, sentence or statement should not vary. </w:t>
      </w:r>
    </w:p>
    <w:p w:rsidR="0010223F" w:rsidRDefault="0010223F" w:rsidP="0010223F">
      <w:pPr>
        <w:pStyle w:val="BodyText"/>
        <w:numPr>
          <w:ilvl w:val="0"/>
          <w:numId w:val="29"/>
        </w:numPr>
      </w:pPr>
      <w:r>
        <w:t>Italics should be used sparingly (e.g. for short quotes).</w:t>
      </w:r>
    </w:p>
    <w:p w:rsidR="0010223F" w:rsidRDefault="0010223F" w:rsidP="0010223F">
      <w:pPr>
        <w:pStyle w:val="BodyText"/>
        <w:numPr>
          <w:ilvl w:val="0"/>
          <w:numId w:val="29"/>
        </w:numPr>
      </w:pPr>
      <w:r>
        <w:t>Titles and headings should use an initial capital on the first word, followed by all lower case (except for proper nouns).</w:t>
      </w:r>
    </w:p>
    <w:p w:rsidR="0010223F" w:rsidRPr="004A11A2" w:rsidRDefault="0010223F" w:rsidP="0010223F">
      <w:pPr>
        <w:pStyle w:val="BodyText"/>
        <w:numPr>
          <w:ilvl w:val="0"/>
          <w:numId w:val="29"/>
        </w:numPr>
      </w:pPr>
      <w:r>
        <w:rPr>
          <w:rFonts w:ascii="ArialMT" w:hAnsi="ArialMT" w:cs="ArialMT"/>
          <w:szCs w:val="22"/>
        </w:rPr>
        <w:t>Justify text at the left margin only (excluding security markings).</w:t>
      </w:r>
    </w:p>
    <w:p w:rsidR="00100C74" w:rsidRDefault="0010223F" w:rsidP="00F26079">
      <w:pPr>
        <w:pStyle w:val="BodyText"/>
        <w:numPr>
          <w:ilvl w:val="0"/>
          <w:numId w:val="29"/>
        </w:numPr>
      </w:pPr>
      <w:r>
        <w:rPr>
          <w:rFonts w:ascii="ArialMT" w:hAnsi="ArialMT" w:cs="ArialMT"/>
          <w:szCs w:val="22"/>
        </w:rPr>
        <w:t>Use</w:t>
      </w:r>
      <w:r w:rsidR="00100C74">
        <w:t xml:space="preserve"> </w:t>
      </w:r>
      <w:r w:rsidR="00F26079">
        <w:t>single</w:t>
      </w:r>
      <w:r w:rsidR="00100C74">
        <w:t xml:space="preserve"> line spac</w:t>
      </w:r>
      <w:r w:rsidR="00F26079">
        <w:t>ing</w:t>
      </w:r>
      <w:r w:rsidR="00F26079" w:rsidRPr="00F26079">
        <w:t xml:space="preserve"> for a block of text</w:t>
      </w:r>
      <w:r w:rsidR="00100C74">
        <w:t xml:space="preserve"> between paragraphs</w:t>
      </w:r>
      <w:r>
        <w:t>.</w:t>
      </w:r>
      <w:r w:rsidR="00F26079">
        <w:t xml:space="preserve"> Elsewhere, leave one blank line, for example above and below subject, main and group headings, and between all types of paragraphs.</w:t>
      </w:r>
    </w:p>
    <w:p w:rsidR="00D16968" w:rsidRDefault="0010223F" w:rsidP="00D16968">
      <w:pPr>
        <w:pStyle w:val="BodyText"/>
        <w:numPr>
          <w:ilvl w:val="0"/>
          <w:numId w:val="29"/>
        </w:numPr>
      </w:pPr>
      <w:r>
        <w:t>All upper case type is not appropriate unless applied to security markings or titles, e.g. OP HERRICK</w:t>
      </w:r>
      <w:r w:rsidR="00F26079">
        <w:t>.</w:t>
      </w:r>
    </w:p>
    <w:p w:rsidR="00F26079" w:rsidRDefault="00F26079" w:rsidP="00D16968">
      <w:pPr>
        <w:pStyle w:val="BodyText"/>
        <w:numPr>
          <w:ilvl w:val="0"/>
          <w:numId w:val="29"/>
        </w:numPr>
      </w:pPr>
      <w:r>
        <w:t>Printing should normally be on both sides of each sheet.</w:t>
      </w:r>
    </w:p>
    <w:p w:rsidR="00F26079" w:rsidRDefault="00F26079" w:rsidP="00D16968">
      <w:pPr>
        <w:pStyle w:val="BodyText"/>
        <w:numPr>
          <w:ilvl w:val="0"/>
          <w:numId w:val="29"/>
        </w:numPr>
      </w:pPr>
      <w:r>
        <w:t>The inclusion of non-standard sized pages (e.g. foldout diagrams) should be avoided unless essential.</w:t>
      </w:r>
    </w:p>
    <w:p w:rsidR="000D7B5E" w:rsidRDefault="000D7B5E" w:rsidP="000D7B5E">
      <w:pPr>
        <w:pStyle w:val="BodyText"/>
        <w:ind w:firstLine="3"/>
      </w:pPr>
      <w:r w:rsidRPr="00B566FA">
        <w:t xml:space="preserve">If your company has </w:t>
      </w:r>
      <w:r>
        <w:t>their</w:t>
      </w:r>
      <w:r w:rsidRPr="00B566FA">
        <w:t xml:space="preserve"> own report template, </w:t>
      </w:r>
      <w:r>
        <w:t>this may be acceptable to use.</w:t>
      </w:r>
    </w:p>
    <w:p w:rsidR="002933D2" w:rsidRDefault="002933D2" w:rsidP="002933D2">
      <w:pPr>
        <w:pStyle w:val="Heading2"/>
      </w:pPr>
      <w:bookmarkStart w:id="30" w:name="_Toc427760970"/>
      <w:r>
        <w:t>Page numbering</w:t>
      </w:r>
      <w:bookmarkEnd w:id="30"/>
    </w:p>
    <w:p w:rsidR="002933D2" w:rsidRDefault="002933D2" w:rsidP="002933D2">
      <w:pPr>
        <w:pStyle w:val="BodyText"/>
      </w:pPr>
      <w:r w:rsidRPr="002933D2">
        <w:t xml:space="preserve">It is more useful if the report pages are numbered from the page following the cover page in one sequence. For ease of use, annexes and appendices should be identified as detailed in </w:t>
      </w:r>
      <w:hyperlink w:anchor="_Appendices_and_annexes" w:history="1">
        <w:r w:rsidRPr="00163ADB">
          <w:rPr>
            <w:rStyle w:val="Hyperlink"/>
          </w:rPr>
          <w:t xml:space="preserve">section </w:t>
        </w:r>
        <w:r w:rsidR="00B477A6" w:rsidRPr="00163ADB">
          <w:rPr>
            <w:rStyle w:val="Hyperlink"/>
          </w:rPr>
          <w:t>6</w:t>
        </w:r>
        <w:r w:rsidRPr="00163ADB">
          <w:rPr>
            <w:rStyle w:val="Hyperlink"/>
          </w:rPr>
          <w:t>.1</w:t>
        </w:r>
        <w:r w:rsidR="00163ADB" w:rsidRPr="00163ADB">
          <w:rPr>
            <w:rStyle w:val="Hyperlink"/>
          </w:rPr>
          <w:t>7</w:t>
        </w:r>
      </w:hyperlink>
      <w:r w:rsidRPr="002933D2">
        <w:t>.</w:t>
      </w:r>
    </w:p>
    <w:p w:rsidR="00C75BE4" w:rsidRPr="002933D2" w:rsidRDefault="00C75BE4" w:rsidP="002933D2">
      <w:pPr>
        <w:pStyle w:val="BodyText"/>
      </w:pPr>
    </w:p>
    <w:p w:rsidR="00D16968" w:rsidRPr="00D16968" w:rsidRDefault="00D16968" w:rsidP="00D16968">
      <w:pPr>
        <w:pStyle w:val="BodyText"/>
      </w:pPr>
    </w:p>
    <w:p w:rsidR="00D16968" w:rsidRPr="00D16968" w:rsidRDefault="00D16968" w:rsidP="00D16968">
      <w:pPr>
        <w:pStyle w:val="BodyText"/>
      </w:pPr>
    </w:p>
    <w:p w:rsidR="00361076" w:rsidRDefault="00361076" w:rsidP="00DB3E4C">
      <w:pPr>
        <w:pStyle w:val="Heading1"/>
      </w:pPr>
      <w:bookmarkStart w:id="31" w:name="_Toc427760971"/>
      <w:r>
        <w:lastRenderedPageBreak/>
        <w:t>Control and information pages</w:t>
      </w:r>
      <w:bookmarkEnd w:id="31"/>
    </w:p>
    <w:p w:rsidR="00361076" w:rsidRDefault="00361076" w:rsidP="00361076">
      <w:pPr>
        <w:pStyle w:val="Heading2"/>
      </w:pPr>
      <w:bookmarkStart w:id="32" w:name="_Toc427760972"/>
      <w:r>
        <w:t>Report number</w:t>
      </w:r>
      <w:r w:rsidR="00B477A6">
        <w:t>s</w:t>
      </w:r>
      <w:bookmarkEnd w:id="32"/>
    </w:p>
    <w:p w:rsidR="00361076" w:rsidRPr="00361076" w:rsidRDefault="00361076" w:rsidP="00361076">
      <w:pPr>
        <w:pStyle w:val="BodyText"/>
      </w:pPr>
      <w:r w:rsidRPr="00361076">
        <w:t xml:space="preserve">Each report submitted must be in accordance with and make reference to the specific contract under which it is supplied. Where applicable, reports should include reference to any specific Task. Each report shall also have a unique report number. This report number should be stated on the front cover title page of the report, and included in the </w:t>
      </w:r>
      <w:r w:rsidR="00356358">
        <w:t>Report Documentation Page (</w:t>
      </w:r>
      <w:r w:rsidRPr="00361076">
        <w:t>RDP</w:t>
      </w:r>
      <w:r w:rsidR="00356358">
        <w:t>)</w:t>
      </w:r>
      <w:r w:rsidRPr="00361076">
        <w:t xml:space="preserve"> which accompanies the report</w:t>
      </w:r>
      <w:r w:rsidR="00356358">
        <w:t xml:space="preserve"> (see </w:t>
      </w:r>
      <w:hyperlink w:anchor="_Report_documentation_page" w:history="1">
        <w:r w:rsidR="00356358" w:rsidRPr="00356358">
          <w:rPr>
            <w:rStyle w:val="Hyperlink"/>
          </w:rPr>
          <w:t>section 5.4</w:t>
        </w:r>
      </w:hyperlink>
      <w:r w:rsidR="00356358">
        <w:t>)</w:t>
      </w:r>
      <w:r w:rsidRPr="00361076">
        <w:t>.</w:t>
      </w:r>
    </w:p>
    <w:p w:rsidR="00361076" w:rsidRDefault="00361076" w:rsidP="00361076">
      <w:pPr>
        <w:pStyle w:val="Heading2"/>
      </w:pPr>
      <w:bookmarkStart w:id="33" w:name="_Front_cover_and"/>
      <w:bookmarkStart w:id="34" w:name="_Toc427760973"/>
      <w:bookmarkEnd w:id="33"/>
      <w:r>
        <w:t>Front cover</w:t>
      </w:r>
      <w:r w:rsidR="007C2548">
        <w:t xml:space="preserve"> and title page</w:t>
      </w:r>
      <w:bookmarkEnd w:id="34"/>
    </w:p>
    <w:p w:rsidR="00B10720" w:rsidRDefault="00B10720" w:rsidP="00B10720">
      <w:pPr>
        <w:pStyle w:val="Heading3"/>
      </w:pPr>
      <w:r>
        <w:t>Front cover</w:t>
      </w:r>
    </w:p>
    <w:p w:rsidR="007C2548" w:rsidRDefault="007C2548" w:rsidP="007C2548">
      <w:pPr>
        <w:pStyle w:val="BodyText"/>
      </w:pPr>
      <w:r>
        <w:t xml:space="preserve">The front cover of the report should carry any required identity numbers </w:t>
      </w:r>
      <w:r w:rsidR="00B10720">
        <w:t>(</w:t>
      </w:r>
      <w:r w:rsidR="007A1E20">
        <w:t>as detailed in section 5.1</w:t>
      </w:r>
      <w:r w:rsidR="00163ADB">
        <w:t xml:space="preserve"> above</w:t>
      </w:r>
      <w:r w:rsidR="00B10720">
        <w:t>)</w:t>
      </w:r>
      <w:r w:rsidR="007A1E20">
        <w:t xml:space="preserve"> </w:t>
      </w:r>
      <w:r>
        <w:t>and the title of the report.</w:t>
      </w:r>
    </w:p>
    <w:p w:rsidR="007C2548" w:rsidRDefault="007C2548" w:rsidP="007C2548">
      <w:pPr>
        <w:pStyle w:val="BodyText"/>
      </w:pPr>
      <w:r>
        <w:t xml:space="preserve">An abbreviated classification need not be applied to the title if it is no higher than OFFICIAL-SENSITIVE. </w:t>
      </w:r>
    </w:p>
    <w:p w:rsidR="007C2548" w:rsidRDefault="007C2548" w:rsidP="007C2548">
      <w:pPr>
        <w:pStyle w:val="BodyText"/>
      </w:pPr>
      <w:r>
        <w:t>The front cover page shall carry any notices affecting the custody, transmission or distribution of the report and its copyright status. Such notices must be in accordance with the terms of the Contract. The text to be used for the condition of supply statements is included in Appendix A.</w:t>
      </w:r>
    </w:p>
    <w:p w:rsidR="001C5030" w:rsidRDefault="001C5030" w:rsidP="001C5030">
      <w:pPr>
        <w:pStyle w:val="BodyText"/>
      </w:pPr>
      <w:r>
        <w:t>The template includes the statement "Research report produced for the UK Ministry of Defence" and this should be followed by the name of the customer or sponsoring unit within MOD.</w:t>
      </w:r>
    </w:p>
    <w:p w:rsidR="00B10720" w:rsidRDefault="00B10720" w:rsidP="00B10720">
      <w:pPr>
        <w:pStyle w:val="Heading3"/>
      </w:pPr>
      <w:r>
        <w:t>Report title</w:t>
      </w:r>
    </w:p>
    <w:p w:rsidR="007C2548" w:rsidRDefault="007C2548" w:rsidP="007C2548">
      <w:pPr>
        <w:pStyle w:val="BodyText"/>
      </w:pPr>
      <w:r>
        <w:t>The title and any sub-titles should be concise and informative to people outside of the project team. For a report which is to be highly classified, the title should be worded so that it can be assigned a lower classification, if possible, OFFICIAL.</w:t>
      </w:r>
    </w:p>
    <w:p w:rsidR="00323DC5" w:rsidRDefault="00323DC5" w:rsidP="00323DC5">
      <w:pPr>
        <w:pStyle w:val="BodyText"/>
      </w:pPr>
      <w:r>
        <w:t xml:space="preserve">The type of report shall be stated, e.g. interim, final, technical, milestone and, if applicable, the period covered. </w:t>
      </w:r>
    </w:p>
    <w:p w:rsidR="007C2548" w:rsidRDefault="007C2548" w:rsidP="007C2548">
      <w:pPr>
        <w:pStyle w:val="BodyText"/>
      </w:pPr>
      <w:r>
        <w:t>For reports prepared in more than one volume or part; number the reports succinctly. Subsequent reports for the same project work should be named in a consistent and self-referring manner.</w:t>
      </w:r>
    </w:p>
    <w:p w:rsidR="00B10720" w:rsidRDefault="00B10720" w:rsidP="00B10720">
      <w:pPr>
        <w:pStyle w:val="Heading3"/>
      </w:pPr>
      <w:r>
        <w:t>Author details</w:t>
      </w:r>
    </w:p>
    <w:p w:rsidR="007C2548" w:rsidRDefault="007C2548" w:rsidP="007C2548">
      <w:pPr>
        <w:pStyle w:val="BodyText"/>
      </w:pPr>
      <w:r>
        <w:t>The name of the principal author appears on the cover page first. When there are multiple authors, alphabetical order is required.</w:t>
      </w:r>
    </w:p>
    <w:p w:rsidR="007C2548" w:rsidRDefault="007C2548" w:rsidP="007C2548">
      <w:pPr>
        <w:pStyle w:val="BodyText"/>
      </w:pPr>
      <w:r>
        <w:t>Forenames should appear as initials, e.g. Smith, J.</w:t>
      </w:r>
    </w:p>
    <w:p w:rsidR="007C2548" w:rsidRDefault="007C2548" w:rsidP="007C2548">
      <w:pPr>
        <w:pStyle w:val="BodyText"/>
      </w:pPr>
      <w:r>
        <w:t xml:space="preserve">Civilian authors should give only initials and surname. </w:t>
      </w:r>
    </w:p>
    <w:p w:rsidR="007C2548" w:rsidRDefault="007C2548" w:rsidP="007C2548">
      <w:pPr>
        <w:pStyle w:val="BodyText"/>
      </w:pPr>
      <w:r>
        <w:lastRenderedPageBreak/>
        <w:t>Serving military officers (including members of visiting forces) may use the short form appropriate to their service or arm.</w:t>
      </w:r>
    </w:p>
    <w:p w:rsidR="00B10720" w:rsidRDefault="00B10720" w:rsidP="00B10720">
      <w:pPr>
        <w:pStyle w:val="Heading3"/>
      </w:pPr>
      <w:r>
        <w:t>Report date</w:t>
      </w:r>
    </w:p>
    <w:p w:rsidR="007C2548" w:rsidRDefault="007C2548" w:rsidP="007C2548">
      <w:pPr>
        <w:pStyle w:val="BodyText"/>
      </w:pPr>
      <w:r>
        <w:t>Each report shall carry a date of issue in the format: DD/MM/YYYY.</w:t>
      </w:r>
    </w:p>
    <w:p w:rsidR="00B10720" w:rsidRDefault="00B10720" w:rsidP="001C5030">
      <w:pPr>
        <w:pStyle w:val="Heading3"/>
      </w:pPr>
      <w:r>
        <w:t>Classification</w:t>
      </w:r>
      <w:r w:rsidR="001C5030">
        <w:t xml:space="preserve"> headings</w:t>
      </w:r>
    </w:p>
    <w:p w:rsidR="007C2548" w:rsidRDefault="007C2548" w:rsidP="007C2548">
      <w:pPr>
        <w:pStyle w:val="BodyText"/>
      </w:pPr>
      <w:r>
        <w:t xml:space="preserve">Reports should carry the classification of the report at the top and bottom centre of the front cover page and in the centre of the headers </w:t>
      </w:r>
      <w:r w:rsidR="00B10720">
        <w:t>a</w:t>
      </w:r>
      <w:r>
        <w:t>nd</w:t>
      </w:r>
      <w:r w:rsidR="00B10720">
        <w:t xml:space="preserve"> </w:t>
      </w:r>
      <w:r>
        <w:t xml:space="preserve">footers </w:t>
      </w:r>
      <w:r w:rsidR="001C5030">
        <w:t xml:space="preserve">on </w:t>
      </w:r>
      <w:r>
        <w:t>all internal pages.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7"/>
      </w:tblGrid>
      <w:tr w:rsidR="007C2548" w:rsidRPr="005E6931" w:rsidTr="00B10720">
        <w:trPr>
          <w:trHeight w:val="426"/>
          <w:jc w:val="center"/>
        </w:trPr>
        <w:tc>
          <w:tcPr>
            <w:tcW w:w="3007" w:type="dxa"/>
          </w:tcPr>
          <w:p w:rsidR="007C2548" w:rsidRPr="005E6931" w:rsidRDefault="007C2548" w:rsidP="00B10720">
            <w:pPr>
              <w:pStyle w:val="Heading7"/>
            </w:pPr>
            <w:r>
              <w:t>Classification</w:t>
            </w:r>
          </w:p>
        </w:tc>
      </w:tr>
      <w:tr w:rsidR="007C2548" w:rsidRPr="005E6931" w:rsidTr="00B10720">
        <w:trPr>
          <w:trHeight w:val="407"/>
          <w:jc w:val="center"/>
        </w:trPr>
        <w:tc>
          <w:tcPr>
            <w:tcW w:w="3007" w:type="dxa"/>
          </w:tcPr>
          <w:p w:rsidR="007C2548" w:rsidRPr="005E6931" w:rsidRDefault="007C2548" w:rsidP="00B10720">
            <w:pPr>
              <w:pStyle w:val="Heading7"/>
            </w:pPr>
            <w:r>
              <w:t>OFFICIAL</w:t>
            </w:r>
          </w:p>
        </w:tc>
      </w:tr>
      <w:tr w:rsidR="007C2548" w:rsidRPr="005E6931" w:rsidTr="00B10720">
        <w:trPr>
          <w:trHeight w:val="426"/>
          <w:jc w:val="center"/>
        </w:trPr>
        <w:tc>
          <w:tcPr>
            <w:tcW w:w="3007" w:type="dxa"/>
          </w:tcPr>
          <w:p w:rsidR="007C2548" w:rsidRPr="005E6931" w:rsidRDefault="007C2548" w:rsidP="00B10720">
            <w:pPr>
              <w:pStyle w:val="Heading7"/>
            </w:pPr>
            <w:r>
              <w:t>OFFICIAL-SENSITIVE</w:t>
            </w:r>
          </w:p>
        </w:tc>
      </w:tr>
      <w:tr w:rsidR="007C2548" w:rsidRPr="005E6931" w:rsidTr="00B10720">
        <w:trPr>
          <w:trHeight w:val="426"/>
          <w:jc w:val="center"/>
        </w:trPr>
        <w:tc>
          <w:tcPr>
            <w:tcW w:w="3007" w:type="dxa"/>
          </w:tcPr>
          <w:p w:rsidR="007C2548" w:rsidRPr="005E6931" w:rsidRDefault="007C2548" w:rsidP="00B10720">
            <w:pPr>
              <w:pStyle w:val="Heading7"/>
            </w:pPr>
            <w:r w:rsidRPr="005E6931">
              <w:t>SECRET</w:t>
            </w:r>
          </w:p>
        </w:tc>
      </w:tr>
      <w:tr w:rsidR="007C2548" w:rsidRPr="005E6931" w:rsidTr="00B10720">
        <w:trPr>
          <w:trHeight w:val="426"/>
          <w:jc w:val="center"/>
        </w:trPr>
        <w:tc>
          <w:tcPr>
            <w:tcW w:w="3007" w:type="dxa"/>
          </w:tcPr>
          <w:p w:rsidR="007C2548" w:rsidRPr="005E6931" w:rsidRDefault="007C2548" w:rsidP="00B10720">
            <w:pPr>
              <w:pStyle w:val="Heading7"/>
              <w:keepNext/>
            </w:pPr>
            <w:r w:rsidRPr="005E6931">
              <w:t>TOP SECRET</w:t>
            </w:r>
          </w:p>
        </w:tc>
      </w:tr>
    </w:tbl>
    <w:p w:rsidR="007C2548" w:rsidRDefault="007C2548" w:rsidP="00B10720">
      <w:pPr>
        <w:pStyle w:val="Caption"/>
        <w:jc w:val="center"/>
      </w:pPr>
      <w:bookmarkStart w:id="35" w:name="_Toc427760821"/>
      <w:r>
        <w:t xml:space="preserve">Table </w:t>
      </w:r>
      <w:r w:rsidR="009A0ED6">
        <w:fldChar w:fldCharType="begin"/>
      </w:r>
      <w:r w:rsidR="009A0ED6">
        <w:instrText xml:space="preserve"> SEQ Table \* ARABIC </w:instrText>
      </w:r>
      <w:r w:rsidR="009A0ED6">
        <w:fldChar w:fldCharType="separate"/>
      </w:r>
      <w:r w:rsidR="00F433AD">
        <w:rPr>
          <w:noProof/>
        </w:rPr>
        <w:t>2</w:t>
      </w:r>
      <w:r w:rsidR="009A0ED6">
        <w:rPr>
          <w:noProof/>
        </w:rPr>
        <w:fldChar w:fldCharType="end"/>
      </w:r>
      <w:r>
        <w:t xml:space="preserve"> Classification headings</w:t>
      </w:r>
      <w:bookmarkEnd w:id="35"/>
    </w:p>
    <w:p w:rsidR="00B10720" w:rsidRDefault="00B10720" w:rsidP="00B10720">
      <w:pPr>
        <w:pStyle w:val="Heading3"/>
      </w:pPr>
      <w:r>
        <w:t xml:space="preserve">Handling Instructions </w:t>
      </w:r>
    </w:p>
    <w:p w:rsidR="007C2548" w:rsidRDefault="007C2548" w:rsidP="007C2548">
      <w:pPr>
        <w:pStyle w:val="BodyText"/>
      </w:pPr>
      <w:r>
        <w:t>Authors are to provide, where appropriate, meaningful guidance on how to handle any sensitive information they originate.</w:t>
      </w:r>
    </w:p>
    <w:p w:rsidR="007C2548" w:rsidRDefault="007C2548" w:rsidP="007C2548">
      <w:pPr>
        <w:pStyle w:val="BodyText"/>
      </w:pPr>
      <w:r>
        <w:t>Prominent handling instructions should be included when necessary to define how the document needs to be protected, including limits on its distribution, transmission and storage. Handling instructions are to be clear, unambiguous and to the point and it must</w:t>
      </w:r>
      <w:r w:rsidR="00D31F4C">
        <w:t xml:space="preserve"> be clear that they are not part</w:t>
      </w:r>
      <w:r>
        <w:t xml:space="preserve"> of the security marking.</w:t>
      </w:r>
    </w:p>
    <w:p w:rsidR="007C2548" w:rsidRDefault="007C2548" w:rsidP="007C2548">
      <w:pPr>
        <w:pStyle w:val="BodyText"/>
      </w:pPr>
      <w:r>
        <w:t>To avoid confusion with security markings they are to be clearly labelled as handling instructions, not written in capitals and only appear at the top of the document. Words that are used as a classification (Official, Official-Sensitive, Secret and Top Secret) and those previously used under the UK’s protective marking system (Protect, Restricted, Confidential, Secret and Top Secret) are to be avoided.</w:t>
      </w:r>
    </w:p>
    <w:p w:rsidR="007C2548" w:rsidRDefault="007C2548" w:rsidP="007C2548">
      <w:pPr>
        <w:pStyle w:val="BodyText"/>
      </w:pPr>
      <w:r>
        <w:t>Examples of suitable handling instructions include:</w:t>
      </w:r>
    </w:p>
    <w:p w:rsidR="007C2548" w:rsidRDefault="007C2548" w:rsidP="007C2548">
      <w:pPr>
        <w:pStyle w:val="BodyText"/>
        <w:numPr>
          <w:ilvl w:val="0"/>
          <w:numId w:val="35"/>
        </w:numPr>
      </w:pPr>
      <w:r>
        <w:t>Handling Instruction: Not to be copied without the author’s approval</w:t>
      </w:r>
    </w:p>
    <w:p w:rsidR="007C2548" w:rsidRDefault="007C2548" w:rsidP="007C2548">
      <w:pPr>
        <w:pStyle w:val="BodyText"/>
        <w:numPr>
          <w:ilvl w:val="0"/>
          <w:numId w:val="35"/>
        </w:numPr>
      </w:pPr>
      <w:r>
        <w:t>Handling instruction: Do not store on an open team site</w:t>
      </w:r>
    </w:p>
    <w:p w:rsidR="007C2548" w:rsidRDefault="007C2548" w:rsidP="007C2548">
      <w:pPr>
        <w:pStyle w:val="BodyText"/>
        <w:numPr>
          <w:ilvl w:val="0"/>
          <w:numId w:val="35"/>
        </w:numPr>
      </w:pPr>
      <w:r>
        <w:t>Handling Instruction: Not to be shared outside UK M</w:t>
      </w:r>
      <w:r w:rsidR="00721072">
        <w:t>O</w:t>
      </w:r>
      <w:r>
        <w:t>D</w:t>
      </w:r>
    </w:p>
    <w:p w:rsidR="007C2548" w:rsidRDefault="007C2548" w:rsidP="007C2548">
      <w:pPr>
        <w:pStyle w:val="BodyText"/>
      </w:pPr>
      <w:r>
        <w:t xml:space="preserve">On documents with a security classification handling instructions are to appear underneath the classification at the top (only) of the page. On OFFICIAL documents </w:t>
      </w:r>
      <w:r>
        <w:lastRenderedPageBreak/>
        <w:t>that do not have the classification marked on them the handling instruction is to appear on the top line (only) of the page.</w:t>
      </w:r>
    </w:p>
    <w:p w:rsidR="00361076" w:rsidRDefault="00361076" w:rsidP="007C2548">
      <w:pPr>
        <w:pStyle w:val="Heading2"/>
      </w:pPr>
      <w:bookmarkStart w:id="36" w:name="_Toc427760974"/>
      <w:r w:rsidRPr="00361076">
        <w:t xml:space="preserve">Example of a </w:t>
      </w:r>
      <w:r w:rsidR="00700DE6">
        <w:t>r</w:t>
      </w:r>
      <w:r w:rsidRPr="00361076">
        <w:t xml:space="preserve">esearch </w:t>
      </w:r>
      <w:r w:rsidR="00700DE6">
        <w:t>r</w:t>
      </w:r>
      <w:r w:rsidRPr="00361076">
        <w:t xml:space="preserve">eport </w:t>
      </w:r>
      <w:r w:rsidR="00700DE6">
        <w:t>f</w:t>
      </w:r>
      <w:r w:rsidRPr="00361076">
        <w:t xml:space="preserve">ront </w:t>
      </w:r>
      <w:r w:rsidR="00700DE6">
        <w:t>p</w:t>
      </w:r>
      <w:r w:rsidRPr="00361076">
        <w:t xml:space="preserve">age </w:t>
      </w:r>
      <w:r w:rsidR="00700DE6">
        <w:t>p</w:t>
      </w:r>
      <w:r w:rsidRPr="00361076">
        <w:t>roduced for the UK Ministry of Defence</w:t>
      </w:r>
      <w:bookmarkEnd w:id="36"/>
    </w:p>
    <w:p w:rsidR="00466484" w:rsidRDefault="00466484" w:rsidP="00466484">
      <w:pPr>
        <w:pStyle w:val="BodyText"/>
      </w:pPr>
      <w:r w:rsidRPr="00466484">
        <w:t>If your company has a readily available logo to use, this can be inserted on the cover page of the report, but this is not mandatory.  Basic information to be included on the front page of the report should be as follows:</w:t>
      </w:r>
    </w:p>
    <w:p w:rsidR="00466484" w:rsidRPr="00543C62" w:rsidRDefault="00466484" w:rsidP="00466484">
      <w:pPr>
        <w:pStyle w:val="BodyText"/>
        <w:ind w:firstLine="567"/>
        <w:rPr>
          <w:b/>
        </w:rPr>
      </w:pPr>
      <w:bookmarkStart w:id="37" w:name="_Toc220742726"/>
      <w:bookmarkStart w:id="38" w:name="_Toc220742770"/>
      <w:bookmarkStart w:id="39" w:name="_Toc220742836"/>
      <w:bookmarkStart w:id="40" w:name="_Toc220997086"/>
      <w:r w:rsidRPr="00543C62">
        <w:rPr>
          <w:b/>
        </w:rPr>
        <w:t>Report Main Title Block</w:t>
      </w:r>
      <w:bookmarkEnd w:id="37"/>
      <w:bookmarkEnd w:id="38"/>
      <w:bookmarkEnd w:id="39"/>
      <w:bookmarkEnd w:id="40"/>
    </w:p>
    <w:p w:rsidR="00466484" w:rsidRPr="00543C62" w:rsidRDefault="00466484" w:rsidP="00466484">
      <w:pPr>
        <w:pStyle w:val="BodyText"/>
        <w:ind w:left="567"/>
      </w:pPr>
      <w:r w:rsidRPr="00543C62">
        <w:t>Alternative title classified no higher than OFFICIAL-SENSITIVE if the main title carries a higher level of classification.</w:t>
      </w:r>
    </w:p>
    <w:p w:rsidR="00466484" w:rsidRPr="00543C62" w:rsidRDefault="00466484" w:rsidP="00466484">
      <w:pPr>
        <w:pStyle w:val="BodyText"/>
        <w:ind w:firstLine="567"/>
        <w:rPr>
          <w:b/>
        </w:rPr>
      </w:pPr>
      <w:bookmarkStart w:id="41" w:name="_Toc220732226"/>
      <w:bookmarkStart w:id="42" w:name="_Toc220742727"/>
      <w:bookmarkStart w:id="43" w:name="_Toc220742771"/>
      <w:bookmarkStart w:id="44" w:name="_Toc220742837"/>
      <w:bookmarkStart w:id="45" w:name="_Toc220997087"/>
      <w:r w:rsidRPr="00543C62">
        <w:rPr>
          <w:b/>
        </w:rPr>
        <w:t>Second Line</w:t>
      </w:r>
      <w:bookmarkEnd w:id="41"/>
      <w:bookmarkEnd w:id="42"/>
      <w:bookmarkEnd w:id="43"/>
      <w:bookmarkEnd w:id="44"/>
      <w:bookmarkEnd w:id="45"/>
    </w:p>
    <w:p w:rsidR="00466484" w:rsidRPr="00543C62" w:rsidRDefault="00543C62" w:rsidP="00543C62">
      <w:pPr>
        <w:pStyle w:val="Heading8"/>
        <w:ind w:firstLine="567"/>
        <w:rPr>
          <w:i w:val="0"/>
        </w:rPr>
      </w:pPr>
      <w:r>
        <w:rPr>
          <w:i w:val="0"/>
        </w:rPr>
        <w:t xml:space="preserve">© </w:t>
      </w:r>
      <w:r w:rsidR="00466484" w:rsidRPr="00543C62">
        <w:rPr>
          <w:i w:val="0"/>
        </w:rPr>
        <w:t xml:space="preserve">Supplier Name (year of production) OR </w:t>
      </w:r>
    </w:p>
    <w:p w:rsidR="00466484" w:rsidRPr="00543C62" w:rsidRDefault="00466484" w:rsidP="00466484">
      <w:pPr>
        <w:pStyle w:val="Heading8"/>
        <w:ind w:left="567"/>
        <w:rPr>
          <w:i w:val="0"/>
        </w:rPr>
      </w:pPr>
      <w:r w:rsidRPr="00543C62">
        <w:rPr>
          <w:i w:val="0"/>
        </w:rPr>
        <w:t>© Crown Copyright (year of production) if report produced by a Crown Servant OR</w:t>
      </w:r>
    </w:p>
    <w:p w:rsidR="00466484" w:rsidRDefault="00466484" w:rsidP="00466484">
      <w:pPr>
        <w:pStyle w:val="Heading8"/>
        <w:ind w:left="567"/>
        <w:rPr>
          <w:i w:val="0"/>
        </w:rPr>
      </w:pPr>
      <w:proofErr w:type="gramStart"/>
      <w:r w:rsidRPr="00543C62">
        <w:rPr>
          <w:i w:val="0"/>
        </w:rPr>
        <w:t xml:space="preserve">© Crown Owned Copyright (year of production) if report produced by a contractor under a contract containing </w:t>
      </w:r>
      <w:proofErr w:type="spellStart"/>
      <w:r w:rsidRPr="00543C62">
        <w:rPr>
          <w:i w:val="0"/>
        </w:rPr>
        <w:t>Defcon</w:t>
      </w:r>
      <w:proofErr w:type="spellEnd"/>
      <w:r w:rsidRPr="00543C62">
        <w:rPr>
          <w:i w:val="0"/>
        </w:rPr>
        <w:t xml:space="preserve"> 703 or an alternative clause vesting ownership in the Crown.</w:t>
      </w:r>
      <w:proofErr w:type="gramEnd"/>
      <w:r w:rsidRPr="00543C62">
        <w:rPr>
          <w:i w:val="0"/>
        </w:rPr>
        <w:t xml:space="preserve"> </w:t>
      </w:r>
    </w:p>
    <w:p w:rsidR="00543C62" w:rsidRPr="00543C62" w:rsidRDefault="00543C62" w:rsidP="00543C62"/>
    <w:p w:rsidR="00466484" w:rsidRPr="00543C62" w:rsidRDefault="00466484" w:rsidP="00466484">
      <w:pPr>
        <w:pStyle w:val="Heading8"/>
        <w:ind w:firstLine="567"/>
        <w:rPr>
          <w:b/>
          <w:i w:val="0"/>
        </w:rPr>
      </w:pPr>
      <w:r w:rsidRPr="00543C62">
        <w:rPr>
          <w:b/>
          <w:i w:val="0"/>
        </w:rPr>
        <w:t>MOD Contract Number</w:t>
      </w:r>
    </w:p>
    <w:p w:rsidR="00466484" w:rsidRPr="00543C62" w:rsidRDefault="00466484" w:rsidP="00466484">
      <w:pPr>
        <w:pStyle w:val="Heading8"/>
        <w:ind w:firstLine="567"/>
        <w:rPr>
          <w:b/>
          <w:i w:val="0"/>
        </w:rPr>
      </w:pPr>
      <w:r w:rsidRPr="00543C62">
        <w:rPr>
          <w:b/>
          <w:i w:val="0"/>
        </w:rPr>
        <w:t>Report Number</w:t>
      </w:r>
    </w:p>
    <w:p w:rsidR="00466484" w:rsidRPr="00543C62" w:rsidRDefault="00466484" w:rsidP="00466484">
      <w:pPr>
        <w:pStyle w:val="Heading8"/>
        <w:ind w:firstLine="567"/>
        <w:rPr>
          <w:b/>
          <w:i w:val="0"/>
        </w:rPr>
      </w:pPr>
      <w:r w:rsidRPr="00543C62">
        <w:rPr>
          <w:b/>
          <w:i w:val="0"/>
        </w:rPr>
        <w:t>Author’s Name</w:t>
      </w:r>
    </w:p>
    <w:p w:rsidR="00466484" w:rsidRPr="00543C62" w:rsidRDefault="00F6499A" w:rsidP="00466484">
      <w:pPr>
        <w:pStyle w:val="Heading8"/>
        <w:ind w:firstLine="567"/>
        <w:rPr>
          <w:b/>
          <w:i w:val="0"/>
        </w:rPr>
      </w:pPr>
      <w:r w:rsidRPr="00543C62">
        <w:rPr>
          <w:b/>
          <w:i w:val="0"/>
          <w:noProof/>
        </w:rPr>
        <mc:AlternateContent>
          <mc:Choice Requires="wps">
            <w:drawing>
              <wp:anchor distT="0" distB="0" distL="114300" distR="114300" simplePos="0" relativeHeight="251660288" behindDoc="0" locked="0" layoutInCell="1" allowOverlap="1" wp14:anchorId="45493ED7" wp14:editId="25FC8B22">
                <wp:simplePos x="0" y="0"/>
                <wp:positionH relativeFrom="column">
                  <wp:posOffset>-12700</wp:posOffset>
                </wp:positionH>
                <wp:positionV relativeFrom="paragraph">
                  <wp:posOffset>314325</wp:posOffset>
                </wp:positionV>
                <wp:extent cx="5192395" cy="1403985"/>
                <wp:effectExtent l="0" t="0" r="27305" b="139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395" cy="1403985"/>
                        </a:xfrm>
                        <a:prstGeom prst="rect">
                          <a:avLst/>
                        </a:prstGeom>
                        <a:solidFill>
                          <a:srgbClr val="FFFFFF"/>
                        </a:solidFill>
                        <a:ln w="9525">
                          <a:solidFill>
                            <a:srgbClr val="000000"/>
                          </a:solidFill>
                          <a:miter lim="800000"/>
                          <a:headEnd/>
                          <a:tailEnd/>
                        </a:ln>
                      </wps:spPr>
                      <wps:txbx>
                        <w:txbxContent>
                          <w:p w:rsidR="00633A75" w:rsidRDefault="00633A75" w:rsidP="00F6499A">
                            <w:pPr>
                              <w:rPr>
                                <w:b/>
                              </w:rPr>
                            </w:pPr>
                          </w:p>
                          <w:p w:rsidR="00633A75" w:rsidRPr="00983C24" w:rsidRDefault="00633A75" w:rsidP="00F6499A">
                            <w:pPr>
                              <w:rPr>
                                <w:b/>
                              </w:rPr>
                            </w:pPr>
                            <w:r w:rsidRPr="00983C24">
                              <w:rPr>
                                <w:b/>
                              </w:rPr>
                              <w:t>Contract Information</w:t>
                            </w:r>
                          </w:p>
                          <w:p w:rsidR="00633A75" w:rsidRDefault="00633A75" w:rsidP="00F6499A"/>
                          <w:p w:rsidR="00633A75" w:rsidRDefault="00633A75" w:rsidP="00F6499A">
                            <w:r>
                              <w:tab/>
                              <w:t>To contain one of the statements provided at Appendix A</w:t>
                            </w:r>
                          </w:p>
                          <w:p w:rsidR="00633A75" w:rsidRDefault="00633A75" w:rsidP="00F6499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pt;margin-top:24.75pt;width:408.8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">
                <v:textbox style="mso-fit-shape-to-text:t">
                  <w:txbxContent>
                    <w:p w:rsidR="00633A75" w:rsidRDefault="00633A75" w:rsidP="00F6499A">
                      <w:pPr>
                        <w:rPr>
                          <w:b/>
                        </w:rPr>
                      </w:pPr>
                    </w:p>
                    <w:p w:rsidR="00633A75" w:rsidRPr="00983C24" w:rsidRDefault="00633A75" w:rsidP="00F6499A">
                      <w:pPr>
                        <w:rPr>
                          <w:b/>
                        </w:rPr>
                      </w:pPr>
                      <w:r w:rsidRPr="00983C24">
                        <w:rPr>
                          <w:b/>
                        </w:rPr>
                        <w:t>Contract Information</w:t>
                      </w:r>
                    </w:p>
                    <w:p w:rsidR="00633A75" w:rsidRDefault="00633A75" w:rsidP="00F6499A"/>
                    <w:p w:rsidR="00633A75" w:rsidRDefault="00633A75" w:rsidP="00F6499A">
                      <w:r>
                        <w:tab/>
                        <w:t>To contain one of the statements provided at Appendix A</w:t>
                      </w:r>
                    </w:p>
                    <w:p w:rsidR="00633A75" w:rsidRDefault="00633A75" w:rsidP="00F6499A"/>
                  </w:txbxContent>
                </v:textbox>
                <w10:wrap type="topAndBottom"/>
              </v:shape>
            </w:pict>
          </mc:Fallback>
        </mc:AlternateContent>
      </w:r>
      <w:r w:rsidR="00466484" w:rsidRPr="00543C62">
        <w:rPr>
          <w:b/>
          <w:i w:val="0"/>
        </w:rPr>
        <w:t>Date of Publication</w:t>
      </w:r>
    </w:p>
    <w:p w:rsidR="00983C24" w:rsidRDefault="00983C24" w:rsidP="00983C24">
      <w:r>
        <w:rPr>
          <w:noProof/>
        </w:rPr>
        <mc:AlternateContent>
          <mc:Choice Requires="wps">
            <w:drawing>
              <wp:anchor distT="0" distB="0" distL="114300" distR="114300" simplePos="0" relativeHeight="251662336" behindDoc="0" locked="0" layoutInCell="1" allowOverlap="1" wp14:anchorId="0F787994" wp14:editId="1BDCE42E">
                <wp:simplePos x="0" y="0"/>
                <wp:positionH relativeFrom="column">
                  <wp:posOffset>-12700</wp:posOffset>
                </wp:positionH>
                <wp:positionV relativeFrom="paragraph">
                  <wp:posOffset>1234440</wp:posOffset>
                </wp:positionV>
                <wp:extent cx="5192395" cy="1403985"/>
                <wp:effectExtent l="0" t="0" r="27305" b="139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395" cy="1403985"/>
                        </a:xfrm>
                        <a:prstGeom prst="rect">
                          <a:avLst/>
                        </a:prstGeom>
                        <a:solidFill>
                          <a:srgbClr val="FFFFFF"/>
                        </a:solidFill>
                        <a:ln w="9525">
                          <a:solidFill>
                            <a:srgbClr val="000000"/>
                          </a:solidFill>
                          <a:miter lim="800000"/>
                          <a:headEnd/>
                          <a:tailEnd/>
                        </a:ln>
                      </wps:spPr>
                      <wps:txbx>
                        <w:txbxContent>
                          <w:p w:rsidR="00633A75" w:rsidRDefault="00633A75" w:rsidP="00983C24">
                            <w:pPr>
                              <w:rPr>
                                <w:b/>
                              </w:rPr>
                            </w:pPr>
                          </w:p>
                          <w:p w:rsidR="00633A75" w:rsidRPr="00983C24" w:rsidRDefault="00633A75" w:rsidP="00983C24">
                            <w:pPr>
                              <w:rPr>
                                <w:b/>
                              </w:rPr>
                            </w:pPr>
                            <w:r>
                              <w:rPr>
                                <w:b/>
                              </w:rPr>
                              <w:t xml:space="preserve">Additional </w:t>
                            </w:r>
                            <w:r w:rsidRPr="00983C24">
                              <w:rPr>
                                <w:b/>
                              </w:rPr>
                              <w:t>Contract</w:t>
                            </w:r>
                            <w:r>
                              <w:rPr>
                                <w:b/>
                              </w:rPr>
                              <w:t>ual</w:t>
                            </w:r>
                            <w:r w:rsidRPr="00983C24">
                              <w:rPr>
                                <w:b/>
                              </w:rPr>
                              <w:t xml:space="preserve"> Information</w:t>
                            </w:r>
                          </w:p>
                          <w:p w:rsidR="00633A75" w:rsidRDefault="00633A75" w:rsidP="00983C24"/>
                          <w:p w:rsidR="00633A75" w:rsidRDefault="00633A75" w:rsidP="00983C24">
                            <w:r>
                              <w:tab/>
                              <w:t xml:space="preserve">To contain any information </w:t>
                            </w:r>
                            <w:proofErr w:type="gramStart"/>
                            <w:r>
                              <w:t>which may limit disclosure or release of content</w:t>
                            </w:r>
                            <w:proofErr w:type="gramEnd"/>
                          </w:p>
                          <w:p w:rsidR="00633A75" w:rsidRDefault="00633A75" w:rsidP="00983C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pt;margin-top:97.2pt;width:408.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">
                <v:textbox style="mso-fit-shape-to-text:t">
                  <w:txbxContent>
                    <w:p w:rsidR="00633A75" w:rsidRDefault="00633A75" w:rsidP="00983C24">
                      <w:pPr>
                        <w:rPr>
                          <w:b/>
                        </w:rPr>
                      </w:pPr>
                    </w:p>
                    <w:p w:rsidR="00633A75" w:rsidRPr="00983C24" w:rsidRDefault="00633A75" w:rsidP="00983C24">
                      <w:pPr>
                        <w:rPr>
                          <w:b/>
                        </w:rPr>
                      </w:pPr>
                      <w:r>
                        <w:rPr>
                          <w:b/>
                        </w:rPr>
                        <w:t xml:space="preserve">Additional </w:t>
                      </w:r>
                      <w:r w:rsidRPr="00983C24">
                        <w:rPr>
                          <w:b/>
                        </w:rPr>
                        <w:t>Contract</w:t>
                      </w:r>
                      <w:r>
                        <w:rPr>
                          <w:b/>
                        </w:rPr>
                        <w:t>ual</w:t>
                      </w:r>
                      <w:r w:rsidRPr="00983C24">
                        <w:rPr>
                          <w:b/>
                        </w:rPr>
                        <w:t xml:space="preserve"> Information</w:t>
                      </w:r>
                    </w:p>
                    <w:p w:rsidR="00633A75" w:rsidRDefault="00633A75" w:rsidP="00983C24"/>
                    <w:p w:rsidR="00633A75" w:rsidRDefault="00633A75" w:rsidP="00983C24">
                      <w:r>
                        <w:tab/>
                        <w:t>To contain any information which may limit disclosure or release of content</w:t>
                      </w:r>
                    </w:p>
                    <w:p w:rsidR="00633A75" w:rsidRDefault="00633A75" w:rsidP="00983C24"/>
                  </w:txbxContent>
                </v:textbox>
                <w10:wrap type="topAndBottom"/>
              </v:shape>
            </w:pict>
          </mc:Fallback>
        </mc:AlternateContent>
      </w:r>
    </w:p>
    <w:p w:rsidR="00983C24" w:rsidRDefault="00983C24" w:rsidP="00983C24"/>
    <w:p w:rsidR="00983C24" w:rsidRPr="00983C24" w:rsidRDefault="00983C24" w:rsidP="00983C24"/>
    <w:p w:rsidR="00983C24" w:rsidRDefault="00983C24" w:rsidP="00983C24"/>
    <w:p w:rsidR="00983C24" w:rsidRPr="00983C24" w:rsidRDefault="00983C24" w:rsidP="00983C24"/>
    <w:p w:rsidR="00466484" w:rsidRDefault="00466484" w:rsidP="00466484"/>
    <w:p w:rsidR="00983C24" w:rsidRDefault="00983C24" w:rsidP="00466484"/>
    <w:p w:rsidR="00983C24" w:rsidRPr="00466484" w:rsidRDefault="00983C24" w:rsidP="00466484">
      <w:r>
        <w:lastRenderedPageBreak/>
        <w:tab/>
      </w:r>
    </w:p>
    <w:p w:rsidR="00361076" w:rsidRDefault="00361076" w:rsidP="00361076">
      <w:pPr>
        <w:pStyle w:val="Heading2"/>
      </w:pPr>
      <w:bookmarkStart w:id="46" w:name="_Report_documentation_page"/>
      <w:bookmarkStart w:id="47" w:name="_Toc427760975"/>
      <w:bookmarkEnd w:id="46"/>
      <w:r>
        <w:t>Report documentation page</w:t>
      </w:r>
      <w:bookmarkEnd w:id="47"/>
    </w:p>
    <w:p w:rsidR="00466484" w:rsidRDefault="00466484" w:rsidP="00466484">
      <w:pPr>
        <w:pStyle w:val="BodyText"/>
      </w:pPr>
      <w:r w:rsidRPr="00E345C1">
        <w:t xml:space="preserve">The </w:t>
      </w:r>
      <w:r w:rsidR="00552A49" w:rsidRPr="00552A49">
        <w:t xml:space="preserve">Report </w:t>
      </w:r>
      <w:r w:rsidR="00552A49">
        <w:t>D</w:t>
      </w:r>
      <w:r w:rsidR="00552A49" w:rsidRPr="00552A49">
        <w:t xml:space="preserve">ocumentation </w:t>
      </w:r>
      <w:r w:rsidR="00552A49">
        <w:t>P</w:t>
      </w:r>
      <w:r w:rsidR="00552A49" w:rsidRPr="00552A49">
        <w:t xml:space="preserve">age </w:t>
      </w:r>
      <w:r w:rsidR="00552A49">
        <w:t>(</w:t>
      </w:r>
      <w:r w:rsidRPr="00E345C1">
        <w:t>RDP</w:t>
      </w:r>
      <w:r w:rsidR="00552A49">
        <w:t>)</w:t>
      </w:r>
      <w:r w:rsidRPr="00E345C1">
        <w:t xml:space="preserve"> should accompany the report template of the supplier organisation as the final pages of the document and shall be the last numbered pages of the report. The RDP can be found via </w:t>
      </w:r>
      <w:hyperlink r:id="rId17" w:anchor="report-documentation-page" w:history="1">
        <w:r w:rsidRPr="00E345C1">
          <w:rPr>
            <w:rStyle w:val="Hyperlink"/>
          </w:rPr>
          <w:t>the Athena pages on the GOV.UK website</w:t>
        </w:r>
      </w:hyperlink>
      <w:r w:rsidRPr="00E345C1">
        <w:t>.</w:t>
      </w:r>
    </w:p>
    <w:p w:rsidR="00466484" w:rsidRDefault="00466484" w:rsidP="00466484">
      <w:pPr>
        <w:pStyle w:val="BodyText"/>
      </w:pPr>
      <w:r w:rsidRPr="00E345C1">
        <w:t xml:space="preserve">The form shall be completed according to the guidelines found via </w:t>
      </w:r>
      <w:hyperlink r:id="rId18" w:anchor="report-documentation-page" w:history="1">
        <w:r w:rsidR="00362B50">
          <w:rPr>
            <w:rStyle w:val="Hyperlink"/>
          </w:rPr>
          <w:t>the Athena pages on the GOV.UK website</w:t>
        </w:r>
      </w:hyperlink>
      <w:r w:rsidRPr="00E345C1">
        <w:t>. Information transferred from the report (e.g. report number, title) should be copied over exactly, in full and without additions, to avoid possible confusion in records or handling.</w:t>
      </w:r>
    </w:p>
    <w:p w:rsidR="00466484" w:rsidRPr="00E345C1" w:rsidRDefault="00466484" w:rsidP="00466484">
      <w:pPr>
        <w:pStyle w:val="BodyText"/>
      </w:pPr>
      <w:r w:rsidRPr="00466484">
        <w:t>The RDP must be attached to each report sent for inclusion in the report collection, regardless of whether the report template used is a Dstl template, MOD template, industry template or</w:t>
      </w:r>
      <w:r>
        <w:t xml:space="preserve"> a customer-specific template. </w:t>
      </w:r>
      <w:r w:rsidRPr="00E345C1">
        <w:t xml:space="preserve">Reports without a correctly </w:t>
      </w:r>
      <w:r w:rsidR="008A3B18">
        <w:t>completed</w:t>
      </w:r>
      <w:r w:rsidRPr="00E345C1">
        <w:t xml:space="preserve"> RDP will not be accepted and will not be uploaded to the Athena database</w:t>
      </w:r>
      <w:r w:rsidR="008A3B18">
        <w:t xml:space="preserve"> until corrected</w:t>
      </w:r>
      <w:r w:rsidRPr="00E345C1">
        <w:t>.</w:t>
      </w:r>
    </w:p>
    <w:p w:rsidR="00361076" w:rsidRDefault="00361076" w:rsidP="00361076">
      <w:pPr>
        <w:pStyle w:val="Heading2"/>
      </w:pPr>
      <w:bookmarkStart w:id="48" w:name="_Toc427760976"/>
      <w:r>
        <w:t>Back cover</w:t>
      </w:r>
      <w:bookmarkEnd w:id="48"/>
    </w:p>
    <w:p w:rsidR="00361076" w:rsidRPr="00361076" w:rsidRDefault="00361076" w:rsidP="00361076">
      <w:pPr>
        <w:pStyle w:val="BodyText"/>
      </w:pPr>
      <w:r w:rsidRPr="00361076">
        <w:t>The classification on the back cover should be obvious at a glance on classified reports. The appropriate marking should be placed centrally in the header and footer sections of the back cover page.</w:t>
      </w:r>
    </w:p>
    <w:p w:rsidR="00774DCD" w:rsidRDefault="00295C4C" w:rsidP="00DB3E4C">
      <w:pPr>
        <w:pStyle w:val="Heading1"/>
      </w:pPr>
      <w:bookmarkStart w:id="49" w:name="_Toc427760977"/>
      <w:r>
        <w:lastRenderedPageBreak/>
        <w:t xml:space="preserve">Report </w:t>
      </w:r>
      <w:r w:rsidR="007E4DB3">
        <w:t>c</w:t>
      </w:r>
      <w:r>
        <w:t>ontents</w:t>
      </w:r>
      <w:bookmarkEnd w:id="49"/>
    </w:p>
    <w:p w:rsidR="00295C4C" w:rsidRDefault="00295C4C" w:rsidP="00295C4C">
      <w:pPr>
        <w:pStyle w:val="Heading2"/>
      </w:pPr>
      <w:bookmarkStart w:id="50" w:name="_Toc427760978"/>
      <w:r>
        <w:t>Suggested sections for your report</w:t>
      </w:r>
      <w:bookmarkEnd w:id="50"/>
    </w:p>
    <w:p w:rsidR="00295C4C" w:rsidRDefault="00295C4C" w:rsidP="00295C4C">
      <w:pPr>
        <w:pStyle w:val="BodyText"/>
      </w:pPr>
      <w:r>
        <w:t>Below is a suggested list of content and reasonable ordering. If any of the below are not applicable to the report, then do not include. Presentation should be appropriate to the nature of the report.</w:t>
      </w:r>
    </w:p>
    <w:p w:rsidR="00295C4C" w:rsidRDefault="00295C4C" w:rsidP="00BA7D76">
      <w:pPr>
        <w:pStyle w:val="BodyText"/>
        <w:numPr>
          <w:ilvl w:val="0"/>
          <w:numId w:val="27"/>
        </w:numPr>
        <w:spacing w:before="0"/>
      </w:pPr>
      <w:r>
        <w:t>Front cover and title page</w:t>
      </w:r>
    </w:p>
    <w:p w:rsidR="00295C4C" w:rsidRDefault="00295C4C" w:rsidP="00BA7D76">
      <w:pPr>
        <w:pStyle w:val="BodyText"/>
        <w:numPr>
          <w:ilvl w:val="0"/>
          <w:numId w:val="27"/>
        </w:numPr>
        <w:spacing w:before="0"/>
      </w:pPr>
      <w:r>
        <w:t>Release conditions</w:t>
      </w:r>
    </w:p>
    <w:p w:rsidR="00295C4C" w:rsidRDefault="00295C4C" w:rsidP="00BA7D76">
      <w:pPr>
        <w:pStyle w:val="BodyText"/>
        <w:numPr>
          <w:ilvl w:val="0"/>
          <w:numId w:val="27"/>
        </w:numPr>
        <w:spacing w:before="0"/>
      </w:pPr>
      <w:r>
        <w:t>Executive Summary (or abstract)</w:t>
      </w:r>
    </w:p>
    <w:p w:rsidR="00295C4C" w:rsidRDefault="00295C4C" w:rsidP="00BA7D76">
      <w:pPr>
        <w:pStyle w:val="BodyText"/>
        <w:numPr>
          <w:ilvl w:val="0"/>
          <w:numId w:val="27"/>
        </w:numPr>
        <w:spacing w:before="0"/>
      </w:pPr>
      <w:r>
        <w:t>Contents</w:t>
      </w:r>
      <w:r w:rsidR="002B539C">
        <w:t xml:space="preserve"> list</w:t>
      </w:r>
    </w:p>
    <w:p w:rsidR="00295C4C" w:rsidRDefault="00295C4C" w:rsidP="00BA7D76">
      <w:pPr>
        <w:pStyle w:val="BodyText"/>
        <w:numPr>
          <w:ilvl w:val="0"/>
          <w:numId w:val="27"/>
        </w:numPr>
        <w:spacing w:before="0"/>
      </w:pPr>
      <w:r>
        <w:t>List of tables</w:t>
      </w:r>
    </w:p>
    <w:p w:rsidR="00295C4C" w:rsidRDefault="00295C4C" w:rsidP="00BA7D76">
      <w:pPr>
        <w:pStyle w:val="BodyText"/>
        <w:numPr>
          <w:ilvl w:val="0"/>
          <w:numId w:val="27"/>
        </w:numPr>
        <w:spacing w:before="0"/>
      </w:pPr>
      <w:r>
        <w:t>List of figures</w:t>
      </w:r>
    </w:p>
    <w:p w:rsidR="00295C4C" w:rsidRDefault="00295C4C" w:rsidP="00BA7D76">
      <w:pPr>
        <w:pStyle w:val="BodyText"/>
        <w:numPr>
          <w:ilvl w:val="0"/>
          <w:numId w:val="27"/>
        </w:numPr>
        <w:spacing w:before="0"/>
      </w:pPr>
      <w:r>
        <w:t>Introduction</w:t>
      </w:r>
    </w:p>
    <w:p w:rsidR="00C75BE4" w:rsidRDefault="00C75BE4" w:rsidP="00BA7D76">
      <w:pPr>
        <w:pStyle w:val="BodyText"/>
        <w:numPr>
          <w:ilvl w:val="0"/>
          <w:numId w:val="27"/>
        </w:numPr>
        <w:spacing w:before="0"/>
      </w:pPr>
      <w:r>
        <w:t>Main text</w:t>
      </w:r>
    </w:p>
    <w:p w:rsidR="00C75BE4" w:rsidRDefault="00C75BE4" w:rsidP="00BA7D76">
      <w:pPr>
        <w:pStyle w:val="BodyText"/>
        <w:numPr>
          <w:ilvl w:val="0"/>
          <w:numId w:val="27"/>
        </w:numPr>
        <w:spacing w:before="0"/>
      </w:pPr>
      <w:r>
        <w:t>Conclusions</w:t>
      </w:r>
    </w:p>
    <w:p w:rsidR="00C75BE4" w:rsidRDefault="00C75BE4" w:rsidP="00BA7D76">
      <w:pPr>
        <w:pStyle w:val="BodyText"/>
        <w:numPr>
          <w:ilvl w:val="0"/>
          <w:numId w:val="27"/>
        </w:numPr>
        <w:spacing w:before="0"/>
      </w:pPr>
      <w:r>
        <w:t>Recommendations</w:t>
      </w:r>
    </w:p>
    <w:p w:rsidR="00C75BE4" w:rsidRDefault="00C75BE4" w:rsidP="00BA7D76">
      <w:pPr>
        <w:pStyle w:val="BodyText"/>
        <w:numPr>
          <w:ilvl w:val="0"/>
          <w:numId w:val="27"/>
        </w:numPr>
        <w:spacing w:before="0"/>
      </w:pPr>
      <w:r>
        <w:t>Acknowledgments</w:t>
      </w:r>
    </w:p>
    <w:p w:rsidR="00295C4C" w:rsidRDefault="00295C4C" w:rsidP="00BA7D76">
      <w:pPr>
        <w:pStyle w:val="BodyText"/>
        <w:numPr>
          <w:ilvl w:val="0"/>
          <w:numId w:val="27"/>
        </w:numPr>
        <w:spacing w:before="0"/>
      </w:pPr>
      <w:r>
        <w:t>References</w:t>
      </w:r>
    </w:p>
    <w:p w:rsidR="00295C4C" w:rsidRDefault="00295C4C" w:rsidP="00BA7D76">
      <w:pPr>
        <w:pStyle w:val="BodyText"/>
        <w:numPr>
          <w:ilvl w:val="0"/>
          <w:numId w:val="27"/>
        </w:numPr>
        <w:spacing w:before="0"/>
      </w:pPr>
      <w:r>
        <w:t>Glossary</w:t>
      </w:r>
    </w:p>
    <w:p w:rsidR="00295C4C" w:rsidRDefault="00295C4C" w:rsidP="00BA7D76">
      <w:pPr>
        <w:pStyle w:val="BodyText"/>
        <w:numPr>
          <w:ilvl w:val="0"/>
          <w:numId w:val="27"/>
        </w:numPr>
        <w:spacing w:before="0"/>
      </w:pPr>
      <w:r>
        <w:t>List of abbreviations</w:t>
      </w:r>
    </w:p>
    <w:p w:rsidR="00295C4C" w:rsidRDefault="00295C4C" w:rsidP="00BA7D76">
      <w:pPr>
        <w:pStyle w:val="BodyText"/>
        <w:numPr>
          <w:ilvl w:val="0"/>
          <w:numId w:val="27"/>
        </w:numPr>
        <w:spacing w:before="0"/>
      </w:pPr>
      <w:r>
        <w:t>List of symbols</w:t>
      </w:r>
    </w:p>
    <w:p w:rsidR="00295C4C" w:rsidRDefault="005A02FC" w:rsidP="00BA7D76">
      <w:pPr>
        <w:pStyle w:val="BodyText"/>
        <w:numPr>
          <w:ilvl w:val="0"/>
          <w:numId w:val="27"/>
        </w:numPr>
        <w:spacing w:before="0"/>
      </w:pPr>
      <w:r>
        <w:t>Appendices and Annexes</w:t>
      </w:r>
    </w:p>
    <w:p w:rsidR="005A02FC" w:rsidRDefault="005A02FC" w:rsidP="00BA7D76">
      <w:pPr>
        <w:pStyle w:val="BodyText"/>
        <w:numPr>
          <w:ilvl w:val="0"/>
          <w:numId w:val="27"/>
        </w:numPr>
        <w:spacing w:before="0"/>
      </w:pPr>
      <w:r>
        <w:t>Distribution List</w:t>
      </w:r>
    </w:p>
    <w:p w:rsidR="005A02FC" w:rsidRDefault="005A02FC" w:rsidP="00BA7D76">
      <w:pPr>
        <w:pStyle w:val="BodyText"/>
        <w:numPr>
          <w:ilvl w:val="0"/>
          <w:numId w:val="27"/>
        </w:numPr>
        <w:spacing w:before="0"/>
      </w:pPr>
      <w:r>
        <w:t>Report Documentation Page</w:t>
      </w:r>
    </w:p>
    <w:p w:rsidR="005A02FC" w:rsidRDefault="009E5402" w:rsidP="005A02FC">
      <w:pPr>
        <w:pStyle w:val="Heading2"/>
      </w:pPr>
      <w:bookmarkStart w:id="51" w:name="_Toc427760979"/>
      <w:r>
        <w:t>Front cover and title page</w:t>
      </w:r>
      <w:bookmarkEnd w:id="51"/>
    </w:p>
    <w:p w:rsidR="007A1E20" w:rsidRPr="007A1E20" w:rsidRDefault="007A1E20" w:rsidP="007A1E20">
      <w:pPr>
        <w:pStyle w:val="BodyText"/>
      </w:pPr>
      <w:r>
        <w:t xml:space="preserve">See </w:t>
      </w:r>
      <w:hyperlink w:anchor="_Front_cover_and" w:history="1">
        <w:r w:rsidRPr="00163ADB">
          <w:rPr>
            <w:rStyle w:val="Hyperlink"/>
          </w:rPr>
          <w:t>section 5.2</w:t>
        </w:r>
      </w:hyperlink>
      <w:r>
        <w:t xml:space="preserve"> for further information</w:t>
      </w:r>
    </w:p>
    <w:p w:rsidR="009E5402" w:rsidRDefault="009E5402" w:rsidP="009E5402">
      <w:pPr>
        <w:pStyle w:val="Heading2"/>
      </w:pPr>
      <w:bookmarkStart w:id="52" w:name="_Toc427760980"/>
      <w:r>
        <w:t>Release conditions</w:t>
      </w:r>
      <w:bookmarkEnd w:id="52"/>
    </w:p>
    <w:p w:rsidR="007A1E20" w:rsidRPr="007A1E20" w:rsidRDefault="007A1E20" w:rsidP="007A1E20">
      <w:pPr>
        <w:pStyle w:val="BodyText"/>
      </w:pPr>
      <w:r>
        <w:t xml:space="preserve">See </w:t>
      </w:r>
      <w:hyperlink w:anchor="_Front_cover_and" w:history="1">
        <w:r w:rsidRPr="00163ADB">
          <w:rPr>
            <w:rStyle w:val="Hyperlink"/>
          </w:rPr>
          <w:t>section 5.2</w:t>
        </w:r>
      </w:hyperlink>
      <w:r>
        <w:t xml:space="preserve"> and Appendix A for further information.</w:t>
      </w:r>
    </w:p>
    <w:p w:rsidR="009E5402" w:rsidRDefault="009E5402" w:rsidP="009E5402">
      <w:pPr>
        <w:pStyle w:val="Heading2"/>
      </w:pPr>
      <w:bookmarkStart w:id="53" w:name="_Toc427760981"/>
      <w:r>
        <w:lastRenderedPageBreak/>
        <w:t xml:space="preserve">Executive </w:t>
      </w:r>
      <w:r w:rsidR="007E4DB3">
        <w:t>s</w:t>
      </w:r>
      <w:r>
        <w:t>ummary</w:t>
      </w:r>
      <w:bookmarkEnd w:id="53"/>
    </w:p>
    <w:p w:rsidR="00183CC2" w:rsidRDefault="00183CC2" w:rsidP="00183CC2">
      <w:pPr>
        <w:pStyle w:val="BodyText"/>
      </w:pPr>
      <w:r>
        <w:t>The executive summary should be no longer than two pages of A4, and should be structured using paragraphs. The executive summary is written such that it is comprehensible to senior staff with limited technical knowledge and little or no knowledge of the project.</w:t>
      </w:r>
    </w:p>
    <w:p w:rsidR="00183CC2" w:rsidRDefault="00183CC2" w:rsidP="00183CC2">
      <w:pPr>
        <w:pStyle w:val="BodyText"/>
      </w:pPr>
      <w:r>
        <w:t>It may be assumed that many readers, especially senior staff, will only read the executive summary, so therefore the most important information of the work carried out should be included in the executive summary.</w:t>
      </w:r>
    </w:p>
    <w:p w:rsidR="00183CC2" w:rsidRDefault="00183CC2" w:rsidP="00183CC2">
      <w:pPr>
        <w:pStyle w:val="BodyText"/>
      </w:pPr>
      <w:r>
        <w:t>The executive summary should be consistent with the detail in the main body of the document. Suggested features of an executive summary include the following:</w:t>
      </w:r>
    </w:p>
    <w:p w:rsidR="00183CC2" w:rsidRDefault="00183CC2" w:rsidP="00183CC2">
      <w:pPr>
        <w:pStyle w:val="BodyText"/>
        <w:numPr>
          <w:ilvl w:val="0"/>
          <w:numId w:val="31"/>
        </w:numPr>
      </w:pPr>
      <w:r>
        <w:t>The aims of the work, including reasons and context</w:t>
      </w:r>
    </w:p>
    <w:p w:rsidR="00183CC2" w:rsidRDefault="00183CC2" w:rsidP="00183CC2">
      <w:pPr>
        <w:pStyle w:val="BodyText"/>
        <w:numPr>
          <w:ilvl w:val="0"/>
          <w:numId w:val="31"/>
        </w:numPr>
      </w:pPr>
      <w:r>
        <w:t>Important assumptions</w:t>
      </w:r>
    </w:p>
    <w:p w:rsidR="00183CC2" w:rsidRDefault="00183CC2" w:rsidP="00183CC2">
      <w:pPr>
        <w:pStyle w:val="BodyText"/>
        <w:numPr>
          <w:ilvl w:val="0"/>
          <w:numId w:val="31"/>
        </w:numPr>
      </w:pPr>
      <w:r>
        <w:t>Details of funding in the case of collaborative agreements</w:t>
      </w:r>
    </w:p>
    <w:p w:rsidR="00183CC2" w:rsidRDefault="00183CC2" w:rsidP="00183CC2">
      <w:pPr>
        <w:pStyle w:val="BodyText"/>
        <w:numPr>
          <w:ilvl w:val="0"/>
          <w:numId w:val="31"/>
        </w:numPr>
      </w:pPr>
      <w:r>
        <w:t>Summary of the work done and its purpose</w:t>
      </w:r>
    </w:p>
    <w:p w:rsidR="00183CC2" w:rsidRDefault="00183CC2" w:rsidP="00183CC2">
      <w:pPr>
        <w:pStyle w:val="BodyText"/>
        <w:numPr>
          <w:ilvl w:val="0"/>
          <w:numId w:val="31"/>
        </w:numPr>
      </w:pPr>
      <w:r>
        <w:t>Explanation of the military significance of the work</w:t>
      </w:r>
    </w:p>
    <w:p w:rsidR="00183CC2" w:rsidRDefault="00183CC2" w:rsidP="00183CC2">
      <w:pPr>
        <w:pStyle w:val="BodyText"/>
        <w:numPr>
          <w:ilvl w:val="0"/>
          <w:numId w:val="31"/>
        </w:numPr>
      </w:pPr>
      <w:r>
        <w:t>Results obtained - what was achieved</w:t>
      </w:r>
    </w:p>
    <w:p w:rsidR="00183CC2" w:rsidRDefault="00183CC2" w:rsidP="00183CC2">
      <w:pPr>
        <w:pStyle w:val="BodyText"/>
        <w:numPr>
          <w:ilvl w:val="0"/>
          <w:numId w:val="31"/>
        </w:numPr>
      </w:pPr>
      <w:r>
        <w:t>Conclusions, including benefits to the customer</w:t>
      </w:r>
    </w:p>
    <w:p w:rsidR="00183CC2" w:rsidRDefault="00183CC2" w:rsidP="00183CC2">
      <w:pPr>
        <w:pStyle w:val="BodyText"/>
        <w:numPr>
          <w:ilvl w:val="0"/>
          <w:numId w:val="31"/>
        </w:numPr>
      </w:pPr>
      <w:r>
        <w:t>Recommendations</w:t>
      </w:r>
      <w:r w:rsidRPr="00183CC2">
        <w:t xml:space="preserve"> </w:t>
      </w:r>
    </w:p>
    <w:p w:rsidR="00183CC2" w:rsidRDefault="00183CC2" w:rsidP="00183CC2">
      <w:pPr>
        <w:pStyle w:val="BodyText"/>
        <w:numPr>
          <w:ilvl w:val="0"/>
          <w:numId w:val="31"/>
        </w:numPr>
      </w:pPr>
      <w:r>
        <w:t>Proposed or agreed follow-on work and related milestones, including any changes to a previously agreed or proposed programme, if appropriate addressing the issue of funding</w:t>
      </w:r>
    </w:p>
    <w:p w:rsidR="00183CC2" w:rsidRDefault="00183CC2" w:rsidP="00183CC2">
      <w:pPr>
        <w:pStyle w:val="BodyText"/>
        <w:numPr>
          <w:ilvl w:val="0"/>
          <w:numId w:val="31"/>
        </w:numPr>
      </w:pPr>
      <w:r>
        <w:t>Possible use or exploitation of the work in a wider context or applications.</w:t>
      </w:r>
    </w:p>
    <w:p w:rsidR="00183CC2" w:rsidRDefault="00183CC2" w:rsidP="00183CC2">
      <w:pPr>
        <w:pStyle w:val="BodyText"/>
      </w:pPr>
      <w:r w:rsidRPr="00183CC2">
        <w:t>If the document does not open with a</w:t>
      </w:r>
      <w:r w:rsidR="00721072">
        <w:t>n executive</w:t>
      </w:r>
      <w:r w:rsidRPr="00183CC2">
        <w:t xml:space="preserve"> summary section</w:t>
      </w:r>
      <w:r w:rsidR="00721072">
        <w:t>,</w:t>
      </w:r>
      <w:r w:rsidRPr="00183CC2">
        <w:t xml:space="preserve"> the supplied abstract should replace it. </w:t>
      </w:r>
    </w:p>
    <w:p w:rsidR="00183CC2" w:rsidRDefault="00183CC2" w:rsidP="002B539C">
      <w:pPr>
        <w:pStyle w:val="Heading2"/>
      </w:pPr>
      <w:bookmarkStart w:id="54" w:name="_Toc427760982"/>
      <w:r>
        <w:t>Abstract</w:t>
      </w:r>
      <w:bookmarkEnd w:id="54"/>
    </w:p>
    <w:p w:rsidR="00183CC2" w:rsidRDefault="00183CC2" w:rsidP="00183CC2">
      <w:pPr>
        <w:pStyle w:val="BodyText"/>
      </w:pPr>
      <w:r>
        <w:t>An abstract is a statement concisely stating the purpose, methodology, results and conclusions presented in the original document. It is intended to help readers decide whether they wish to consult the original report, and to help searchers decide whether a report is likely to provide the answer to a technical enquiry.</w:t>
      </w:r>
    </w:p>
    <w:p w:rsidR="00183CC2" w:rsidRDefault="00183CC2" w:rsidP="00183CC2">
      <w:pPr>
        <w:pStyle w:val="BodyText"/>
      </w:pPr>
      <w:r>
        <w:t>Do not include a repetition of the title or bibliographic details such as contract number, references to parts of the document such as figures or chapters, extensive references</w:t>
      </w:r>
      <w:r w:rsidR="00A44DC2">
        <w:t xml:space="preserve"> to previous work or first person references such as we, our or the author.</w:t>
      </w:r>
    </w:p>
    <w:p w:rsidR="00183CC2" w:rsidRPr="00183CC2" w:rsidRDefault="00183CC2" w:rsidP="00183CC2">
      <w:pPr>
        <w:pStyle w:val="BodyText"/>
      </w:pPr>
      <w:r>
        <w:lastRenderedPageBreak/>
        <w:t xml:space="preserve">Guidelines on writing abstracts can be found via the </w:t>
      </w:r>
      <w:hyperlink r:id="rId19" w:anchor="guidance-on-writing-abstracts" w:history="1">
        <w:r w:rsidRPr="00183CC2">
          <w:rPr>
            <w:rStyle w:val="Hyperlink"/>
          </w:rPr>
          <w:t>Athena pages on the GOV.UK website</w:t>
        </w:r>
      </w:hyperlink>
      <w:r>
        <w:t>.</w:t>
      </w:r>
    </w:p>
    <w:p w:rsidR="002B539C" w:rsidRDefault="002B539C" w:rsidP="002B539C">
      <w:pPr>
        <w:pStyle w:val="Heading2"/>
      </w:pPr>
      <w:bookmarkStart w:id="55" w:name="_Toc427760983"/>
      <w:r>
        <w:t>Contents list</w:t>
      </w:r>
      <w:bookmarkEnd w:id="55"/>
    </w:p>
    <w:p w:rsidR="002B539C" w:rsidRDefault="002B539C" w:rsidP="002B539C">
      <w:pPr>
        <w:pStyle w:val="BodyText"/>
      </w:pPr>
      <w:r w:rsidRPr="002B539C">
        <w:t>The list of contents should show all sections, sub-sections, appendices and annexes – including sections and sub-sections within appendices and annexes. In addition, it should show lists of tables and figures.</w:t>
      </w:r>
      <w:r>
        <w:t xml:space="preserve"> </w:t>
      </w:r>
      <w:r w:rsidRPr="002B539C">
        <w:t xml:space="preserve">The list should be placed on a separate page.  </w:t>
      </w:r>
    </w:p>
    <w:p w:rsidR="008215F8" w:rsidRDefault="00C62951" w:rsidP="008215F8">
      <w:pPr>
        <w:pStyle w:val="Heading2"/>
      </w:pPr>
      <w:bookmarkStart w:id="56" w:name="_Toc427760984"/>
      <w:bookmarkStart w:id="57" w:name="_Toc220742741"/>
      <w:bookmarkStart w:id="58" w:name="_Toc220742785"/>
      <w:bookmarkStart w:id="59" w:name="_Toc220997101"/>
      <w:bookmarkStart w:id="60" w:name="_Toc354762559"/>
      <w:bookmarkStart w:id="61" w:name="_Toc395700428"/>
      <w:r>
        <w:t>T</w:t>
      </w:r>
      <w:r w:rsidR="008215F8">
        <w:t>ables and figures</w:t>
      </w:r>
      <w:bookmarkEnd w:id="56"/>
    </w:p>
    <w:p w:rsidR="00623FC6" w:rsidRPr="00623FC6" w:rsidRDefault="00623FC6" w:rsidP="00623FC6">
      <w:pPr>
        <w:pStyle w:val="BodyText"/>
      </w:pPr>
      <w:r w:rsidRPr="00623FC6">
        <w:t>The author may use their discretion when placing tables and/or figures, using a consistent style of numbering/captioning throughout the report.</w:t>
      </w:r>
    </w:p>
    <w:p w:rsidR="00CD3D48" w:rsidRDefault="008215F8" w:rsidP="00CD3D48">
      <w:pPr>
        <w:pStyle w:val="Heading2"/>
      </w:pPr>
      <w:bookmarkStart w:id="62" w:name="_Toc427760985"/>
      <w:r>
        <w:t>Introduction</w:t>
      </w:r>
      <w:bookmarkEnd w:id="62"/>
    </w:p>
    <w:p w:rsidR="00C62951" w:rsidRDefault="00D92936" w:rsidP="00C62951">
      <w:pPr>
        <w:pStyle w:val="BodyText"/>
      </w:pPr>
      <w:r>
        <w:t xml:space="preserve">The </w:t>
      </w:r>
      <w:r w:rsidRPr="00D92936">
        <w:t xml:space="preserve">introduction puts the work described in the report into contractual and technical context and defines the objectives of the work. </w:t>
      </w:r>
      <w:r w:rsidR="00C62951">
        <w:t xml:space="preserve">A good introduction should include: </w:t>
      </w:r>
    </w:p>
    <w:p w:rsidR="00C62951" w:rsidRDefault="00C62951" w:rsidP="00BA7D76">
      <w:pPr>
        <w:pStyle w:val="BodyText"/>
        <w:numPr>
          <w:ilvl w:val="0"/>
          <w:numId w:val="32"/>
        </w:numPr>
        <w:spacing w:before="0"/>
      </w:pPr>
      <w:r>
        <w:t>the nature and scope of the problem investigated;</w:t>
      </w:r>
    </w:p>
    <w:p w:rsidR="00C62951" w:rsidRDefault="00C62951" w:rsidP="00BA7D76">
      <w:pPr>
        <w:pStyle w:val="BodyText"/>
        <w:numPr>
          <w:ilvl w:val="0"/>
          <w:numId w:val="32"/>
        </w:numPr>
        <w:spacing w:before="0"/>
      </w:pPr>
      <w:r>
        <w:t xml:space="preserve">a brief review of the relevant literature; </w:t>
      </w:r>
    </w:p>
    <w:p w:rsidR="00D92936" w:rsidRDefault="00C62951" w:rsidP="00BA7D76">
      <w:pPr>
        <w:pStyle w:val="BodyText"/>
        <w:numPr>
          <w:ilvl w:val="0"/>
          <w:numId w:val="32"/>
        </w:numPr>
        <w:spacing w:before="0"/>
      </w:pPr>
      <w:r>
        <w:t>an outline of the method of the research done</w:t>
      </w:r>
    </w:p>
    <w:p w:rsidR="00C62951" w:rsidRPr="00C62951" w:rsidRDefault="00C62951" w:rsidP="00C62951">
      <w:pPr>
        <w:pStyle w:val="BodyText"/>
        <w:spacing w:before="0" w:after="0"/>
      </w:pPr>
      <w:r>
        <w:t xml:space="preserve">The introduction is </w:t>
      </w:r>
      <w:r w:rsidR="00D92936">
        <w:t xml:space="preserve">also </w:t>
      </w:r>
      <w:r>
        <w:t>a good place to include definitions of any specialised terms or abbreviations that you intend to use.</w:t>
      </w:r>
    </w:p>
    <w:p w:rsidR="00CD3D48" w:rsidRDefault="00CD3D48" w:rsidP="006A5852">
      <w:pPr>
        <w:pStyle w:val="Heading2"/>
      </w:pPr>
      <w:bookmarkStart w:id="63" w:name="_Toc427760986"/>
      <w:r>
        <w:t>Main text</w:t>
      </w:r>
      <w:bookmarkEnd w:id="63"/>
    </w:p>
    <w:p w:rsidR="00171536" w:rsidRDefault="00171536" w:rsidP="00171536">
      <w:pPr>
        <w:pStyle w:val="BodyText"/>
      </w:pPr>
      <w:r w:rsidRPr="00171536">
        <w:t>The main text includes the minimum of technical material necessary for an appreciation of the conclusions presented in the report. More detailed technical material should be presented in appendices and annexes.</w:t>
      </w:r>
    </w:p>
    <w:p w:rsidR="00171536" w:rsidRPr="00171536" w:rsidRDefault="00A77155" w:rsidP="00171536">
      <w:pPr>
        <w:pStyle w:val="BodyText"/>
      </w:pPr>
      <w:r>
        <w:t>As detailed in section 3, f</w:t>
      </w:r>
      <w:r w:rsidR="00171536">
        <w:t xml:space="preserve">or reports published </w:t>
      </w:r>
      <w:r w:rsidR="001A4018">
        <w:t xml:space="preserve">at </w:t>
      </w:r>
      <w:r w:rsidR="00171536">
        <w:t xml:space="preserve">Secret </w:t>
      </w:r>
      <w:r w:rsidR="001A4018">
        <w:t xml:space="preserve">or above, </w:t>
      </w:r>
      <w:r w:rsidR="00171536">
        <w:t>e</w:t>
      </w:r>
      <w:r w:rsidR="00171536" w:rsidRPr="00171536">
        <w:t xml:space="preserve">ach paragraph within the text of the report </w:t>
      </w:r>
      <w:r>
        <w:t>should</w:t>
      </w:r>
      <w:r w:rsidR="00171536" w:rsidRPr="00171536">
        <w:t xml:space="preserve"> be classified in accordance with its content; the abbreviation of the classification is to be added in parenthesis at t</w:t>
      </w:r>
      <w:r w:rsidR="00171536">
        <w:t>he end of each paragraph, e.g. (S).</w:t>
      </w:r>
    </w:p>
    <w:p w:rsidR="00CD3D48" w:rsidRDefault="00CD3D48" w:rsidP="006A5852">
      <w:pPr>
        <w:pStyle w:val="Heading2"/>
      </w:pPr>
      <w:bookmarkStart w:id="64" w:name="_Toc427760987"/>
      <w:r>
        <w:t>Conclusions</w:t>
      </w:r>
      <w:bookmarkEnd w:id="64"/>
    </w:p>
    <w:p w:rsidR="00171536" w:rsidRPr="00171536" w:rsidRDefault="00171536" w:rsidP="00171536">
      <w:pPr>
        <w:pStyle w:val="BodyText"/>
      </w:pPr>
      <w:r>
        <w:t xml:space="preserve">The conclusions reached in the report should normally appear as a self-contained section at the end of the main text. </w:t>
      </w:r>
      <w:r w:rsidR="00623FC6" w:rsidRPr="00623FC6">
        <w:t xml:space="preserve">Conclusions are based on facts reported in the main text without the introduction of new facts, supported if necessary by cross-references </w:t>
      </w:r>
      <w:r>
        <w:t>to the sections or paragraphs</w:t>
      </w:r>
      <w:r w:rsidR="00623FC6">
        <w:t xml:space="preserve"> in the main text</w:t>
      </w:r>
      <w:r>
        <w:t xml:space="preserve"> that support, or lead to, these conclusions. New facts shall not be introduced.</w:t>
      </w:r>
    </w:p>
    <w:p w:rsidR="00CD3D48" w:rsidRDefault="00CD3D48" w:rsidP="006A5852">
      <w:pPr>
        <w:pStyle w:val="Heading2"/>
      </w:pPr>
      <w:bookmarkStart w:id="65" w:name="_Toc427760988"/>
      <w:r>
        <w:t>Recommendations</w:t>
      </w:r>
      <w:bookmarkEnd w:id="65"/>
    </w:p>
    <w:p w:rsidR="00623FC6" w:rsidRPr="00623FC6" w:rsidRDefault="00623FC6" w:rsidP="00623FC6">
      <w:pPr>
        <w:pStyle w:val="BodyText"/>
      </w:pPr>
      <w:r w:rsidRPr="00623FC6">
        <w:t xml:space="preserve">If recommendations for further actions are made, these should be given separately from the conclusions. They include both recommendations for the future of the </w:t>
      </w:r>
      <w:r w:rsidRPr="00623FC6">
        <w:lastRenderedPageBreak/>
        <w:t>present study and for action in a wider context, supported if necessary by cross-references to the main text or the conclusions.</w:t>
      </w:r>
    </w:p>
    <w:p w:rsidR="006A5852" w:rsidRDefault="006A5852" w:rsidP="006A5852">
      <w:pPr>
        <w:pStyle w:val="Heading2"/>
      </w:pPr>
      <w:bookmarkStart w:id="66" w:name="_Toc427760989"/>
      <w:r w:rsidRPr="00183FC0">
        <w:t>Acknowledgements</w:t>
      </w:r>
      <w:bookmarkEnd w:id="57"/>
      <w:bookmarkEnd w:id="58"/>
      <w:bookmarkEnd w:id="59"/>
      <w:bookmarkEnd w:id="60"/>
      <w:bookmarkEnd w:id="61"/>
      <w:bookmarkEnd w:id="66"/>
    </w:p>
    <w:p w:rsidR="006A5852" w:rsidRPr="006A5852" w:rsidRDefault="006A5852" w:rsidP="006A5852">
      <w:pPr>
        <w:pStyle w:val="BodyText"/>
      </w:pPr>
      <w:r w:rsidRPr="006A5852">
        <w:t>Acknowledgements should be given in a separate section if required. Appropriate disclaimers may be included.</w:t>
      </w:r>
    </w:p>
    <w:p w:rsidR="00CD3D48" w:rsidRDefault="00CD3D48" w:rsidP="002B539C">
      <w:pPr>
        <w:pStyle w:val="Heading2"/>
      </w:pPr>
      <w:bookmarkStart w:id="67" w:name="_Toc427760990"/>
      <w:r>
        <w:t>References</w:t>
      </w:r>
      <w:bookmarkEnd w:id="67"/>
    </w:p>
    <w:p w:rsidR="007A1E20" w:rsidRDefault="007A1E20" w:rsidP="007A1E20">
      <w:pPr>
        <w:pStyle w:val="BodyText"/>
      </w:pPr>
      <w:r>
        <w:t xml:space="preserve">References, where included, shall be listed in the order in which they appear in the text.  </w:t>
      </w:r>
    </w:p>
    <w:p w:rsidR="007A1E20" w:rsidRDefault="007A1E20" w:rsidP="007A1E20">
      <w:pPr>
        <w:pStyle w:val="BodyText"/>
      </w:pPr>
      <w:r>
        <w:t xml:space="preserve">A consistent and appropriate referencing style, e.g. Harvard referencing (or similar), should be adopted throughout. Security classifications of references should be included where necessary. </w:t>
      </w:r>
    </w:p>
    <w:p w:rsidR="007A1E20" w:rsidRDefault="007A1E20" w:rsidP="007A1E20">
      <w:pPr>
        <w:pStyle w:val="BodyText"/>
      </w:pPr>
      <w:r>
        <w:t>In cases of reports containing only one or two references, these may be given (in a consistent manner) as footnotes, if there is significant advantage in this.</w:t>
      </w:r>
    </w:p>
    <w:p w:rsidR="007A1E20" w:rsidRPr="007A1E20" w:rsidRDefault="007A1E20" w:rsidP="007A1E20">
      <w:pPr>
        <w:pStyle w:val="BodyText"/>
      </w:pPr>
      <w:r>
        <w:t>When referencing a report with a title of a classification higher than the report being produced, provide the reference number, author and date only.</w:t>
      </w:r>
    </w:p>
    <w:p w:rsidR="00C75BE4" w:rsidRDefault="00C75BE4" w:rsidP="002B539C">
      <w:pPr>
        <w:pStyle w:val="Heading2"/>
      </w:pPr>
      <w:bookmarkStart w:id="68" w:name="_Toc427760991"/>
      <w:r>
        <w:t>Glossary</w:t>
      </w:r>
      <w:bookmarkEnd w:id="68"/>
    </w:p>
    <w:p w:rsidR="00C75BE4" w:rsidRPr="00C75BE4" w:rsidRDefault="00C75BE4" w:rsidP="00C75BE4">
      <w:pPr>
        <w:pStyle w:val="BodyText"/>
      </w:pPr>
      <w:r w:rsidRPr="00C75BE4">
        <w:t>Where terms are employed which may not be universally recognised, or where well-known terms are used in a restricted sense, definitions shall be presented in a separate section. A reference to this section should be given in the main text when the term is first introduced.</w:t>
      </w:r>
    </w:p>
    <w:p w:rsidR="00C75BE4" w:rsidRDefault="00C75BE4" w:rsidP="002B539C">
      <w:pPr>
        <w:pStyle w:val="Heading2"/>
      </w:pPr>
      <w:bookmarkStart w:id="69" w:name="_Toc427760992"/>
      <w:r>
        <w:t>Abbreviations and acronyms</w:t>
      </w:r>
      <w:bookmarkEnd w:id="69"/>
    </w:p>
    <w:p w:rsidR="00C75BE4" w:rsidRPr="00C75BE4" w:rsidRDefault="00C75BE4" w:rsidP="00C75BE4">
      <w:pPr>
        <w:pStyle w:val="BodyText"/>
      </w:pPr>
      <w:r w:rsidRPr="00C75BE4">
        <w:t>Abbreviations and acronyms shall be expanded on their first usage in the report e.g. Ministry of Defence (MOD).  In the case of lengthy reports they should also be listed, along with their meanings, in a separate section.</w:t>
      </w:r>
    </w:p>
    <w:p w:rsidR="00AB1044" w:rsidRDefault="00AB1044" w:rsidP="002B539C">
      <w:pPr>
        <w:pStyle w:val="Heading2"/>
      </w:pPr>
      <w:bookmarkStart w:id="70" w:name="_Toc427760993"/>
      <w:r>
        <w:t>Symbols</w:t>
      </w:r>
      <w:r w:rsidR="006A5852">
        <w:t>, equations and measurements</w:t>
      </w:r>
      <w:bookmarkEnd w:id="70"/>
    </w:p>
    <w:p w:rsidR="00AB1044" w:rsidRDefault="00AB1044" w:rsidP="00AB1044">
      <w:pPr>
        <w:pStyle w:val="BodyText"/>
      </w:pPr>
      <w:r>
        <w:t>Symbols should conform to the appropriate ISO standard</w:t>
      </w:r>
      <w:r w:rsidR="006A5852">
        <w:t>, e.g. BS EN ISO 80000-1.</w:t>
      </w:r>
      <w:r>
        <w:t xml:space="preserve"> </w:t>
      </w:r>
      <w:r w:rsidR="006A5852">
        <w:t>A</w:t>
      </w:r>
      <w:r>
        <w:t xml:space="preserve"> separate list of symbols and their definitions should be provided. A given symbol is not used for more than one quantity. </w:t>
      </w:r>
    </w:p>
    <w:p w:rsidR="00AB1044" w:rsidRDefault="00AB1044" w:rsidP="00AB1044">
      <w:pPr>
        <w:pStyle w:val="BodyText"/>
      </w:pPr>
      <w:r>
        <w:t xml:space="preserve">Equations should be numbered consecutively throughout the report. </w:t>
      </w:r>
    </w:p>
    <w:p w:rsidR="00AB1044" w:rsidRDefault="00AB1044" w:rsidP="00AB1044">
      <w:pPr>
        <w:pStyle w:val="BodyText"/>
      </w:pPr>
      <w:r>
        <w:t xml:space="preserve">All measurements (other than approved exceptions) should be reported in SI units. </w:t>
      </w:r>
    </w:p>
    <w:p w:rsidR="00AB1044" w:rsidRPr="00AB1044" w:rsidRDefault="00AB1044" w:rsidP="00AB1044">
      <w:pPr>
        <w:pStyle w:val="BodyText"/>
      </w:pPr>
      <w:r>
        <w:t xml:space="preserve">Symbols should be expanded in full at the first occurrence in the report, e.g. </w:t>
      </w:r>
      <w:r w:rsidRPr="00AB1044">
        <w:t>“</w:t>
      </w:r>
      <w:proofErr w:type="spellStart"/>
      <w:r w:rsidRPr="00AB1044">
        <w:rPr>
          <w:i/>
        </w:rPr>
        <w:t>P</w:t>
      </w:r>
      <w:r w:rsidRPr="00AB1044">
        <w:rPr>
          <w:i/>
          <w:vertAlign w:val="subscript"/>
        </w:rPr>
        <w:t>e</w:t>
      </w:r>
      <w:r w:rsidRPr="00AB1044">
        <w:rPr>
          <w:i/>
        </w:rPr>
        <w:t>P</w:t>
      </w:r>
      <w:r w:rsidRPr="00AB1044">
        <w:rPr>
          <w:i/>
          <w:vertAlign w:val="subscript"/>
        </w:rPr>
        <w:t>d</w:t>
      </w:r>
      <w:proofErr w:type="spellEnd"/>
      <w:r w:rsidRPr="00AB1044">
        <w:rPr>
          <w:i/>
        </w:rPr>
        <w:t xml:space="preserve"> </w:t>
      </w:r>
      <w:r w:rsidRPr="00AB1044">
        <w:t xml:space="preserve">= 0.5, where </w:t>
      </w:r>
      <w:proofErr w:type="spellStart"/>
      <w:r w:rsidRPr="00AB1044">
        <w:rPr>
          <w:i/>
        </w:rPr>
        <w:t>P</w:t>
      </w:r>
      <w:r w:rsidRPr="00AB1044">
        <w:rPr>
          <w:i/>
          <w:vertAlign w:val="subscript"/>
        </w:rPr>
        <w:t>e</w:t>
      </w:r>
      <w:proofErr w:type="spellEnd"/>
      <w:r w:rsidRPr="00AB1044">
        <w:t xml:space="preserve"> is the probability of existence and </w:t>
      </w:r>
      <w:proofErr w:type="spellStart"/>
      <w:r w:rsidRPr="00AB1044">
        <w:rPr>
          <w:i/>
        </w:rPr>
        <w:t>P</w:t>
      </w:r>
      <w:r w:rsidRPr="00AB1044">
        <w:rPr>
          <w:i/>
          <w:vertAlign w:val="subscript"/>
        </w:rPr>
        <w:t>d</w:t>
      </w:r>
      <w:proofErr w:type="spellEnd"/>
      <w:r w:rsidRPr="00AB1044">
        <w:rPr>
          <w:i/>
        </w:rPr>
        <w:t xml:space="preserve"> </w:t>
      </w:r>
      <w:r w:rsidRPr="00AB1044">
        <w:t>is the probability of detection”</w:t>
      </w:r>
    </w:p>
    <w:p w:rsidR="00CD3D48" w:rsidRDefault="00CD3D48" w:rsidP="002B539C">
      <w:pPr>
        <w:pStyle w:val="Heading2"/>
      </w:pPr>
      <w:bookmarkStart w:id="71" w:name="_Appendices_and_annexes"/>
      <w:bookmarkStart w:id="72" w:name="_Toc427760994"/>
      <w:bookmarkEnd w:id="71"/>
      <w:r>
        <w:lastRenderedPageBreak/>
        <w:t>Appendices and annexes</w:t>
      </w:r>
      <w:bookmarkEnd w:id="72"/>
    </w:p>
    <w:p w:rsidR="007A1E20" w:rsidRDefault="007A1E20" w:rsidP="007A1E20">
      <w:pPr>
        <w:pStyle w:val="BodyText"/>
      </w:pPr>
      <w:r>
        <w:t xml:space="preserve">Appendices, annexes and supplements contain material supportive of the main text, at a level of detail that is inappropriate for the main text. </w:t>
      </w:r>
    </w:p>
    <w:p w:rsidR="007A1E20" w:rsidRDefault="007A1E20" w:rsidP="007A1E20">
      <w:pPr>
        <w:pStyle w:val="BodyText"/>
      </w:pPr>
      <w:r>
        <w:t xml:space="preserve">Appendices should contain information supplementary to the main document, and are contained at the end of that document. </w:t>
      </w:r>
    </w:p>
    <w:p w:rsidR="007A1E20" w:rsidRDefault="007A1E20" w:rsidP="007A1E20">
      <w:pPr>
        <w:pStyle w:val="BodyText"/>
      </w:pPr>
      <w:r>
        <w:t>Annexes contain information additional to the main report and normally exist as a separate document.</w:t>
      </w:r>
    </w:p>
    <w:p w:rsidR="007A1E20" w:rsidRPr="007A1E20" w:rsidRDefault="007A1E20" w:rsidP="007A1E20">
      <w:pPr>
        <w:pStyle w:val="BodyText"/>
      </w:pPr>
      <w:r>
        <w:t>Each appendix or annex should be page numbered in a separate series, e.g. A-1, A-2, etc. for Annex A and A1-1, A1-2, etc. for Appendix 1 to Annex A.</w:t>
      </w:r>
    </w:p>
    <w:p w:rsidR="00AF14E3" w:rsidRDefault="00AF14E3" w:rsidP="002B539C">
      <w:pPr>
        <w:pStyle w:val="Heading2"/>
      </w:pPr>
      <w:bookmarkStart w:id="73" w:name="_Toc427760995"/>
      <w:r>
        <w:t>Distribution list</w:t>
      </w:r>
      <w:bookmarkEnd w:id="73"/>
    </w:p>
    <w:p w:rsidR="00AF14E3" w:rsidRDefault="00AF14E3" w:rsidP="00AF14E3">
      <w:pPr>
        <w:pStyle w:val="BodyText"/>
      </w:pPr>
      <w:r>
        <w:t xml:space="preserve">A final distribution list for the technically reviewed and approved final report should include the position, organisation and location of all recipients. </w:t>
      </w:r>
    </w:p>
    <w:p w:rsidR="00AF14E3" w:rsidRDefault="00AF14E3" w:rsidP="00AF14E3">
      <w:pPr>
        <w:pStyle w:val="BodyText"/>
      </w:pPr>
      <w:r>
        <w:t xml:space="preserve">The draft report should be sent to the </w:t>
      </w:r>
      <w:r w:rsidR="00BB5037">
        <w:t>Technical Partner</w:t>
      </w:r>
      <w:r w:rsidR="00F611BB">
        <w:t xml:space="preserve"> (TP)</w:t>
      </w:r>
      <w:r>
        <w:t xml:space="preserve"> who will inform the report supplier once the report has been accepted and instruct that it be forwarded on to the distribution list, which must always include the Dstl Knowledge and Information Services (KIS) as a mandatory addressee.</w:t>
      </w:r>
    </w:p>
    <w:p w:rsidR="00AF14E3" w:rsidRDefault="00AF14E3" w:rsidP="00AF14E3">
      <w:pPr>
        <w:pStyle w:val="BodyText"/>
      </w:pPr>
      <w:r>
        <w:t>The distribution list may include other project stakeholders.</w:t>
      </w:r>
    </w:p>
    <w:p w:rsidR="00AF14E3" w:rsidRDefault="00AF14E3" w:rsidP="00AF14E3">
      <w:pPr>
        <w:pStyle w:val="BodyText"/>
      </w:pPr>
      <w:r>
        <w:t>In exceptional circumstances, deposit of copies of some reports at Dstl KIS may not be appropriate. These include but not limited to</w:t>
      </w:r>
      <w:r>
        <w:rPr>
          <w:rStyle w:val="FootnoteReference"/>
        </w:rPr>
        <w:footnoteReference w:id="2"/>
      </w:r>
      <w:r>
        <w:t>:</w:t>
      </w:r>
    </w:p>
    <w:p w:rsidR="00AF14E3" w:rsidRDefault="00AF14E3" w:rsidP="00AF14E3">
      <w:pPr>
        <w:pStyle w:val="BodyText"/>
        <w:ind w:left="567"/>
      </w:pPr>
      <w:r>
        <w:t>a.</w:t>
      </w:r>
      <w:r>
        <w:tab/>
        <w:t>If the classification is Top Secret</w:t>
      </w:r>
    </w:p>
    <w:p w:rsidR="00AF14E3" w:rsidRDefault="00AF14E3" w:rsidP="00AF14E3">
      <w:pPr>
        <w:pStyle w:val="BodyText"/>
        <w:ind w:left="1134" w:hanging="567"/>
      </w:pPr>
      <w:r>
        <w:t>b.</w:t>
      </w:r>
      <w:r>
        <w:tab/>
        <w:t>If additionally marked with a Codeword or other special handling marking, e.g. a STRAP value</w:t>
      </w:r>
    </w:p>
    <w:p w:rsidR="00AF14E3" w:rsidRDefault="00AF14E3" w:rsidP="00AF14E3">
      <w:pPr>
        <w:pStyle w:val="BodyText"/>
        <w:ind w:left="567"/>
      </w:pPr>
      <w:r>
        <w:t>c.</w:t>
      </w:r>
      <w:r>
        <w:tab/>
        <w:t xml:space="preserve">If authority to do so is denied by the customer.  </w:t>
      </w:r>
    </w:p>
    <w:p w:rsidR="00AF14E3" w:rsidRDefault="00AF14E3" w:rsidP="00AF14E3">
      <w:pPr>
        <w:pStyle w:val="BodyText"/>
      </w:pPr>
      <w:r>
        <w:t>In such circumstances a copy of Top Secret and Special Handling reports should be sent to</w:t>
      </w:r>
      <w:r w:rsidR="00677086">
        <w:t xml:space="preserve"> the </w:t>
      </w:r>
      <w:r w:rsidR="00677086" w:rsidRPr="00677086">
        <w:t>MOD Sensitive Archives</w:t>
      </w:r>
      <w:r w:rsidR="00677086">
        <w:t xml:space="preserve"> at</w:t>
      </w:r>
      <w:r>
        <w:t>:</w:t>
      </w:r>
    </w:p>
    <w:p w:rsidR="00677086" w:rsidRPr="00AF14E3" w:rsidRDefault="00677086" w:rsidP="00677086">
      <w:pPr>
        <w:pStyle w:val="BodyText"/>
      </w:pPr>
      <w:r>
        <w:t>1st Floor, Building 2/003</w:t>
      </w:r>
      <w:r>
        <w:br/>
        <w:t>Gloucester Road</w:t>
      </w:r>
      <w:r>
        <w:br/>
        <w:t>HM Naval Base</w:t>
      </w:r>
      <w:r>
        <w:br/>
        <w:t>Portsmouth</w:t>
      </w:r>
      <w:r>
        <w:br/>
        <w:t>PO1 3NH</w:t>
      </w:r>
    </w:p>
    <w:p w:rsidR="002B539C" w:rsidRDefault="00E345C1" w:rsidP="002B539C">
      <w:pPr>
        <w:pStyle w:val="Heading2"/>
      </w:pPr>
      <w:bookmarkStart w:id="74" w:name="_Toc427760996"/>
      <w:r>
        <w:t>Report documentation page</w:t>
      </w:r>
      <w:bookmarkEnd w:id="74"/>
    </w:p>
    <w:p w:rsidR="00466484" w:rsidRPr="00466484" w:rsidRDefault="00466484" w:rsidP="00466484">
      <w:pPr>
        <w:pStyle w:val="BodyText"/>
      </w:pPr>
      <w:r w:rsidRPr="00E345C1">
        <w:t xml:space="preserve">The RDP </w:t>
      </w:r>
      <w:r>
        <w:t xml:space="preserve">and accompanying guidelines </w:t>
      </w:r>
      <w:r w:rsidRPr="00E345C1">
        <w:t xml:space="preserve">can be found via </w:t>
      </w:r>
      <w:hyperlink r:id="rId20" w:anchor="report-documentation-page" w:history="1">
        <w:r w:rsidRPr="00E345C1">
          <w:rPr>
            <w:rStyle w:val="Hyperlink"/>
          </w:rPr>
          <w:t>the Athena pages on the GOV.UK website</w:t>
        </w:r>
      </w:hyperlink>
      <w:r w:rsidRPr="00E345C1">
        <w:t>.</w:t>
      </w:r>
      <w:r>
        <w:t xml:space="preserve"> See </w:t>
      </w:r>
      <w:hyperlink w:anchor="_Report_documentation_page" w:history="1">
        <w:r w:rsidRPr="00163ADB">
          <w:rPr>
            <w:rStyle w:val="Hyperlink"/>
          </w:rPr>
          <w:t>section 5.</w:t>
        </w:r>
        <w:r w:rsidR="007A1E20" w:rsidRPr="00163ADB">
          <w:rPr>
            <w:rStyle w:val="Hyperlink"/>
          </w:rPr>
          <w:t>4</w:t>
        </w:r>
      </w:hyperlink>
      <w:r>
        <w:t xml:space="preserve"> for further information.</w:t>
      </w:r>
    </w:p>
    <w:p w:rsidR="002B539C" w:rsidRDefault="006C04EC" w:rsidP="006C04EC">
      <w:pPr>
        <w:pStyle w:val="Heading1"/>
      </w:pPr>
      <w:bookmarkStart w:id="75" w:name="_Toc427760997"/>
      <w:r>
        <w:lastRenderedPageBreak/>
        <w:t>Electronic publication</w:t>
      </w:r>
      <w:bookmarkEnd w:id="75"/>
    </w:p>
    <w:p w:rsidR="006C04EC" w:rsidRDefault="006C04EC" w:rsidP="006C04EC">
      <w:pPr>
        <w:pStyle w:val="BodyText"/>
      </w:pPr>
      <w:r>
        <w:t xml:space="preserve">After technical review and approval, a single electronic copy of each report should be sent to all addressees specified under the terms of the contract under which the report was produced.  </w:t>
      </w:r>
    </w:p>
    <w:p w:rsidR="006C04EC" w:rsidRDefault="00BB5037" w:rsidP="006C04EC">
      <w:pPr>
        <w:pStyle w:val="BodyText"/>
      </w:pPr>
      <w:r>
        <w:t xml:space="preserve">In addition, an </w:t>
      </w:r>
      <w:r w:rsidR="006C04EC">
        <w:t xml:space="preserve">electronic copy of the report in the form </w:t>
      </w:r>
      <w:r>
        <w:t xml:space="preserve">of </w:t>
      </w:r>
      <w:r w:rsidR="006C04EC">
        <w:t>an unlocked .pdf file (version 1.4 or above) produced using the ‘standard’ option from Adobe PDF settings should be sent to:</w:t>
      </w:r>
    </w:p>
    <w:p w:rsidR="006C04EC" w:rsidRDefault="006C04EC" w:rsidP="006C04EC">
      <w:pPr>
        <w:pStyle w:val="BodyText"/>
      </w:pPr>
      <w:r>
        <w:t xml:space="preserve">Reports up to and including Official Sensitive: </w:t>
      </w:r>
      <w:hyperlink r:id="rId21" w:history="1">
        <w:r w:rsidRPr="006C04EC">
          <w:rPr>
            <w:rStyle w:val="Hyperlink"/>
          </w:rPr>
          <w:t>kisreports@dstl.gov.uk</w:t>
        </w:r>
      </w:hyperlink>
      <w:r>
        <w:t xml:space="preserve">  </w:t>
      </w:r>
    </w:p>
    <w:p w:rsidR="006C04EC" w:rsidRDefault="006C04EC" w:rsidP="006C04EC">
      <w:pPr>
        <w:pStyle w:val="BodyText"/>
      </w:pPr>
      <w:r>
        <w:t xml:space="preserve">Secret reports: </w:t>
      </w:r>
      <w:hyperlink r:id="rId22" w:history="1">
        <w:r w:rsidRPr="006C04EC">
          <w:rPr>
            <w:rStyle w:val="Hyperlink"/>
          </w:rPr>
          <w:t>kisreports@snet.dstl.gov.uk</w:t>
        </w:r>
      </w:hyperlink>
    </w:p>
    <w:p w:rsidR="006C04EC" w:rsidRPr="006C04EC" w:rsidRDefault="006C04EC" w:rsidP="006C04EC">
      <w:pPr>
        <w:pStyle w:val="BodyText"/>
      </w:pPr>
      <w:r>
        <w:t xml:space="preserve">Please refer to section </w:t>
      </w:r>
      <w:r w:rsidR="00A3534A" w:rsidRPr="00666389">
        <w:t>6.1</w:t>
      </w:r>
      <w:r w:rsidR="00666389" w:rsidRPr="00666389">
        <w:t>8</w:t>
      </w:r>
      <w:r>
        <w:t xml:space="preserve"> where deposit of copies of some reports at Dstl KIS may not be appropriate.</w:t>
      </w:r>
    </w:p>
    <w:p w:rsidR="009E5402" w:rsidRPr="009E5402" w:rsidRDefault="009E5402" w:rsidP="009E5402">
      <w:pPr>
        <w:pStyle w:val="BodyText"/>
      </w:pPr>
    </w:p>
    <w:p w:rsidR="00FD23C2" w:rsidRPr="00DC71AB" w:rsidRDefault="00FD23C2" w:rsidP="00DC71AB">
      <w:pPr>
        <w:pStyle w:val="BodyText"/>
      </w:pPr>
    </w:p>
    <w:p w:rsidR="000B6186" w:rsidRPr="000B6186" w:rsidRDefault="000B6186" w:rsidP="00F11530">
      <w:pPr>
        <w:pStyle w:val="References"/>
        <w:numPr>
          <w:ilvl w:val="0"/>
          <w:numId w:val="0"/>
        </w:numPr>
      </w:pPr>
    </w:p>
    <w:p w:rsidR="00774DCD" w:rsidRDefault="00774DCD" w:rsidP="00774DCD">
      <w:pPr>
        <w:pStyle w:val="Heading"/>
      </w:pPr>
      <w:bookmarkStart w:id="76" w:name="_Toc427760998"/>
      <w:r>
        <w:lastRenderedPageBreak/>
        <w:t xml:space="preserve">List of </w:t>
      </w:r>
      <w:r w:rsidR="00980AD9">
        <w:t>abbreviations</w:t>
      </w:r>
      <w:bookmarkEnd w:id="76"/>
    </w:p>
    <w:tbl>
      <w:tblPr>
        <w:tblW w:w="0" w:type="auto"/>
        <w:tblCellMar>
          <w:left w:w="0" w:type="dxa"/>
          <w:right w:w="0" w:type="dxa"/>
        </w:tblCellMar>
        <w:tblLook w:val="01E0" w:firstRow="1" w:lastRow="1" w:firstColumn="1" w:lastColumn="1" w:noHBand="0" w:noVBand="0"/>
      </w:tblPr>
      <w:tblGrid>
        <w:gridCol w:w="1701"/>
        <w:gridCol w:w="6634"/>
      </w:tblGrid>
      <w:tr w:rsidR="00C074D8" w:rsidTr="00773BA3">
        <w:tc>
          <w:tcPr>
            <w:tcW w:w="1701" w:type="dxa"/>
          </w:tcPr>
          <w:p w:rsidR="00773BA3" w:rsidRDefault="00773BA3" w:rsidP="00773BA3">
            <w:pPr>
              <w:pStyle w:val="TableText"/>
            </w:pPr>
            <w:r>
              <w:t>BS</w:t>
            </w:r>
          </w:p>
          <w:p w:rsidR="00552A49" w:rsidRDefault="00552A49" w:rsidP="00773BA3">
            <w:pPr>
              <w:pStyle w:val="TableText"/>
            </w:pPr>
            <w:r>
              <w:t>BS EN ISO</w:t>
            </w:r>
          </w:p>
          <w:p w:rsidR="00773BA3" w:rsidRDefault="00773BA3" w:rsidP="007777F7">
            <w:pPr>
              <w:pStyle w:val="TableText"/>
            </w:pPr>
            <w:r>
              <w:t>DEFCON</w:t>
            </w:r>
          </w:p>
          <w:p w:rsidR="00E95CCB" w:rsidRDefault="00E95CCB" w:rsidP="007777F7">
            <w:pPr>
              <w:pStyle w:val="TableText"/>
            </w:pPr>
            <w:r>
              <w:t>DRRS</w:t>
            </w:r>
          </w:p>
          <w:p w:rsidR="00773BA3" w:rsidRDefault="00773BA3" w:rsidP="007777F7">
            <w:pPr>
              <w:pStyle w:val="TableText"/>
            </w:pPr>
            <w:r>
              <w:t>IDO</w:t>
            </w:r>
          </w:p>
          <w:p w:rsidR="00E95CCB" w:rsidRDefault="00E95CCB" w:rsidP="007777F7">
            <w:pPr>
              <w:pStyle w:val="TableText"/>
            </w:pPr>
            <w:r>
              <w:t>JSP</w:t>
            </w:r>
          </w:p>
          <w:p w:rsidR="00773BA3" w:rsidRDefault="00773BA3" w:rsidP="007777F7">
            <w:pPr>
              <w:pStyle w:val="TableText"/>
            </w:pPr>
            <w:r>
              <w:t>KIS</w:t>
            </w:r>
          </w:p>
          <w:p w:rsidR="00773BA3" w:rsidRDefault="00773BA3" w:rsidP="00773BA3">
            <w:pPr>
              <w:pStyle w:val="TableText"/>
            </w:pPr>
            <w:r>
              <w:t>MOD</w:t>
            </w:r>
          </w:p>
          <w:p w:rsidR="00B03AA7" w:rsidRDefault="00B03AA7" w:rsidP="00773BA3">
            <w:pPr>
              <w:pStyle w:val="TableText"/>
            </w:pPr>
            <w:r>
              <w:t>NACC</w:t>
            </w:r>
          </w:p>
          <w:p w:rsidR="00B03AA7" w:rsidRDefault="00B03AA7" w:rsidP="00773BA3">
            <w:pPr>
              <w:pStyle w:val="TableText"/>
            </w:pPr>
            <w:r>
              <w:t>NATO</w:t>
            </w:r>
          </w:p>
          <w:p w:rsidR="00B03AA7" w:rsidRDefault="00B03AA7" w:rsidP="00773BA3">
            <w:pPr>
              <w:pStyle w:val="TableText"/>
            </w:pPr>
            <w:proofErr w:type="spellStart"/>
            <w:r>
              <w:t>PfP</w:t>
            </w:r>
            <w:proofErr w:type="spellEnd"/>
          </w:p>
          <w:p w:rsidR="00773BA3" w:rsidRDefault="00773BA3" w:rsidP="007777F7">
            <w:pPr>
              <w:pStyle w:val="TableText"/>
            </w:pPr>
            <w:r>
              <w:t>RDP</w:t>
            </w:r>
          </w:p>
          <w:p w:rsidR="00F611BB" w:rsidRDefault="00F611BB" w:rsidP="007777F7">
            <w:pPr>
              <w:pStyle w:val="TableText"/>
            </w:pPr>
            <w:r>
              <w:t>TP</w:t>
            </w:r>
          </w:p>
          <w:p w:rsidR="00B03AA7" w:rsidRDefault="00B03AA7" w:rsidP="007777F7">
            <w:pPr>
              <w:pStyle w:val="TableText"/>
            </w:pPr>
            <w:r>
              <w:t>WEU</w:t>
            </w:r>
          </w:p>
        </w:tc>
        <w:tc>
          <w:tcPr>
            <w:tcW w:w="6634" w:type="dxa"/>
          </w:tcPr>
          <w:p w:rsidR="00773BA3" w:rsidRDefault="00773BA3" w:rsidP="00773BA3">
            <w:pPr>
              <w:pStyle w:val="TableText"/>
            </w:pPr>
            <w:r>
              <w:t>British Standard</w:t>
            </w:r>
          </w:p>
          <w:p w:rsidR="00552A49" w:rsidRDefault="00552A49" w:rsidP="00773BA3">
            <w:pPr>
              <w:pStyle w:val="TableText"/>
            </w:pPr>
            <w:r>
              <w:t>I</w:t>
            </w:r>
            <w:r w:rsidRPr="00552A49">
              <w:t>nternational standard adopted by Europe as a European standard</w:t>
            </w:r>
          </w:p>
          <w:p w:rsidR="00773BA3" w:rsidRDefault="00773BA3" w:rsidP="007777F7">
            <w:pPr>
              <w:pStyle w:val="TableText"/>
            </w:pPr>
            <w:r w:rsidRPr="00773BA3">
              <w:t>Defence Contract Condition</w:t>
            </w:r>
          </w:p>
          <w:p w:rsidR="00E95CCB" w:rsidRDefault="00E95CCB" w:rsidP="007777F7">
            <w:pPr>
              <w:pStyle w:val="TableText"/>
            </w:pPr>
            <w:r>
              <w:t>Defence Research Report Specification</w:t>
            </w:r>
          </w:p>
          <w:p w:rsidR="00773BA3" w:rsidRDefault="00773BA3" w:rsidP="007777F7">
            <w:pPr>
              <w:pStyle w:val="TableText"/>
            </w:pPr>
            <w:r w:rsidRPr="00773BA3">
              <w:t>International Defence Organization</w:t>
            </w:r>
          </w:p>
          <w:p w:rsidR="00E95CCB" w:rsidRDefault="00E95CCB" w:rsidP="007777F7">
            <w:pPr>
              <w:pStyle w:val="TableText"/>
            </w:pPr>
            <w:r>
              <w:t>Joint Service Publication</w:t>
            </w:r>
          </w:p>
          <w:p w:rsidR="00773BA3" w:rsidRDefault="00773BA3" w:rsidP="007777F7">
            <w:pPr>
              <w:pStyle w:val="TableText"/>
            </w:pPr>
            <w:r>
              <w:t>Knowledge and Information Services</w:t>
            </w:r>
          </w:p>
          <w:p w:rsidR="00773BA3" w:rsidRDefault="00773BA3" w:rsidP="00773BA3">
            <w:pPr>
              <w:pStyle w:val="TableText"/>
            </w:pPr>
            <w:r>
              <w:t>Ministry of Defence</w:t>
            </w:r>
          </w:p>
          <w:p w:rsidR="00B03AA7" w:rsidRDefault="00B03AA7" w:rsidP="00773BA3">
            <w:pPr>
              <w:pStyle w:val="TableText"/>
            </w:pPr>
            <w:r w:rsidRPr="00B03AA7">
              <w:t>North Atlantic Co-operation Council</w:t>
            </w:r>
          </w:p>
          <w:p w:rsidR="00B03AA7" w:rsidRDefault="00B03AA7" w:rsidP="00773BA3">
            <w:pPr>
              <w:pStyle w:val="TableText"/>
            </w:pPr>
            <w:r>
              <w:t>North Atlantic Treaty Organisation</w:t>
            </w:r>
          </w:p>
          <w:p w:rsidR="00B03AA7" w:rsidRDefault="00B03AA7" w:rsidP="00773BA3">
            <w:pPr>
              <w:pStyle w:val="TableText"/>
            </w:pPr>
            <w:r w:rsidRPr="00B03AA7">
              <w:t>Partnership for Peace</w:t>
            </w:r>
          </w:p>
          <w:p w:rsidR="00773BA3" w:rsidRDefault="00773BA3" w:rsidP="00773BA3">
            <w:pPr>
              <w:pStyle w:val="TableText"/>
            </w:pPr>
            <w:r>
              <w:t>Report Documentation Page</w:t>
            </w:r>
          </w:p>
          <w:p w:rsidR="00F611BB" w:rsidRDefault="00F611BB" w:rsidP="00773BA3">
            <w:pPr>
              <w:pStyle w:val="TableText"/>
            </w:pPr>
            <w:r>
              <w:t>Technical Partner</w:t>
            </w:r>
          </w:p>
          <w:p w:rsidR="00B03AA7" w:rsidRDefault="00B03AA7" w:rsidP="00773BA3">
            <w:pPr>
              <w:pStyle w:val="TableText"/>
            </w:pPr>
            <w:r w:rsidRPr="00B03AA7">
              <w:t>Western European Union</w:t>
            </w:r>
          </w:p>
          <w:p w:rsidR="00B03AA7" w:rsidRDefault="00B03AA7" w:rsidP="00773BA3">
            <w:pPr>
              <w:pStyle w:val="TableText"/>
            </w:pPr>
          </w:p>
        </w:tc>
      </w:tr>
      <w:tr w:rsidR="00C074D8" w:rsidTr="00773BA3">
        <w:tc>
          <w:tcPr>
            <w:tcW w:w="1701" w:type="dxa"/>
          </w:tcPr>
          <w:p w:rsidR="00C074D8" w:rsidRDefault="00C074D8" w:rsidP="007777F7">
            <w:pPr>
              <w:pStyle w:val="TableText"/>
            </w:pPr>
          </w:p>
        </w:tc>
        <w:tc>
          <w:tcPr>
            <w:tcW w:w="6634" w:type="dxa"/>
          </w:tcPr>
          <w:p w:rsidR="00C074D8" w:rsidRDefault="00C074D8" w:rsidP="007777F7">
            <w:pPr>
              <w:pStyle w:val="TableText"/>
            </w:pPr>
          </w:p>
        </w:tc>
      </w:tr>
    </w:tbl>
    <w:p w:rsidR="00774DCD" w:rsidRPr="00E82F44" w:rsidRDefault="00774DCD" w:rsidP="00774DCD">
      <w:pPr>
        <w:pStyle w:val="BodyText"/>
      </w:pPr>
    </w:p>
    <w:p w:rsidR="00774DCD" w:rsidRPr="00E82F44" w:rsidRDefault="00774DCD" w:rsidP="00774DCD">
      <w:pPr>
        <w:pStyle w:val="BodyText"/>
      </w:pPr>
    </w:p>
    <w:p w:rsidR="00774DCD" w:rsidRDefault="00EB20D8" w:rsidP="00B375FA">
      <w:pPr>
        <w:pStyle w:val="Appendix1"/>
      </w:pPr>
      <w:bookmarkStart w:id="77" w:name="_Toc427760999"/>
      <w:r>
        <w:lastRenderedPageBreak/>
        <w:t>Security warning and condition of supply statements</w:t>
      </w:r>
      <w:bookmarkEnd w:id="77"/>
    </w:p>
    <w:p w:rsidR="00666FC4" w:rsidRDefault="00AF41A3" w:rsidP="00AF41A3">
      <w:pPr>
        <w:pStyle w:val="BodyText"/>
      </w:pPr>
      <w:r w:rsidRPr="00AF41A3">
        <w:t>For reports protected at OFFICIAL-SENSITIVE and above with national security implications, a security warning statement is required on the back cover.</w:t>
      </w:r>
    </w:p>
    <w:tbl>
      <w:tblPr>
        <w:tblW w:w="0" w:type="auto"/>
        <w:tblBorders>
          <w:top w:val="double" w:sz="6" w:space="0" w:color="auto"/>
          <w:left w:val="double" w:sz="6" w:space="0" w:color="auto"/>
          <w:bottom w:val="double" w:sz="6" w:space="0" w:color="auto"/>
          <w:right w:val="double" w:sz="6" w:space="0" w:color="auto"/>
        </w:tblBorders>
        <w:tblLayout w:type="fixed"/>
        <w:tblCellMar>
          <w:left w:w="142" w:type="dxa"/>
          <w:right w:w="142" w:type="dxa"/>
        </w:tblCellMar>
        <w:tblLook w:val="0000" w:firstRow="0" w:lastRow="0" w:firstColumn="0" w:lastColumn="0" w:noHBand="0" w:noVBand="0"/>
      </w:tblPr>
      <w:tblGrid>
        <w:gridCol w:w="8619"/>
      </w:tblGrid>
      <w:tr w:rsidR="00666FC4" w:rsidRPr="005E6931" w:rsidTr="00666FC4">
        <w:trPr>
          <w:cantSplit/>
        </w:trPr>
        <w:tc>
          <w:tcPr>
            <w:tcW w:w="8619" w:type="dxa"/>
          </w:tcPr>
          <w:p w:rsidR="00666FC4" w:rsidRPr="005E6931" w:rsidRDefault="00666FC4" w:rsidP="00666FC4">
            <w:pPr>
              <w:pStyle w:val="BodyText"/>
            </w:pPr>
            <w:r w:rsidRPr="005E6931">
              <w:t xml:space="preserve">THIS DOCUMENT IS THE PROPERTY OF HER BRITANNIC MAJESTY'S GOVERNMENT, and is issued for the information of </w:t>
            </w:r>
            <w:r>
              <w:t>those who</w:t>
            </w:r>
            <w:r w:rsidRPr="005E6931">
              <w:t xml:space="preserve"> need to know its contents in the course of their official duties.</w:t>
            </w:r>
            <w:r>
              <w:t xml:space="preserve"> Outside Government service, this document is issued on a personal basis; each recipient is personally responsible for its safe custody and for ensuring that its contents are disclosed only to authorised persons.</w:t>
            </w:r>
            <w:r w:rsidRPr="005E6931">
              <w:t xml:space="preserve"> Any</w:t>
            </w:r>
            <w:r>
              <w:t>one</w:t>
            </w:r>
            <w:r w:rsidRPr="005E6931">
              <w:t xml:space="preserve"> finding this document should hand it to a British Forces unit or to a police station for safe return to the Chief Security Officer, DEFENCE SCIENCE AND TECHNOLOGY LABORATORY, Porton Down, Wiltshire SP4 0JQ, with particulars of how and where found. THE UNAUTHORISED RETENTION OR DESTRUCTION OF THE DOCUMENT IS AN OFFENCE UNDER THE OFFICIAL SECRETS ACTS OF 1911 - 1989. </w:t>
            </w:r>
          </w:p>
        </w:tc>
      </w:tr>
    </w:tbl>
    <w:p w:rsidR="00666FC4" w:rsidRDefault="00666FC4" w:rsidP="00AF41A3">
      <w:pPr>
        <w:pStyle w:val="BodyText"/>
      </w:pPr>
      <w:r w:rsidRPr="00666FC4">
        <w:t>The front cover page of a report shall carry any notices affecting the custody, transmission or distribution of the report and its copyright status. Such notices must be in accordance with the terms of the Contract. The text to be used for the condition of supply statements is as follows</w:t>
      </w:r>
      <w:r w:rsidR="00A3534A">
        <w:t xml:space="preserve"> (A.1–A.5)</w:t>
      </w:r>
      <w:r>
        <w:t>.</w:t>
      </w:r>
    </w:p>
    <w:p w:rsidR="00666FC4" w:rsidRDefault="00666FC4">
      <w:pPr>
        <w:spacing w:line="240" w:lineRule="auto"/>
      </w:pPr>
      <w:r>
        <w:br w:type="page"/>
      </w:r>
    </w:p>
    <w:p w:rsidR="00AF41A3" w:rsidRDefault="00841CA4" w:rsidP="00841CA4">
      <w:pPr>
        <w:pStyle w:val="Appendix2"/>
      </w:pPr>
      <w:bookmarkStart w:id="78" w:name="_Toc427761000"/>
      <w:r w:rsidRPr="00841CA4">
        <w:lastRenderedPageBreak/>
        <w:t xml:space="preserve">Reports comprising </w:t>
      </w:r>
      <w:r w:rsidR="00964C66">
        <w:t>t</w:t>
      </w:r>
      <w:r w:rsidRPr="00841CA4">
        <w:t xml:space="preserve">echnical </w:t>
      </w:r>
      <w:r w:rsidR="00964C66">
        <w:t>i</w:t>
      </w:r>
      <w:r w:rsidRPr="00841CA4">
        <w:t>nformation DEFCON 705 (</w:t>
      </w:r>
      <w:proofErr w:type="spellStart"/>
      <w:r w:rsidRPr="00841CA4">
        <w:t>Edn</w:t>
      </w:r>
      <w:proofErr w:type="spellEnd"/>
      <w:r w:rsidRPr="00841CA4">
        <w:t xml:space="preserve"> 11/02)</w:t>
      </w:r>
      <w:bookmarkEnd w:id="78"/>
    </w:p>
    <w:tbl>
      <w:tblPr>
        <w:tblpPr w:leftFromText="180" w:rightFromText="180" w:vertAnchor="text" w:horzAnchor="margin" w:tblpXSpec="center" w:tblpY="41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1"/>
        <w:gridCol w:w="4999"/>
      </w:tblGrid>
      <w:tr w:rsidR="00666FC4" w:rsidRPr="005E6931" w:rsidTr="00666FC4">
        <w:trPr>
          <w:trHeight w:val="274"/>
        </w:trPr>
        <w:tc>
          <w:tcPr>
            <w:tcW w:w="4181" w:type="dxa"/>
          </w:tcPr>
          <w:p w:rsidR="00666FC4" w:rsidRPr="00707672" w:rsidRDefault="00666FC4" w:rsidP="00666FC4">
            <w:pPr>
              <w:pStyle w:val="BodyText"/>
              <w:rPr>
                <w:b/>
              </w:rPr>
            </w:pPr>
            <w:r w:rsidRPr="00B566FA">
              <w:rPr>
                <w:b/>
              </w:rPr>
              <w:t>Full Rights Version</w:t>
            </w:r>
          </w:p>
          <w:p w:rsidR="00666FC4" w:rsidRPr="005E6931" w:rsidRDefault="00666FC4" w:rsidP="00666FC4">
            <w:pPr>
              <w:pStyle w:val="BodyText"/>
              <w:rPr>
                <w:i/>
              </w:rPr>
            </w:pPr>
            <w:r w:rsidRPr="005E6931">
              <w:rPr>
                <w:i/>
              </w:rPr>
              <w:t>(Mandatory – see Note 1)</w:t>
            </w:r>
          </w:p>
        </w:tc>
        <w:tc>
          <w:tcPr>
            <w:tcW w:w="4999" w:type="dxa"/>
          </w:tcPr>
          <w:p w:rsidR="00666FC4" w:rsidRPr="00707672" w:rsidRDefault="00666FC4" w:rsidP="00666FC4">
            <w:pPr>
              <w:pStyle w:val="BodyText"/>
            </w:pPr>
            <w:r w:rsidRPr="00B566FA">
              <w:rPr>
                <w:b/>
              </w:rPr>
              <w:t>Limited Rights Version</w:t>
            </w:r>
            <w:r w:rsidRPr="00B566FA">
              <w:t xml:space="preserve"> </w:t>
            </w:r>
          </w:p>
          <w:p w:rsidR="00666FC4" w:rsidRPr="005E6931" w:rsidRDefault="00666FC4" w:rsidP="00666FC4">
            <w:pPr>
              <w:pStyle w:val="BodyText"/>
              <w:rPr>
                <w:i/>
              </w:rPr>
            </w:pPr>
            <w:r w:rsidRPr="005E6931">
              <w:rPr>
                <w:i/>
              </w:rPr>
              <w:t>(If required to supplement Full Rights Version – see Note 1)</w:t>
            </w:r>
          </w:p>
        </w:tc>
      </w:tr>
      <w:tr w:rsidR="00666FC4" w:rsidRPr="005E6931" w:rsidTr="00666FC4">
        <w:trPr>
          <w:trHeight w:val="265"/>
        </w:trPr>
        <w:tc>
          <w:tcPr>
            <w:tcW w:w="4181" w:type="dxa"/>
          </w:tcPr>
          <w:p w:rsidR="00666FC4" w:rsidRPr="005E6931" w:rsidRDefault="00666FC4" w:rsidP="00666FC4">
            <w:pPr>
              <w:pStyle w:val="BodyText"/>
              <w:rPr>
                <w:b/>
              </w:rPr>
            </w:pPr>
            <w:r w:rsidRPr="00B566FA">
              <w:rPr>
                <w:b/>
              </w:rPr>
              <w:t>Conditions Of Supply – Full Rights</w:t>
            </w:r>
          </w:p>
          <w:p w:rsidR="00666FC4" w:rsidRPr="005E6931" w:rsidRDefault="00666FC4" w:rsidP="00666FC4">
            <w:pPr>
              <w:pStyle w:val="BodyText"/>
            </w:pPr>
            <w:r w:rsidRPr="005E6931">
              <w:t>This document is supplied in confidence to MOD in accordance with Contract No [</w:t>
            </w:r>
            <w:r w:rsidRPr="005E6931">
              <w:rPr>
                <w:i/>
              </w:rPr>
              <w:t>ABC/1234, task XYZ/9876</w:t>
            </w:r>
            <w:r w:rsidRPr="005E6931">
              <w:t>]. (</w:t>
            </w:r>
            <w:r w:rsidRPr="005E6931">
              <w:rPr>
                <w:i/>
              </w:rPr>
              <w:t>See Note 2</w:t>
            </w:r>
            <w:r w:rsidRPr="005E6931">
              <w:t>)  The document comprises information proprietary to [Supplier name] and whose unauthorised disclosure may cause damage to the interests of [Supplier name].  (</w:t>
            </w:r>
            <w:r w:rsidRPr="005E6931">
              <w:rPr>
                <w:i/>
              </w:rPr>
              <w:t>See Note 3</w:t>
            </w:r>
            <w:r w:rsidRPr="005E6931">
              <w:t>)</w:t>
            </w:r>
          </w:p>
          <w:p w:rsidR="00666FC4" w:rsidRPr="005E6931" w:rsidRDefault="00666FC4" w:rsidP="00666FC4">
            <w:pPr>
              <w:pStyle w:val="BodyText"/>
            </w:pPr>
            <w:r w:rsidRPr="005E6931">
              <w:t>The document is supplied to MOD as a FULL RIGHTS VERSION under the terms of DEFCON 705 (</w:t>
            </w:r>
            <w:proofErr w:type="spellStart"/>
            <w:r w:rsidRPr="005E6931">
              <w:t>Edn</w:t>
            </w:r>
            <w:proofErr w:type="spellEnd"/>
            <w:r w:rsidRPr="005E6931">
              <w:t xml:space="preserve"> 11/02) and, except with the prior written permission of [Supplier name], MOD’s rights of use and dissemination in the document are limited to those set out in that Condition and the Contract for the use of Full Rights Versions of Technical Deliverables.</w:t>
            </w:r>
          </w:p>
          <w:p w:rsidR="00666FC4" w:rsidRPr="005E6931" w:rsidRDefault="00666FC4" w:rsidP="00666FC4">
            <w:pPr>
              <w:pStyle w:val="BodyText"/>
            </w:pPr>
            <w:r w:rsidRPr="005E6931">
              <w:t>Requests for permission for wider use or dissemination should be made to the relevant [Supplier name] Account Manager.</w:t>
            </w:r>
          </w:p>
        </w:tc>
        <w:tc>
          <w:tcPr>
            <w:tcW w:w="4999" w:type="dxa"/>
          </w:tcPr>
          <w:p w:rsidR="00666FC4" w:rsidRPr="005E6931" w:rsidRDefault="00666FC4" w:rsidP="00666FC4">
            <w:pPr>
              <w:pStyle w:val="BodyText"/>
              <w:rPr>
                <w:b/>
              </w:rPr>
            </w:pPr>
            <w:r w:rsidRPr="00B566FA">
              <w:rPr>
                <w:b/>
              </w:rPr>
              <w:t>Conditions Of Supply – Limited Rights</w:t>
            </w:r>
          </w:p>
          <w:p w:rsidR="00666FC4" w:rsidRPr="005E6931" w:rsidRDefault="00666FC4" w:rsidP="00666FC4">
            <w:pPr>
              <w:pStyle w:val="BodyText"/>
            </w:pPr>
            <w:r w:rsidRPr="005E6931">
              <w:t>This document is supplied in confidence to MOD in accordance with Contract No [</w:t>
            </w:r>
            <w:r w:rsidRPr="005E6931">
              <w:rPr>
                <w:i/>
              </w:rPr>
              <w:t>ABC/1234, task XYZ/9876</w:t>
            </w:r>
            <w:r w:rsidRPr="005E6931">
              <w:t>]. (</w:t>
            </w:r>
            <w:r w:rsidRPr="005E6931">
              <w:rPr>
                <w:i/>
              </w:rPr>
              <w:t>See Note 2</w:t>
            </w:r>
            <w:r w:rsidRPr="005E6931">
              <w:t>)  The document comprises information proprietary to [Supplier name] and whose unauthorised disclosure may cause damage to the interests of [Supplier name].  (</w:t>
            </w:r>
            <w:r w:rsidRPr="005E6931">
              <w:rPr>
                <w:i/>
              </w:rPr>
              <w:t>See Note 3</w:t>
            </w:r>
            <w:r w:rsidRPr="005E6931">
              <w:t>)</w:t>
            </w:r>
          </w:p>
          <w:p w:rsidR="00666FC4" w:rsidRPr="005E6931" w:rsidRDefault="00666FC4" w:rsidP="00666FC4">
            <w:pPr>
              <w:pStyle w:val="BodyText"/>
            </w:pPr>
            <w:r>
              <w:t xml:space="preserve">                                                                         </w:t>
            </w:r>
            <w:r w:rsidRPr="005E6931">
              <w:t>The document is supplied to MOD as a LIMITED RIGHTS VERSION under the terms of DEFCON 705 (</w:t>
            </w:r>
            <w:proofErr w:type="spellStart"/>
            <w:r w:rsidRPr="005E6931">
              <w:t>Edn</w:t>
            </w:r>
            <w:proofErr w:type="spellEnd"/>
            <w:r w:rsidRPr="005E6931">
              <w:t xml:space="preserve"> 11/02) and, except with the prior written permission of [Supplier name]</w:t>
            </w:r>
            <w:proofErr w:type="gramStart"/>
            <w:r w:rsidRPr="005E6931">
              <w:t>,</w:t>
            </w:r>
            <w:proofErr w:type="gramEnd"/>
            <w:r w:rsidRPr="005E6931">
              <w:t xml:space="preserve"> MOD’s rights of dissemination of the document are limited to UK government departments and to service providers under the terms of Clause 14 of DEFCON 705.</w:t>
            </w:r>
          </w:p>
          <w:p w:rsidR="00666FC4" w:rsidRPr="005E6931" w:rsidRDefault="00666FC4" w:rsidP="00666FC4">
            <w:pPr>
              <w:pStyle w:val="BodyText"/>
            </w:pPr>
          </w:p>
          <w:p w:rsidR="00666FC4" w:rsidRPr="005E6931" w:rsidRDefault="00666FC4" w:rsidP="00666FC4">
            <w:pPr>
              <w:pStyle w:val="BodyText"/>
            </w:pPr>
            <w:r w:rsidRPr="005E6931">
              <w:t>Requests for permission for wider use or dissemination should be made to the relevant [Supplier name] Account Manager.</w:t>
            </w:r>
          </w:p>
          <w:p w:rsidR="00666FC4" w:rsidRPr="005E6931" w:rsidRDefault="00666FC4" w:rsidP="00687FF7">
            <w:pPr>
              <w:pStyle w:val="BodyText"/>
              <w:keepNext/>
            </w:pPr>
            <w:r w:rsidRPr="005E6931">
              <w:t xml:space="preserve"> </w:t>
            </w:r>
          </w:p>
        </w:tc>
      </w:tr>
    </w:tbl>
    <w:p w:rsidR="00666FC4" w:rsidRDefault="00666FC4" w:rsidP="00666FC4">
      <w:pPr>
        <w:spacing w:line="240" w:lineRule="auto"/>
      </w:pPr>
    </w:p>
    <w:p w:rsidR="00666FC4" w:rsidRDefault="00666FC4" w:rsidP="00666FC4">
      <w:pPr>
        <w:spacing w:line="240" w:lineRule="auto"/>
      </w:pPr>
    </w:p>
    <w:p w:rsidR="00687FF7" w:rsidRDefault="00687FF7" w:rsidP="00687FF7">
      <w:pPr>
        <w:pStyle w:val="Caption"/>
        <w:framePr w:hSpace="180" w:wrap="around" w:vAnchor="text" w:hAnchor="margin" w:xAlign="center" w:y="1"/>
      </w:pPr>
      <w:bookmarkStart w:id="79" w:name="_Toc427760822"/>
      <w:r>
        <w:t xml:space="preserve">Table </w:t>
      </w:r>
      <w:r w:rsidR="009A0ED6">
        <w:fldChar w:fldCharType="begin"/>
      </w:r>
      <w:r w:rsidR="009A0ED6">
        <w:instrText xml:space="preserve"> SEQ Table \* ARABIC </w:instrText>
      </w:r>
      <w:r w:rsidR="009A0ED6">
        <w:fldChar w:fldCharType="separate"/>
      </w:r>
      <w:r w:rsidR="00F433AD">
        <w:rPr>
          <w:noProof/>
        </w:rPr>
        <w:t>3</w:t>
      </w:r>
      <w:r w:rsidR="009A0ED6">
        <w:rPr>
          <w:noProof/>
        </w:rPr>
        <w:fldChar w:fldCharType="end"/>
      </w:r>
      <w:r>
        <w:t xml:space="preserve"> MOD reports comprising technical information DEFCON 705 (</w:t>
      </w:r>
      <w:proofErr w:type="spellStart"/>
      <w:r>
        <w:t>Edn</w:t>
      </w:r>
      <w:proofErr w:type="spellEnd"/>
      <w:r>
        <w:t xml:space="preserve"> 11/02)</w:t>
      </w:r>
      <w:bookmarkEnd w:id="79"/>
    </w:p>
    <w:p w:rsidR="00666FC4" w:rsidRDefault="00666FC4" w:rsidP="00666FC4">
      <w:pPr>
        <w:spacing w:line="240" w:lineRule="auto"/>
      </w:pPr>
      <w:r>
        <w:t>Notes:</w:t>
      </w:r>
    </w:p>
    <w:p w:rsidR="00666FC4" w:rsidRDefault="00666FC4" w:rsidP="00666FC4">
      <w:pPr>
        <w:spacing w:line="240" w:lineRule="auto"/>
      </w:pPr>
    </w:p>
    <w:p w:rsidR="00666FC4" w:rsidRDefault="00666FC4" w:rsidP="00666FC4">
      <w:pPr>
        <w:spacing w:line="240" w:lineRule="auto"/>
      </w:pPr>
      <w:r>
        <w:t>1. A Full Rights version is required for every deliverable report.  An additional Limited Rights version of the report should also be provided in accordance with clause 9 of DEFCON 705 where the Full Rights version does not include all of the required deliverable Technical Information.</w:t>
      </w:r>
    </w:p>
    <w:p w:rsidR="00666FC4" w:rsidRDefault="00666FC4" w:rsidP="00666FC4">
      <w:pPr>
        <w:spacing w:line="240" w:lineRule="auto"/>
      </w:pPr>
    </w:p>
    <w:p w:rsidR="00666FC4" w:rsidRDefault="00666FC4" w:rsidP="00666FC4">
      <w:pPr>
        <w:spacing w:line="240" w:lineRule="auto"/>
      </w:pPr>
      <w:r>
        <w:t>2. This must always be the customer’s contract number.</w:t>
      </w:r>
    </w:p>
    <w:p w:rsidR="00666FC4" w:rsidRDefault="00666FC4" w:rsidP="00666FC4">
      <w:pPr>
        <w:spacing w:line="240" w:lineRule="auto"/>
      </w:pPr>
    </w:p>
    <w:p w:rsidR="00666FC4" w:rsidRDefault="00666FC4" w:rsidP="00666FC4">
      <w:pPr>
        <w:spacing w:line="240" w:lineRule="auto"/>
      </w:pPr>
      <w:r>
        <w:lastRenderedPageBreak/>
        <w:t>3. If subcontractor information is included in reports subject to DEFCON 705 then, unless the IPR in that information is owned by [Supplier name], the text in brackets should be amended in the first case to refer to the subcontractor(s) by name in addition to [Supplier name], and in the second case by referring to the companies concerned.</w:t>
      </w:r>
    </w:p>
    <w:p w:rsidR="00666FC4" w:rsidRDefault="00666FC4" w:rsidP="00666FC4">
      <w:pPr>
        <w:spacing w:line="240" w:lineRule="auto"/>
      </w:pPr>
    </w:p>
    <w:p w:rsidR="00666FC4" w:rsidRDefault="00666FC4" w:rsidP="00666FC4">
      <w:pPr>
        <w:spacing w:line="240" w:lineRule="auto"/>
      </w:pPr>
      <w:r>
        <w:t>4. If conditions other than DEFCON 705 apply to third party information included in reports subject to DEFCON 705, then [Supplier name] commercial staff should be consulted for advice on the appropriate means of identification and marking.</w:t>
      </w:r>
    </w:p>
    <w:p w:rsidR="00666FC4" w:rsidRDefault="00666FC4" w:rsidP="00666FC4">
      <w:pPr>
        <w:spacing w:line="240" w:lineRule="auto"/>
      </w:pPr>
      <w:r>
        <w:t> </w:t>
      </w:r>
      <w:r>
        <w:br w:type="page"/>
      </w:r>
    </w:p>
    <w:p w:rsidR="00666FC4" w:rsidRDefault="00666FC4">
      <w:pPr>
        <w:spacing w:line="240" w:lineRule="auto"/>
      </w:pPr>
    </w:p>
    <w:p w:rsidR="00841CA4" w:rsidRDefault="00841CA4" w:rsidP="00841CA4">
      <w:pPr>
        <w:pStyle w:val="Appendix2"/>
      </w:pPr>
      <w:bookmarkStart w:id="80" w:name="_Toc427761001"/>
      <w:r w:rsidRPr="00841CA4">
        <w:t xml:space="preserve">Reports comprising </w:t>
      </w:r>
      <w:r w:rsidR="00964C66">
        <w:t>t</w:t>
      </w:r>
      <w:r w:rsidRPr="00841CA4">
        <w:t xml:space="preserve">echnical </w:t>
      </w:r>
      <w:r w:rsidR="00964C66">
        <w:t>i</w:t>
      </w:r>
      <w:r w:rsidRPr="00841CA4">
        <w:t>nformation - DEFCON 703</w:t>
      </w:r>
      <w:bookmarkEnd w:id="80"/>
    </w:p>
    <w:tbl>
      <w:tblPr>
        <w:tblpPr w:leftFromText="180" w:rightFromText="180" w:vertAnchor="text" w:horzAnchor="margin" w:tblpXSpec="center" w:tblpY="39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1"/>
        <w:gridCol w:w="4999"/>
      </w:tblGrid>
      <w:tr w:rsidR="00666FC4" w:rsidRPr="005E6931" w:rsidTr="00666FC4">
        <w:trPr>
          <w:trHeight w:val="269"/>
        </w:trPr>
        <w:tc>
          <w:tcPr>
            <w:tcW w:w="4181" w:type="dxa"/>
          </w:tcPr>
          <w:p w:rsidR="00666FC4" w:rsidRPr="00707672" w:rsidRDefault="00666FC4" w:rsidP="00666FC4">
            <w:pPr>
              <w:pStyle w:val="BodyText"/>
              <w:rPr>
                <w:b/>
              </w:rPr>
            </w:pPr>
            <w:r w:rsidRPr="00B566FA">
              <w:rPr>
                <w:b/>
              </w:rPr>
              <w:t>No third party information in document</w:t>
            </w:r>
          </w:p>
        </w:tc>
        <w:tc>
          <w:tcPr>
            <w:tcW w:w="4999" w:type="dxa"/>
          </w:tcPr>
          <w:p w:rsidR="00666FC4" w:rsidRPr="00707672" w:rsidRDefault="00666FC4" w:rsidP="00666FC4">
            <w:pPr>
              <w:pStyle w:val="BodyText"/>
              <w:rPr>
                <w:b/>
              </w:rPr>
            </w:pPr>
            <w:r w:rsidRPr="00B566FA">
              <w:rPr>
                <w:b/>
              </w:rPr>
              <w:t>Third party information included in document</w:t>
            </w:r>
          </w:p>
        </w:tc>
      </w:tr>
      <w:tr w:rsidR="00666FC4" w:rsidRPr="005E6931" w:rsidTr="00666FC4">
        <w:trPr>
          <w:trHeight w:val="265"/>
        </w:trPr>
        <w:tc>
          <w:tcPr>
            <w:tcW w:w="4181" w:type="dxa"/>
          </w:tcPr>
          <w:p w:rsidR="00666FC4" w:rsidRPr="005E6931" w:rsidRDefault="00666FC4" w:rsidP="00666FC4">
            <w:pPr>
              <w:pStyle w:val="Heading7"/>
            </w:pPr>
            <w:proofErr w:type="gramStart"/>
            <w:r w:rsidRPr="005E6931">
              <w:t xml:space="preserve">© Crown </w:t>
            </w:r>
            <w:r>
              <w:t xml:space="preserve">Owned </w:t>
            </w:r>
            <w:r w:rsidRPr="005E6931">
              <w:t>Copyright (year of production) Supplied to MOD under DEFCON 703 in accordance with Contract No [</w:t>
            </w:r>
            <w:r w:rsidRPr="005E6931">
              <w:rPr>
                <w:i/>
              </w:rPr>
              <w:t>ABC/1234, task XYZ/9876</w:t>
            </w:r>
            <w:r w:rsidRPr="005E6931">
              <w:t>].</w:t>
            </w:r>
            <w:proofErr w:type="gramEnd"/>
          </w:p>
          <w:p w:rsidR="00666FC4" w:rsidRPr="005E6931" w:rsidRDefault="00666FC4" w:rsidP="00666FC4">
            <w:pPr>
              <w:pStyle w:val="Heading7"/>
              <w:rPr>
                <w:i/>
              </w:rPr>
            </w:pPr>
            <w:r w:rsidRPr="005E6931">
              <w:rPr>
                <w:i/>
              </w:rPr>
              <w:t>No further statement required, subject to Note 4 below</w:t>
            </w:r>
          </w:p>
        </w:tc>
        <w:tc>
          <w:tcPr>
            <w:tcW w:w="4999" w:type="dxa"/>
          </w:tcPr>
          <w:p w:rsidR="00666FC4" w:rsidRPr="005E6931" w:rsidRDefault="00666FC4" w:rsidP="00666FC4">
            <w:pPr>
              <w:pStyle w:val="Heading7"/>
            </w:pPr>
            <w:proofErr w:type="gramStart"/>
            <w:r w:rsidRPr="005E6931">
              <w:t xml:space="preserve">© Crown </w:t>
            </w:r>
            <w:r>
              <w:t xml:space="preserve">Owned </w:t>
            </w:r>
            <w:r w:rsidRPr="005E6931">
              <w:t>Copyright (year of production) Supplied to MOD under DEFCON 703 in accordance with Contract No [</w:t>
            </w:r>
            <w:r w:rsidRPr="005E6931">
              <w:rPr>
                <w:i/>
              </w:rPr>
              <w:t>ABC/1234, task XYZ/9876</w:t>
            </w:r>
            <w:r w:rsidRPr="005E6931">
              <w:t>].</w:t>
            </w:r>
            <w:proofErr w:type="gramEnd"/>
          </w:p>
          <w:p w:rsidR="00666FC4" w:rsidRPr="005E6931" w:rsidRDefault="00666FC4" w:rsidP="00666FC4">
            <w:pPr>
              <w:pStyle w:val="Heading7"/>
            </w:pPr>
            <w:r w:rsidRPr="005E6931">
              <w:t>This document contains additional information proprietary to [</w:t>
            </w:r>
            <w:r w:rsidRPr="005E6931">
              <w:rPr>
                <w:i/>
              </w:rPr>
              <w:t>company name</w:t>
            </w:r>
            <w:r w:rsidRPr="005E6931">
              <w:t>] and which has been supplied in confidence for the purposes of the Contract.  Such information is identified. (</w:t>
            </w:r>
            <w:r w:rsidRPr="005E6931">
              <w:rPr>
                <w:i/>
              </w:rPr>
              <w:t>See note 2</w:t>
            </w:r>
            <w:r w:rsidRPr="005E6931">
              <w:t>)</w:t>
            </w:r>
          </w:p>
          <w:p w:rsidR="00666FC4" w:rsidRPr="005E6931" w:rsidRDefault="00666FC4" w:rsidP="00666FC4">
            <w:pPr>
              <w:pStyle w:val="Heading7"/>
            </w:pPr>
            <w:r w:rsidRPr="005E6931">
              <w:t>Requests for permission for wider use or dissemination of such proprietary information should be made to the relevant [Supplier name] Account Manager.</w:t>
            </w:r>
          </w:p>
          <w:p w:rsidR="00666FC4" w:rsidRPr="005E6931" w:rsidRDefault="00666FC4" w:rsidP="00964C66">
            <w:pPr>
              <w:pStyle w:val="Heading7"/>
              <w:keepNext/>
            </w:pPr>
          </w:p>
        </w:tc>
      </w:tr>
    </w:tbl>
    <w:p w:rsidR="00666FC4" w:rsidRDefault="00666FC4" w:rsidP="00666FC4">
      <w:pPr>
        <w:spacing w:line="240" w:lineRule="auto"/>
      </w:pPr>
    </w:p>
    <w:p w:rsidR="00666FC4" w:rsidRDefault="00666FC4" w:rsidP="00666FC4">
      <w:pPr>
        <w:spacing w:line="240" w:lineRule="auto"/>
      </w:pPr>
    </w:p>
    <w:p w:rsidR="00964C66" w:rsidRDefault="00964C66" w:rsidP="00964C66">
      <w:pPr>
        <w:pStyle w:val="Caption"/>
        <w:framePr w:hSpace="180" w:wrap="around" w:vAnchor="text" w:hAnchor="margin" w:xAlign="center" w:y="1"/>
      </w:pPr>
      <w:bookmarkStart w:id="81" w:name="_Toc427760823"/>
      <w:r>
        <w:t xml:space="preserve">Table </w:t>
      </w:r>
      <w:r w:rsidR="009A0ED6">
        <w:fldChar w:fldCharType="begin"/>
      </w:r>
      <w:r w:rsidR="009A0ED6">
        <w:instrText xml:space="preserve"> SEQ Table \* ARABIC </w:instrText>
      </w:r>
      <w:r w:rsidR="009A0ED6">
        <w:fldChar w:fldCharType="separate"/>
      </w:r>
      <w:r w:rsidR="00F433AD">
        <w:rPr>
          <w:noProof/>
        </w:rPr>
        <w:t>4</w:t>
      </w:r>
      <w:r w:rsidR="009A0ED6">
        <w:rPr>
          <w:noProof/>
        </w:rPr>
        <w:fldChar w:fldCharType="end"/>
      </w:r>
      <w:r>
        <w:t xml:space="preserve"> MOD reports comprising technical information - DEFCON 703</w:t>
      </w:r>
      <w:bookmarkEnd w:id="81"/>
    </w:p>
    <w:p w:rsidR="00666FC4" w:rsidRDefault="00666FC4" w:rsidP="00666FC4">
      <w:pPr>
        <w:spacing w:line="240" w:lineRule="auto"/>
      </w:pPr>
      <w:r>
        <w:t>Notes:</w:t>
      </w:r>
    </w:p>
    <w:p w:rsidR="00666FC4" w:rsidRDefault="00666FC4" w:rsidP="00666FC4">
      <w:pPr>
        <w:spacing w:line="240" w:lineRule="auto"/>
      </w:pPr>
    </w:p>
    <w:p w:rsidR="00666FC4" w:rsidRDefault="00666FC4" w:rsidP="00666FC4">
      <w:pPr>
        <w:spacing w:line="240" w:lineRule="auto"/>
      </w:pPr>
      <w:r>
        <w:t xml:space="preserve">1. The markings in this section apply to documents subject to </w:t>
      </w:r>
      <w:proofErr w:type="spellStart"/>
      <w:r>
        <w:t>Edn</w:t>
      </w:r>
      <w:proofErr w:type="spellEnd"/>
      <w:r>
        <w:t xml:space="preserve"> 11/02 and all previous versions of DEFCON 703.</w:t>
      </w:r>
    </w:p>
    <w:p w:rsidR="00666FC4" w:rsidRDefault="00666FC4" w:rsidP="00666FC4">
      <w:pPr>
        <w:spacing w:line="240" w:lineRule="auto"/>
      </w:pPr>
    </w:p>
    <w:p w:rsidR="00666FC4" w:rsidRDefault="00666FC4" w:rsidP="00666FC4">
      <w:pPr>
        <w:spacing w:line="240" w:lineRule="auto"/>
      </w:pPr>
      <w:r>
        <w:t>2. Where third party information is included in a document subject to DEFCON 703, the information in question must be identified in the body of the document, except where this is impracticable and the customer has agreed that such identification is not required.</w:t>
      </w:r>
    </w:p>
    <w:p w:rsidR="00666FC4" w:rsidRDefault="00666FC4" w:rsidP="00666FC4">
      <w:pPr>
        <w:spacing w:line="240" w:lineRule="auto"/>
      </w:pPr>
    </w:p>
    <w:p w:rsidR="00666FC4" w:rsidRDefault="00666FC4" w:rsidP="00666FC4">
      <w:pPr>
        <w:spacing w:line="240" w:lineRule="auto"/>
      </w:pPr>
      <w:r>
        <w:t>3. [Supplier name] background must not be included in deliverables if the information should not be generally released.</w:t>
      </w:r>
    </w:p>
    <w:p w:rsidR="00666FC4" w:rsidRDefault="00666FC4" w:rsidP="00666FC4">
      <w:pPr>
        <w:spacing w:line="240" w:lineRule="auto"/>
      </w:pPr>
    </w:p>
    <w:p w:rsidR="00666FC4" w:rsidRDefault="00666FC4" w:rsidP="00666FC4">
      <w:pPr>
        <w:spacing w:line="240" w:lineRule="auto"/>
      </w:pPr>
      <w:r>
        <w:t>4. If any information included in the document is known to be subject to a [Supplier name] or third party patent or design right, [Supplier name] commercial staff should be consulted about how this should be identified.</w:t>
      </w:r>
      <w:r>
        <w:br w:type="page"/>
      </w:r>
    </w:p>
    <w:p w:rsidR="00666FC4" w:rsidRDefault="00841CA4" w:rsidP="00841CA4">
      <w:pPr>
        <w:pStyle w:val="Appendix2"/>
      </w:pPr>
      <w:bookmarkStart w:id="82" w:name="_Toc427761002"/>
      <w:r w:rsidRPr="00841CA4">
        <w:lastRenderedPageBreak/>
        <w:t xml:space="preserve">Reports comprising </w:t>
      </w:r>
      <w:r w:rsidR="00964C66">
        <w:t>n</w:t>
      </w:r>
      <w:r w:rsidRPr="00841CA4">
        <w:t>on-</w:t>
      </w:r>
      <w:r w:rsidR="00964C66">
        <w:t>t</w:t>
      </w:r>
      <w:r w:rsidRPr="00841CA4">
        <w:t xml:space="preserve">echnical </w:t>
      </w:r>
      <w:r w:rsidR="00964C66">
        <w:t>i</w:t>
      </w:r>
      <w:r w:rsidRPr="00841CA4">
        <w:t>nformation</w:t>
      </w:r>
      <w:bookmarkEnd w:id="82"/>
    </w:p>
    <w:tbl>
      <w:tblPr>
        <w:tblW w:w="9214"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4"/>
      </w:tblGrid>
      <w:tr w:rsidR="00687FF7" w:rsidRPr="005E6931" w:rsidTr="003A6DDB">
        <w:trPr>
          <w:trHeight w:val="265"/>
        </w:trPr>
        <w:tc>
          <w:tcPr>
            <w:tcW w:w="9214" w:type="dxa"/>
          </w:tcPr>
          <w:p w:rsidR="00687FF7" w:rsidRPr="00707672" w:rsidRDefault="00687FF7" w:rsidP="003A6DDB">
            <w:pPr>
              <w:pStyle w:val="BodyText"/>
              <w:rPr>
                <w:b/>
              </w:rPr>
            </w:pPr>
            <w:r w:rsidRPr="00B566FA">
              <w:rPr>
                <w:b/>
              </w:rPr>
              <w:t>CONDITIONS OF SUPPLY</w:t>
            </w:r>
          </w:p>
          <w:p w:rsidR="00687FF7" w:rsidRPr="005E6931" w:rsidRDefault="00687FF7" w:rsidP="003A6DDB">
            <w:pPr>
              <w:pStyle w:val="BodyText"/>
            </w:pPr>
            <w:r w:rsidRPr="005E6931">
              <w:t>This document is supplied in confidence to MOD in connection with Contract No [</w:t>
            </w:r>
            <w:r w:rsidRPr="005E6931">
              <w:rPr>
                <w:i/>
              </w:rPr>
              <w:t>ABC/1234, task XYZ/9876</w:t>
            </w:r>
            <w:r w:rsidRPr="005E6931">
              <w:t>]. (</w:t>
            </w:r>
            <w:r w:rsidRPr="005E6931">
              <w:rPr>
                <w:i/>
              </w:rPr>
              <w:t>See Note 1</w:t>
            </w:r>
            <w:r w:rsidRPr="005E6931">
              <w:t xml:space="preserve">) The document comprises information proprietary to [Supplier name] and whose unauthorised disclosure may cause damage to the interests of [Supplier name]. </w:t>
            </w:r>
          </w:p>
          <w:p w:rsidR="00687FF7" w:rsidRPr="005E6931" w:rsidRDefault="00687FF7" w:rsidP="003A6DDB">
            <w:pPr>
              <w:pStyle w:val="BodyText"/>
            </w:pPr>
            <w:r w:rsidRPr="005E6931">
              <w:t>The document is supplied to MOD for the purposes only of managing, monitoring, evaluating, assessing and auditing the work carried out under said Contract.  Except with the prior written permission of [Supplier name], the document may not be released outside the Ministry of Defence except to a service provider employed strictly for the same purposes.</w:t>
            </w:r>
          </w:p>
          <w:p w:rsidR="00687FF7" w:rsidRPr="005E6931" w:rsidRDefault="00687FF7" w:rsidP="00964C66">
            <w:pPr>
              <w:pStyle w:val="BodyText"/>
              <w:keepNext/>
            </w:pPr>
            <w:r w:rsidRPr="005E6931">
              <w:t>Requests for permission for wider use or dissemination should be made to the relevant [Supplier name] Account Manager.</w:t>
            </w:r>
          </w:p>
        </w:tc>
      </w:tr>
    </w:tbl>
    <w:p w:rsidR="00666FC4" w:rsidRDefault="00964C66" w:rsidP="00964C66">
      <w:pPr>
        <w:pStyle w:val="Caption"/>
      </w:pPr>
      <w:bookmarkStart w:id="83" w:name="_Toc427760824"/>
      <w:r>
        <w:t xml:space="preserve">Table </w:t>
      </w:r>
      <w:r w:rsidR="009A0ED6">
        <w:fldChar w:fldCharType="begin"/>
      </w:r>
      <w:r w:rsidR="009A0ED6">
        <w:instrText xml:space="preserve"> SEQ Table \* ARABIC </w:instrText>
      </w:r>
      <w:r w:rsidR="009A0ED6">
        <w:fldChar w:fldCharType="separate"/>
      </w:r>
      <w:r w:rsidR="00F433AD">
        <w:rPr>
          <w:noProof/>
        </w:rPr>
        <w:t>5</w:t>
      </w:r>
      <w:r w:rsidR="009A0ED6">
        <w:rPr>
          <w:noProof/>
        </w:rPr>
        <w:fldChar w:fldCharType="end"/>
      </w:r>
      <w:r>
        <w:t xml:space="preserve"> Reports comprising non-technical information</w:t>
      </w:r>
      <w:bookmarkEnd w:id="83"/>
    </w:p>
    <w:p w:rsidR="00666FC4" w:rsidRDefault="00666FC4" w:rsidP="00666FC4">
      <w:pPr>
        <w:pStyle w:val="Heading7"/>
      </w:pPr>
      <w:r w:rsidRPr="005E6931">
        <w:t>Notes:</w:t>
      </w:r>
    </w:p>
    <w:p w:rsidR="00666FC4" w:rsidRPr="00666FC4" w:rsidRDefault="00666FC4" w:rsidP="00666FC4"/>
    <w:p w:rsidR="00666FC4" w:rsidRDefault="00666FC4" w:rsidP="00666FC4">
      <w:pPr>
        <w:pStyle w:val="Heading7"/>
        <w:numPr>
          <w:ilvl w:val="4"/>
          <w:numId w:val="5"/>
        </w:numPr>
      </w:pPr>
      <w:r w:rsidRPr="005E6931">
        <w:t>This must always be the customer’s contract number.</w:t>
      </w:r>
    </w:p>
    <w:p w:rsidR="00666FC4" w:rsidRPr="007919E1" w:rsidRDefault="00666FC4" w:rsidP="00666FC4">
      <w:pPr>
        <w:pStyle w:val="ListParagraph"/>
        <w:ind w:left="0"/>
      </w:pPr>
    </w:p>
    <w:p w:rsidR="00666FC4" w:rsidRDefault="00666FC4" w:rsidP="00666FC4">
      <w:pPr>
        <w:pStyle w:val="Heading7"/>
        <w:numPr>
          <w:ilvl w:val="4"/>
          <w:numId w:val="5"/>
        </w:numPr>
      </w:pPr>
      <w:r w:rsidRPr="005E6931">
        <w:t>If [Supplier name] is required to deliver a report that consists solely of non-technical information (such as financial information)</w:t>
      </w:r>
      <w:r>
        <w:t xml:space="preserve"> and is not subject to DEFCON 90, 91, 703, 705 or other license condition</w:t>
      </w:r>
      <w:r w:rsidRPr="005E6931">
        <w:t xml:space="preserve"> then such documents should be marked to ensure commercially sensitive financial and management information is not subject to the same dissemination rights as technical information required under the contract. This will not be possible if a deliverable is a mixture of Technical and non-Technical Information, and therefore non-technical Information should always be kept separate from technical deliverables.</w:t>
      </w:r>
    </w:p>
    <w:p w:rsidR="00666FC4" w:rsidRPr="007919E1" w:rsidRDefault="00666FC4" w:rsidP="00666FC4">
      <w:pPr>
        <w:pStyle w:val="ListParagraph"/>
        <w:ind w:left="0"/>
      </w:pPr>
    </w:p>
    <w:p w:rsidR="00666FC4" w:rsidRDefault="00666FC4" w:rsidP="00666FC4">
      <w:pPr>
        <w:pStyle w:val="Heading7"/>
      </w:pPr>
      <w:r>
        <w:t xml:space="preserve">3. </w:t>
      </w:r>
      <w:r w:rsidRPr="005E6931">
        <w:t>If any sub-contractor or third party information is to be included in reports, then [Supplier name] commercial staff should be consulted for advice on the appropriate means of identification and marking.</w:t>
      </w:r>
    </w:p>
    <w:p w:rsidR="00666FC4" w:rsidRDefault="00666FC4">
      <w:pPr>
        <w:spacing w:line="240" w:lineRule="auto"/>
        <w:rPr>
          <w:b/>
        </w:rPr>
      </w:pPr>
      <w:r>
        <w:br w:type="page"/>
      </w:r>
    </w:p>
    <w:p w:rsidR="00666FC4" w:rsidRDefault="00841CA4" w:rsidP="00841CA4">
      <w:pPr>
        <w:pStyle w:val="Appendix2"/>
      </w:pPr>
      <w:bookmarkStart w:id="84" w:name="_Toc427761003"/>
      <w:r w:rsidRPr="00841CA4">
        <w:lastRenderedPageBreak/>
        <w:t xml:space="preserve">Reports containing </w:t>
      </w:r>
      <w:r w:rsidR="00700DE6">
        <w:t>t</w:t>
      </w:r>
      <w:r w:rsidRPr="00841CA4">
        <w:t>echnical Information - DEFCON 90 (any edition)</w:t>
      </w:r>
      <w:bookmarkEnd w:id="84"/>
    </w:p>
    <w:tbl>
      <w:tblPr>
        <w:tblpPr w:leftFromText="180" w:rightFromText="180" w:vertAnchor="text" w:horzAnchor="margin" w:tblpXSpec="right" w:tblpY="32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1"/>
        <w:gridCol w:w="4999"/>
      </w:tblGrid>
      <w:tr w:rsidR="00687FF7" w:rsidRPr="005E6931" w:rsidTr="003A6DDB">
        <w:trPr>
          <w:trHeight w:val="272"/>
        </w:trPr>
        <w:tc>
          <w:tcPr>
            <w:tcW w:w="4181" w:type="dxa"/>
          </w:tcPr>
          <w:p w:rsidR="00687FF7" w:rsidRPr="00707672" w:rsidRDefault="00687FF7" w:rsidP="003A6DDB">
            <w:pPr>
              <w:pStyle w:val="Heading7"/>
            </w:pPr>
            <w:r w:rsidRPr="00B566FA">
              <w:t>No [Supplier name] background in document</w:t>
            </w:r>
          </w:p>
        </w:tc>
        <w:tc>
          <w:tcPr>
            <w:tcW w:w="4999" w:type="dxa"/>
          </w:tcPr>
          <w:p w:rsidR="00687FF7" w:rsidRPr="005E6931" w:rsidRDefault="00687FF7" w:rsidP="003A6DDB">
            <w:pPr>
              <w:pStyle w:val="Heading7"/>
            </w:pPr>
            <w:r w:rsidRPr="005E6931">
              <w:t>[</w:t>
            </w:r>
            <w:r w:rsidRPr="00B566FA">
              <w:t>Supplier name] or third party owned background included in document</w:t>
            </w:r>
          </w:p>
        </w:tc>
      </w:tr>
      <w:tr w:rsidR="00687FF7" w:rsidRPr="005E6931" w:rsidTr="003A6DDB">
        <w:trPr>
          <w:trHeight w:val="265"/>
        </w:trPr>
        <w:tc>
          <w:tcPr>
            <w:tcW w:w="4181" w:type="dxa"/>
          </w:tcPr>
          <w:p w:rsidR="00687FF7" w:rsidRDefault="00687FF7" w:rsidP="003A6DDB">
            <w:pPr>
              <w:pStyle w:val="Heading7"/>
            </w:pPr>
            <w:r w:rsidRPr="00B566FA">
              <w:t>CONDITIONS OF SUPPLY</w:t>
            </w:r>
          </w:p>
          <w:p w:rsidR="00687FF7" w:rsidRPr="00EF4FA3" w:rsidRDefault="00687FF7" w:rsidP="003A6DDB"/>
          <w:p w:rsidR="00687FF7" w:rsidRPr="005E6931" w:rsidRDefault="00687FF7" w:rsidP="003A6DDB">
            <w:pPr>
              <w:pStyle w:val="Heading7"/>
            </w:pPr>
            <w:r w:rsidRPr="005E6931">
              <w:t>This document is supplied in confidence to MOD in accordance with Contract No [</w:t>
            </w:r>
            <w:r w:rsidRPr="005E6931">
              <w:rPr>
                <w:i/>
              </w:rPr>
              <w:t>ABC/1234</w:t>
            </w:r>
            <w:r w:rsidRPr="005E6931">
              <w:t>].  (</w:t>
            </w:r>
            <w:r w:rsidRPr="005E6931">
              <w:rPr>
                <w:i/>
              </w:rPr>
              <w:t>See Note 1</w:t>
            </w:r>
            <w:r w:rsidRPr="005E6931">
              <w:t>) The document comprises information proprietary to [Supplier name] and whose unauthorised disclosure may cause damage to the interests of [Supplier name].  (</w:t>
            </w:r>
            <w:r w:rsidRPr="005E6931">
              <w:rPr>
                <w:i/>
              </w:rPr>
              <w:t>See Note 4</w:t>
            </w:r>
            <w:r w:rsidRPr="005E6931">
              <w:t>)</w:t>
            </w:r>
          </w:p>
          <w:p w:rsidR="00687FF7" w:rsidRPr="005E6931" w:rsidRDefault="00687FF7" w:rsidP="003A6DDB">
            <w:pPr>
              <w:pStyle w:val="Heading7"/>
            </w:pPr>
          </w:p>
          <w:p w:rsidR="00687FF7" w:rsidRPr="005E6931" w:rsidRDefault="00687FF7" w:rsidP="003A6DDB">
            <w:pPr>
              <w:pStyle w:val="Heading7"/>
            </w:pPr>
            <w:r>
              <w:t xml:space="preserve">                                                           </w:t>
            </w:r>
            <w:r w:rsidRPr="005E6931">
              <w:t>The document is supplied to MOD under the terms of DEFCON 90 (</w:t>
            </w:r>
            <w:proofErr w:type="spellStart"/>
            <w:r w:rsidRPr="005E6931">
              <w:t>Edn</w:t>
            </w:r>
            <w:proofErr w:type="spellEnd"/>
            <w:r w:rsidRPr="005E6931">
              <w:t xml:space="preserve"> [</w:t>
            </w:r>
            <w:proofErr w:type="spellStart"/>
            <w:r w:rsidRPr="005E6931">
              <w:rPr>
                <w:i/>
              </w:rPr>
              <w:t>xy</w:t>
            </w:r>
            <w:proofErr w:type="spellEnd"/>
            <w:r w:rsidRPr="005E6931">
              <w:rPr>
                <w:i/>
              </w:rPr>
              <w:t>/</w:t>
            </w:r>
            <w:proofErr w:type="spellStart"/>
            <w:r w:rsidRPr="005E6931">
              <w:rPr>
                <w:i/>
              </w:rPr>
              <w:t>abcd</w:t>
            </w:r>
            <w:proofErr w:type="spellEnd"/>
            <w:r w:rsidRPr="005E6931">
              <w:t>]) and, except with the prior written permission of [Supplier name]</w:t>
            </w:r>
            <w:proofErr w:type="gramStart"/>
            <w:r w:rsidRPr="005E6931">
              <w:t>,</w:t>
            </w:r>
            <w:proofErr w:type="gramEnd"/>
            <w:r w:rsidRPr="005E6931">
              <w:t xml:space="preserve"> MOD’s rights of use and dissemination in the document are limited to those set out in that Condition.</w:t>
            </w:r>
          </w:p>
          <w:p w:rsidR="00687FF7" w:rsidRPr="005E6931" w:rsidRDefault="00687FF7" w:rsidP="003A6DDB">
            <w:pPr>
              <w:pStyle w:val="Heading7"/>
            </w:pPr>
          </w:p>
          <w:p w:rsidR="00687FF7" w:rsidRPr="005E6931" w:rsidRDefault="00687FF7" w:rsidP="003A6DDB">
            <w:pPr>
              <w:pStyle w:val="Heading7"/>
            </w:pPr>
          </w:p>
          <w:p w:rsidR="00687FF7" w:rsidRPr="005E6931" w:rsidRDefault="00687FF7" w:rsidP="003A6DDB">
            <w:pPr>
              <w:pStyle w:val="Heading7"/>
            </w:pPr>
          </w:p>
          <w:p w:rsidR="00687FF7" w:rsidRPr="005E6931" w:rsidRDefault="00687FF7" w:rsidP="003A6DDB">
            <w:pPr>
              <w:pStyle w:val="Heading7"/>
            </w:pPr>
          </w:p>
          <w:p w:rsidR="00687FF7" w:rsidRPr="005E6931" w:rsidRDefault="00687FF7" w:rsidP="003A6DDB">
            <w:pPr>
              <w:pStyle w:val="Heading7"/>
            </w:pPr>
          </w:p>
          <w:p w:rsidR="00687FF7" w:rsidRPr="005E6931" w:rsidRDefault="00687FF7" w:rsidP="003A6DDB">
            <w:pPr>
              <w:pStyle w:val="Heading7"/>
            </w:pPr>
          </w:p>
          <w:p w:rsidR="00687FF7" w:rsidRPr="005E6931" w:rsidRDefault="00687FF7" w:rsidP="003A6DDB">
            <w:pPr>
              <w:pStyle w:val="Heading7"/>
            </w:pPr>
          </w:p>
          <w:p w:rsidR="00687FF7" w:rsidRPr="005E6931" w:rsidRDefault="00687FF7" w:rsidP="003A6DDB">
            <w:pPr>
              <w:pStyle w:val="Heading7"/>
            </w:pPr>
            <w:r w:rsidRPr="005E6931">
              <w:t>Requests for permission for wider use or dissemination should be made to the relevant [Supplier name] Account Manager.</w:t>
            </w:r>
          </w:p>
        </w:tc>
        <w:tc>
          <w:tcPr>
            <w:tcW w:w="4999" w:type="dxa"/>
          </w:tcPr>
          <w:p w:rsidR="00687FF7" w:rsidRPr="00707672" w:rsidRDefault="00687FF7" w:rsidP="003A6DDB">
            <w:pPr>
              <w:pStyle w:val="Heading7"/>
            </w:pPr>
            <w:r w:rsidRPr="00B566FA">
              <w:t>CONDITIONS OF SUPPLY</w:t>
            </w:r>
          </w:p>
          <w:p w:rsidR="00687FF7" w:rsidRPr="005E6931" w:rsidRDefault="00687FF7" w:rsidP="003A6DDB">
            <w:pPr>
              <w:pStyle w:val="Heading7"/>
            </w:pPr>
          </w:p>
          <w:p w:rsidR="00687FF7" w:rsidRPr="005E6931" w:rsidRDefault="00687FF7" w:rsidP="003A6DDB">
            <w:pPr>
              <w:pStyle w:val="Heading7"/>
            </w:pPr>
            <w:r w:rsidRPr="005E6931">
              <w:t>This document is supplied in confidence to MOD in accordance with Contract No [</w:t>
            </w:r>
            <w:r w:rsidRPr="005E6931">
              <w:rPr>
                <w:i/>
              </w:rPr>
              <w:t>ABC/1234</w:t>
            </w:r>
            <w:r w:rsidRPr="005E6931">
              <w:t>].  The document comprises information proprietary to [Supplier name] and whose unauthorised disclosure may cause damage to the interests of [Supplier name].  (</w:t>
            </w:r>
            <w:r w:rsidRPr="005E6931">
              <w:rPr>
                <w:i/>
              </w:rPr>
              <w:t>See Note 4</w:t>
            </w:r>
            <w:r w:rsidRPr="005E6931">
              <w:t>)</w:t>
            </w:r>
          </w:p>
          <w:p w:rsidR="00687FF7" w:rsidRPr="005E6931" w:rsidRDefault="00687FF7" w:rsidP="003A6DDB">
            <w:pPr>
              <w:pStyle w:val="Heading7"/>
            </w:pPr>
          </w:p>
          <w:p w:rsidR="00687FF7" w:rsidRPr="005E6931" w:rsidRDefault="00687FF7" w:rsidP="003A6DDB">
            <w:pPr>
              <w:pStyle w:val="Heading7"/>
            </w:pPr>
          </w:p>
          <w:p w:rsidR="00687FF7" w:rsidRPr="005E6931" w:rsidRDefault="00687FF7" w:rsidP="003A6DDB">
            <w:pPr>
              <w:pStyle w:val="Heading7"/>
            </w:pPr>
          </w:p>
          <w:p w:rsidR="00687FF7" w:rsidRPr="005E6931" w:rsidRDefault="00687FF7" w:rsidP="003A6DDB">
            <w:pPr>
              <w:pStyle w:val="Heading7"/>
            </w:pPr>
            <w:r w:rsidRPr="005E6931">
              <w:t>The document is supplied to MOD under the terms of DEFCON 90 (</w:t>
            </w:r>
            <w:proofErr w:type="spellStart"/>
            <w:r w:rsidRPr="005E6931">
              <w:t>Edn</w:t>
            </w:r>
            <w:proofErr w:type="spellEnd"/>
            <w:r w:rsidRPr="005E6931">
              <w:t xml:space="preserve"> [</w:t>
            </w:r>
            <w:proofErr w:type="spellStart"/>
            <w:r w:rsidRPr="005E6931">
              <w:rPr>
                <w:i/>
              </w:rPr>
              <w:t>xy</w:t>
            </w:r>
            <w:proofErr w:type="spellEnd"/>
            <w:r w:rsidRPr="005E6931">
              <w:rPr>
                <w:i/>
              </w:rPr>
              <w:t>/</w:t>
            </w:r>
            <w:proofErr w:type="spellStart"/>
            <w:r w:rsidRPr="005E6931">
              <w:rPr>
                <w:i/>
              </w:rPr>
              <w:t>abcd</w:t>
            </w:r>
            <w:proofErr w:type="spellEnd"/>
            <w:r w:rsidRPr="005E6931">
              <w:t>]) and, except with the prior written permission of [Supplier name]</w:t>
            </w:r>
            <w:proofErr w:type="gramStart"/>
            <w:r w:rsidRPr="005E6931">
              <w:t>,</w:t>
            </w:r>
            <w:proofErr w:type="gramEnd"/>
            <w:r w:rsidRPr="005E6931">
              <w:t xml:space="preserve"> MOD’s rights of use and dissemination in the document are limited to those set out in that Condition.</w:t>
            </w:r>
          </w:p>
          <w:p w:rsidR="00687FF7" w:rsidRPr="005E6931" w:rsidRDefault="00687FF7" w:rsidP="003A6DDB">
            <w:pPr>
              <w:pStyle w:val="Heading7"/>
            </w:pPr>
            <w:r w:rsidRPr="005E6931">
              <w:t>Certain parts of the document, which are identified, are subject to third party rights or were not generated under the Contract and, without prejudice to its existing rights, MOD’s rights of use and dissemination in the parts so identified are limited to those set out in sub-clause 4(a) of DEFCON 90.  (</w:t>
            </w:r>
            <w:r w:rsidRPr="005E6931">
              <w:rPr>
                <w:i/>
              </w:rPr>
              <w:t>See Notes 2 and 3</w:t>
            </w:r>
            <w:r w:rsidRPr="005E6931">
              <w:t>)</w:t>
            </w:r>
          </w:p>
          <w:p w:rsidR="00687FF7" w:rsidRPr="005E6931" w:rsidRDefault="00687FF7" w:rsidP="003A6DDB">
            <w:pPr>
              <w:pStyle w:val="Heading7"/>
            </w:pPr>
          </w:p>
          <w:p w:rsidR="00687FF7" w:rsidRDefault="00687FF7" w:rsidP="003A6DDB">
            <w:pPr>
              <w:pStyle w:val="Heading7"/>
            </w:pPr>
          </w:p>
          <w:p w:rsidR="00687FF7" w:rsidRPr="005E6931" w:rsidRDefault="00687FF7" w:rsidP="00D62D3D">
            <w:pPr>
              <w:pStyle w:val="Heading7"/>
              <w:keepNext/>
            </w:pPr>
            <w:r w:rsidRPr="005E6931">
              <w:t>Requests for permission for wider use or dissemination should be made to the relevant [Supplier name] Account Manager.</w:t>
            </w:r>
          </w:p>
        </w:tc>
      </w:tr>
    </w:tbl>
    <w:p w:rsidR="00D62D3D" w:rsidRDefault="00D62D3D" w:rsidP="00D62D3D">
      <w:pPr>
        <w:pStyle w:val="Caption"/>
        <w:framePr w:hSpace="180" w:wrap="around" w:vAnchor="text" w:hAnchor="page" w:x="4562" w:y="9900"/>
      </w:pPr>
      <w:bookmarkStart w:id="85" w:name="_Toc427760825"/>
      <w:r>
        <w:t xml:space="preserve">Table </w:t>
      </w:r>
      <w:r w:rsidR="009A0ED6">
        <w:fldChar w:fldCharType="begin"/>
      </w:r>
      <w:r w:rsidR="009A0ED6">
        <w:instrText xml:space="preserve"> SEQ Table \* ARABIC </w:instrText>
      </w:r>
      <w:r w:rsidR="009A0ED6">
        <w:fldChar w:fldCharType="separate"/>
      </w:r>
      <w:r w:rsidR="00F433AD">
        <w:rPr>
          <w:noProof/>
        </w:rPr>
        <w:t>6</w:t>
      </w:r>
      <w:r w:rsidR="009A0ED6">
        <w:rPr>
          <w:noProof/>
        </w:rPr>
        <w:fldChar w:fldCharType="end"/>
      </w:r>
      <w:r>
        <w:t xml:space="preserve"> DEFCON 90 (any edition)</w:t>
      </w:r>
      <w:bookmarkEnd w:id="85"/>
    </w:p>
    <w:p w:rsidR="00687FF7" w:rsidRDefault="00687FF7" w:rsidP="00687FF7">
      <w:pPr>
        <w:pStyle w:val="Heading7"/>
      </w:pPr>
    </w:p>
    <w:p w:rsidR="00D62D3D" w:rsidRPr="00D62D3D" w:rsidRDefault="00D62D3D" w:rsidP="00D62D3D"/>
    <w:p w:rsidR="00687FF7" w:rsidRPr="005E6931" w:rsidRDefault="00687FF7" w:rsidP="00687FF7">
      <w:pPr>
        <w:pStyle w:val="Heading7"/>
      </w:pPr>
      <w:r w:rsidRPr="005E6931">
        <w:t>Notes:</w:t>
      </w:r>
    </w:p>
    <w:p w:rsidR="00687FF7" w:rsidRPr="005E6931" w:rsidRDefault="00687FF7" w:rsidP="00687FF7">
      <w:pPr>
        <w:pStyle w:val="Heading7"/>
      </w:pPr>
    </w:p>
    <w:p w:rsidR="00687FF7" w:rsidRPr="005E6931" w:rsidRDefault="00687FF7" w:rsidP="00687FF7">
      <w:pPr>
        <w:pStyle w:val="Heading7"/>
      </w:pPr>
      <w:r>
        <w:t xml:space="preserve">1. </w:t>
      </w:r>
      <w:r w:rsidRPr="005E6931">
        <w:t>This must always be the customer’s contract number.</w:t>
      </w:r>
    </w:p>
    <w:p w:rsidR="00687FF7" w:rsidRPr="005E6931" w:rsidRDefault="00687FF7" w:rsidP="00687FF7">
      <w:pPr>
        <w:pStyle w:val="Heading7"/>
      </w:pPr>
    </w:p>
    <w:p w:rsidR="00687FF7" w:rsidRPr="005E6931" w:rsidRDefault="00687FF7" w:rsidP="00687FF7">
      <w:pPr>
        <w:pStyle w:val="Heading7"/>
      </w:pPr>
      <w:r>
        <w:t xml:space="preserve">2. </w:t>
      </w:r>
      <w:r w:rsidRPr="005E6931">
        <w:t xml:space="preserve">The information not generated under the contract should be identified in the body of the document, especially if MOD’s rights in that information are significantly different from those provided by DEFCON 90, and such information should only be included in the document if the MOD customer has been informed beforehand. </w:t>
      </w:r>
    </w:p>
    <w:p w:rsidR="00687FF7" w:rsidRPr="005E6931" w:rsidRDefault="00687FF7" w:rsidP="00687FF7">
      <w:pPr>
        <w:pStyle w:val="Heading7"/>
      </w:pPr>
    </w:p>
    <w:p w:rsidR="00687FF7" w:rsidRPr="005E6931" w:rsidRDefault="00687FF7" w:rsidP="00687FF7">
      <w:pPr>
        <w:pStyle w:val="Heading7"/>
      </w:pPr>
      <w:r>
        <w:t xml:space="preserve">3. </w:t>
      </w:r>
      <w:r w:rsidRPr="005E6931">
        <w:t>If the information not generated under the contract is subject to the DERA Grant Back IP licence, consider whether the information really needs to be identified - release of such information for a "Defence Use" would still be permitted but other rights, especially those exercisable by other government departments, are more limited.  However in most cases the difference will be insufficiently material to warrant restriction of MOD rights in the document.</w:t>
      </w:r>
    </w:p>
    <w:p w:rsidR="00687FF7" w:rsidRPr="005E6931" w:rsidRDefault="00687FF7" w:rsidP="00687FF7">
      <w:pPr>
        <w:pStyle w:val="Heading7"/>
      </w:pPr>
    </w:p>
    <w:p w:rsidR="00687FF7" w:rsidRPr="005E6931" w:rsidRDefault="00687FF7" w:rsidP="00687FF7">
      <w:pPr>
        <w:pStyle w:val="Heading7"/>
      </w:pPr>
      <w:r>
        <w:t xml:space="preserve">4. </w:t>
      </w:r>
      <w:r w:rsidRPr="005E6931">
        <w:t>If subcontractor information subject to DEFCON 90 is included in the document then, unless the IPR in that information is owned by [Supplier name], the text in brackets should be amended in the first case to refer to the subcontractor(s) by name in addition to [Supplier name], and in the second case by referring to the companies concerned.</w:t>
      </w:r>
    </w:p>
    <w:p w:rsidR="00687FF7" w:rsidRPr="005E6931" w:rsidRDefault="00687FF7" w:rsidP="00687FF7">
      <w:pPr>
        <w:pStyle w:val="Heading7"/>
      </w:pPr>
    </w:p>
    <w:p w:rsidR="00687FF7" w:rsidRPr="005E6931" w:rsidRDefault="00687FF7" w:rsidP="00687FF7">
      <w:pPr>
        <w:pStyle w:val="Heading7"/>
      </w:pPr>
      <w:r>
        <w:t xml:space="preserve">5. </w:t>
      </w:r>
      <w:r w:rsidRPr="005E6931">
        <w:t>If third party information not subject to DEFCON 90 is included in the document, then the following sentence should be added and the information in question should be identified in the body of the document: “Certain information within the document, which is identified, has been supplied in confidence by [company name] and is included in the document on condition that the information is not released outside the Ministry of Defence.”</w:t>
      </w:r>
    </w:p>
    <w:p w:rsidR="00666FC4" w:rsidRDefault="00666FC4">
      <w:pPr>
        <w:spacing w:line="240" w:lineRule="auto"/>
        <w:rPr>
          <w:b/>
        </w:rPr>
      </w:pPr>
      <w:r>
        <w:br w:type="page"/>
      </w:r>
    </w:p>
    <w:p w:rsidR="00841CA4" w:rsidRPr="00841CA4" w:rsidRDefault="00841CA4" w:rsidP="00841CA4">
      <w:pPr>
        <w:pStyle w:val="Appendix2"/>
      </w:pPr>
      <w:bookmarkStart w:id="86" w:name="_Toc427761004"/>
      <w:r w:rsidRPr="00841CA4">
        <w:lastRenderedPageBreak/>
        <w:t xml:space="preserve">Software </w:t>
      </w:r>
      <w:r w:rsidR="00700DE6">
        <w:t>r</w:t>
      </w:r>
      <w:r w:rsidRPr="00841CA4">
        <w:t xml:space="preserve">elated </w:t>
      </w:r>
      <w:r w:rsidR="00700DE6">
        <w:t>d</w:t>
      </w:r>
      <w:r w:rsidRPr="00841CA4">
        <w:t>ocuments - DEFCON 91</w:t>
      </w:r>
      <w:bookmarkEnd w:id="86"/>
    </w:p>
    <w:tbl>
      <w:tblPr>
        <w:tblpPr w:leftFromText="180" w:rightFromText="180" w:vertAnchor="text" w:horzAnchor="margin" w:tblpY="22"/>
        <w:tblW w:w="9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26"/>
      </w:tblGrid>
      <w:tr w:rsidR="00687FF7" w:rsidRPr="005E6931" w:rsidTr="003A6DDB">
        <w:trPr>
          <w:trHeight w:val="276"/>
        </w:trPr>
        <w:tc>
          <w:tcPr>
            <w:tcW w:w="9226" w:type="dxa"/>
          </w:tcPr>
          <w:p w:rsidR="00687FF7" w:rsidRPr="00707672" w:rsidRDefault="00687FF7" w:rsidP="003A6DDB">
            <w:pPr>
              <w:pStyle w:val="BodyText"/>
              <w:rPr>
                <w:b/>
              </w:rPr>
            </w:pPr>
            <w:r w:rsidRPr="00B566FA">
              <w:rPr>
                <w:b/>
              </w:rPr>
              <w:t>CONDITIONS OF SUPPLY</w:t>
            </w:r>
          </w:p>
          <w:p w:rsidR="00687FF7" w:rsidRPr="005E6931" w:rsidRDefault="00687FF7" w:rsidP="003A6DDB">
            <w:pPr>
              <w:pStyle w:val="BodyText"/>
            </w:pPr>
            <w:r w:rsidRPr="005E6931">
              <w:t>This software/document is supplied in confidence to MOD in accordance with Contract No [</w:t>
            </w:r>
            <w:r w:rsidRPr="005E6931">
              <w:rPr>
                <w:i/>
              </w:rPr>
              <w:t>ABC/1234</w:t>
            </w:r>
            <w:r w:rsidRPr="005E6931">
              <w:t>]. (</w:t>
            </w:r>
            <w:r w:rsidRPr="005E6931">
              <w:rPr>
                <w:i/>
              </w:rPr>
              <w:t>See Note 1</w:t>
            </w:r>
            <w:r w:rsidRPr="005E6931">
              <w:t>)  The software/document comprises information proprietary to [Supplier name] and whose unauthorised disclosure may cause damage to the interests of [Supplier name]. (</w:t>
            </w:r>
            <w:r w:rsidRPr="005E6931">
              <w:rPr>
                <w:i/>
              </w:rPr>
              <w:t>See Note 4</w:t>
            </w:r>
            <w:r w:rsidRPr="005E6931">
              <w:t>)</w:t>
            </w:r>
          </w:p>
          <w:p w:rsidR="00687FF7" w:rsidRPr="005E6931" w:rsidRDefault="00687FF7" w:rsidP="003A6DDB">
            <w:pPr>
              <w:pStyle w:val="BodyText"/>
            </w:pPr>
            <w:r w:rsidRPr="005E6931">
              <w:t>The software/document is supplied under the terms of DEFCON 91 (</w:t>
            </w:r>
            <w:proofErr w:type="spellStart"/>
            <w:r w:rsidRPr="005E6931">
              <w:t>Edn</w:t>
            </w:r>
            <w:proofErr w:type="spellEnd"/>
            <w:r w:rsidRPr="005E6931">
              <w:t xml:space="preserve"> [</w:t>
            </w:r>
            <w:proofErr w:type="spellStart"/>
            <w:r w:rsidRPr="005E6931">
              <w:t>xy</w:t>
            </w:r>
            <w:proofErr w:type="spellEnd"/>
            <w:r w:rsidRPr="005E6931">
              <w:t>/</w:t>
            </w:r>
            <w:proofErr w:type="spellStart"/>
            <w:r w:rsidRPr="005E6931">
              <w:t>abcd</w:t>
            </w:r>
            <w:proofErr w:type="spellEnd"/>
            <w:r w:rsidRPr="005E6931">
              <w:t>]) and, except with the prior written permission of [Supplier name]</w:t>
            </w:r>
            <w:proofErr w:type="gramStart"/>
            <w:r w:rsidRPr="005E6931">
              <w:t>,</w:t>
            </w:r>
            <w:proofErr w:type="gramEnd"/>
            <w:r w:rsidRPr="005E6931">
              <w:t xml:space="preserve"> MOD’s rights of use and dissemination are limited to those set out in that Condition.</w:t>
            </w:r>
          </w:p>
          <w:p w:rsidR="00687FF7" w:rsidRPr="005E6931" w:rsidRDefault="00687FF7" w:rsidP="00D62D3D">
            <w:pPr>
              <w:pStyle w:val="BodyText"/>
              <w:keepNext/>
            </w:pPr>
            <w:r w:rsidRPr="005E6931">
              <w:t>Requests for permission for wider use or dissemination should be made to the relevant [Supplier name] Account Manager.</w:t>
            </w:r>
          </w:p>
        </w:tc>
      </w:tr>
    </w:tbl>
    <w:p w:rsidR="00D62D3D" w:rsidRDefault="00D62D3D" w:rsidP="00D62D3D">
      <w:pPr>
        <w:pStyle w:val="Caption"/>
        <w:framePr w:hSpace="180" w:wrap="around" w:vAnchor="text" w:hAnchor="page" w:x="5731" w:y="4072"/>
      </w:pPr>
      <w:bookmarkStart w:id="87" w:name="_Toc427760826"/>
      <w:r>
        <w:t xml:space="preserve">Table </w:t>
      </w:r>
      <w:r w:rsidR="009A0ED6">
        <w:fldChar w:fldCharType="begin"/>
      </w:r>
      <w:r w:rsidR="009A0ED6">
        <w:instrText xml:space="preserve"> SEQ Table \* ARABIC </w:instrText>
      </w:r>
      <w:r w:rsidR="009A0ED6">
        <w:fldChar w:fldCharType="separate"/>
      </w:r>
      <w:r w:rsidR="00F433AD">
        <w:rPr>
          <w:noProof/>
        </w:rPr>
        <w:t>7</w:t>
      </w:r>
      <w:r w:rsidR="009A0ED6">
        <w:rPr>
          <w:noProof/>
        </w:rPr>
        <w:fldChar w:fldCharType="end"/>
      </w:r>
      <w:r>
        <w:t xml:space="preserve"> DEFCON 91</w:t>
      </w:r>
      <w:bookmarkEnd w:id="87"/>
    </w:p>
    <w:p w:rsidR="00687FF7" w:rsidRDefault="00D62D3D" w:rsidP="00687FF7">
      <w:pPr>
        <w:pStyle w:val="BodyText"/>
      </w:pPr>
      <w:r>
        <w:t>N</w:t>
      </w:r>
      <w:r w:rsidR="00687FF7">
        <w:t>otes:</w:t>
      </w:r>
    </w:p>
    <w:p w:rsidR="00687FF7" w:rsidRDefault="00687FF7" w:rsidP="00687FF7">
      <w:pPr>
        <w:pStyle w:val="BodyText"/>
      </w:pPr>
      <w:r>
        <w:t>1. This must always be the customer’s contract number.</w:t>
      </w:r>
    </w:p>
    <w:p w:rsidR="00687FF7" w:rsidRDefault="00687FF7" w:rsidP="00687FF7">
      <w:pPr>
        <w:pStyle w:val="BodyText"/>
      </w:pPr>
      <w:r>
        <w:t>2. Appropriate Markings should be on the CD jacket, label, and on the opening screen or a separate file.</w:t>
      </w:r>
    </w:p>
    <w:p w:rsidR="00687FF7" w:rsidRDefault="00687FF7" w:rsidP="00687FF7">
      <w:pPr>
        <w:pStyle w:val="BodyText"/>
      </w:pPr>
      <w:r>
        <w:t>3. DEFCON 91 applies not only to deliverable computer software, but also to user documentation which should carry the release conditions applicable to software rather than those applicable to documents as set out elsewhere in this Guide.</w:t>
      </w:r>
    </w:p>
    <w:p w:rsidR="00687FF7" w:rsidRDefault="00687FF7" w:rsidP="00687FF7">
      <w:pPr>
        <w:pStyle w:val="BodyText"/>
      </w:pPr>
      <w:r>
        <w:t>4. If subcontractor software or other information subject to DEFCON 91 is included in the deliverable then, unless the IPR in that software or information is owned by [Supplier name], the text in brackets should be amended in the first case to refer to the subcontractor(s) by name in addition to [Supplier name], and in the second case by referring to the companies concerned.</w:t>
      </w:r>
    </w:p>
    <w:p w:rsidR="00687FF7" w:rsidRDefault="00687FF7" w:rsidP="00687FF7">
      <w:pPr>
        <w:pStyle w:val="BodyText"/>
      </w:pPr>
      <w:r>
        <w:t xml:space="preserve">5. If Supplier owned background information is included in the deliverable, the Supplier should notify the Authority in accordance with Section 3b of </w:t>
      </w:r>
      <w:proofErr w:type="spellStart"/>
      <w:r>
        <w:t>Defcon</w:t>
      </w:r>
      <w:proofErr w:type="spellEnd"/>
      <w:r>
        <w:t xml:space="preserve"> 91. The MOD’s rights of </w:t>
      </w:r>
      <w:proofErr w:type="gramStart"/>
      <w:r>
        <w:t>use  and</w:t>
      </w:r>
      <w:proofErr w:type="gramEnd"/>
      <w:r>
        <w:t xml:space="preserve"> dissemination in that information should then be determined according to Section 3c and 3d of </w:t>
      </w:r>
      <w:proofErr w:type="spellStart"/>
      <w:r>
        <w:t>Defcon</w:t>
      </w:r>
      <w:proofErr w:type="spellEnd"/>
      <w:r>
        <w:t xml:space="preserve"> 91, and the document should be marked with a suitable indication of those rights as necessary.  If third party background information is included in the deliverable, the following paragraph should be added:</w:t>
      </w:r>
    </w:p>
    <w:p w:rsidR="007B5E9D" w:rsidRPr="007B5E9D" w:rsidRDefault="00687FF7" w:rsidP="007B5E9D">
      <w:pPr>
        <w:pStyle w:val="BodyText"/>
      </w:pPr>
      <w:r>
        <w:t>“Certain parts of this software/document, which are identified include material proprietary to [company name], and the rights of use and dissemination of this material are further subject to the terms of a licence (ref: XYZ) between [company name] and the Secretary of State for Defence.”</w:t>
      </w:r>
    </w:p>
    <w:p w:rsidR="00C62A48" w:rsidRDefault="00A51666" w:rsidP="00F55A86">
      <w:pPr>
        <w:pStyle w:val="Heading"/>
      </w:pPr>
      <w:bookmarkStart w:id="88" w:name="_Toc427761005"/>
      <w:r>
        <w:lastRenderedPageBreak/>
        <w:t>Initial distribution</w:t>
      </w:r>
      <w:bookmarkEnd w:id="88"/>
    </w:p>
    <w:tbl>
      <w:tblPr>
        <w:tblW w:w="0" w:type="auto"/>
        <w:tblLayout w:type="fixed"/>
        <w:tblCellMar>
          <w:left w:w="0" w:type="dxa"/>
          <w:right w:w="0" w:type="dxa"/>
        </w:tblCellMar>
        <w:tblLook w:val="01E0" w:firstRow="1" w:lastRow="1" w:firstColumn="1" w:lastColumn="1" w:noHBand="0" w:noVBand="0"/>
      </w:tblPr>
      <w:tblGrid>
        <w:gridCol w:w="567"/>
        <w:gridCol w:w="3317"/>
        <w:gridCol w:w="3317"/>
        <w:gridCol w:w="1134"/>
      </w:tblGrid>
      <w:tr w:rsidR="00D15EA8" w:rsidRPr="001B3A7C">
        <w:tc>
          <w:tcPr>
            <w:tcW w:w="567" w:type="dxa"/>
          </w:tcPr>
          <w:p w:rsidR="00D15EA8" w:rsidRPr="00020360" w:rsidRDefault="001B7746" w:rsidP="00020360">
            <w:pPr>
              <w:pStyle w:val="TableText"/>
            </w:pPr>
            <w:r>
              <w:t>1.</w:t>
            </w:r>
          </w:p>
        </w:tc>
        <w:tc>
          <w:tcPr>
            <w:tcW w:w="3317" w:type="dxa"/>
          </w:tcPr>
          <w:p w:rsidR="00D15EA8" w:rsidRPr="00020360" w:rsidRDefault="001B7746" w:rsidP="00020360">
            <w:pPr>
              <w:pStyle w:val="TableText"/>
            </w:pPr>
            <w:r w:rsidRPr="00020360">
              <w:t>KIS</w:t>
            </w:r>
            <w:r w:rsidR="00D15EA8" w:rsidRPr="00020360">
              <w:tab/>
            </w:r>
          </w:p>
        </w:tc>
        <w:tc>
          <w:tcPr>
            <w:tcW w:w="3317" w:type="dxa"/>
          </w:tcPr>
          <w:p w:rsidR="00D15EA8" w:rsidRPr="00020360" w:rsidRDefault="001B7746" w:rsidP="00020360">
            <w:pPr>
              <w:pStyle w:val="TableText"/>
            </w:pPr>
            <w:r w:rsidRPr="00020360">
              <w:t>Dstl</w:t>
            </w:r>
          </w:p>
        </w:tc>
        <w:tc>
          <w:tcPr>
            <w:tcW w:w="1134" w:type="dxa"/>
          </w:tcPr>
          <w:p w:rsidR="001B7746" w:rsidRPr="00020360" w:rsidRDefault="001B7746" w:rsidP="00020360">
            <w:pPr>
              <w:pStyle w:val="TableText"/>
            </w:pPr>
            <w:r w:rsidRPr="00020360">
              <w:t>electronic</w:t>
            </w:r>
          </w:p>
        </w:tc>
      </w:tr>
      <w:tr w:rsidR="00D15EA8" w:rsidRPr="001B3A7C">
        <w:tc>
          <w:tcPr>
            <w:tcW w:w="567" w:type="dxa"/>
          </w:tcPr>
          <w:p w:rsidR="00D15EA8" w:rsidRPr="00020360" w:rsidRDefault="00D15EA8" w:rsidP="00020360">
            <w:pPr>
              <w:pStyle w:val="TableText"/>
            </w:pPr>
          </w:p>
        </w:tc>
        <w:tc>
          <w:tcPr>
            <w:tcW w:w="3317" w:type="dxa"/>
          </w:tcPr>
          <w:p w:rsidR="00D15EA8" w:rsidRPr="00020360" w:rsidRDefault="00D15EA8" w:rsidP="00020360">
            <w:pPr>
              <w:pStyle w:val="TableText"/>
            </w:pPr>
          </w:p>
        </w:tc>
        <w:tc>
          <w:tcPr>
            <w:tcW w:w="3317" w:type="dxa"/>
          </w:tcPr>
          <w:p w:rsidR="00D15EA8" w:rsidRPr="00020360" w:rsidRDefault="00D15EA8" w:rsidP="00020360">
            <w:pPr>
              <w:pStyle w:val="TableText"/>
            </w:pPr>
          </w:p>
        </w:tc>
        <w:tc>
          <w:tcPr>
            <w:tcW w:w="1134" w:type="dxa"/>
          </w:tcPr>
          <w:p w:rsidR="00D15EA8" w:rsidRPr="00020360" w:rsidRDefault="00D15EA8" w:rsidP="00020360">
            <w:pPr>
              <w:pStyle w:val="TableText"/>
            </w:pPr>
          </w:p>
        </w:tc>
      </w:tr>
    </w:tbl>
    <w:p w:rsidR="00FB693B" w:rsidRPr="00F55A86" w:rsidRDefault="00FB693B" w:rsidP="00085C42">
      <w:pPr>
        <w:sectPr w:rsidR="00FB693B" w:rsidRPr="00F55A86" w:rsidSect="00B847C6">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1984" w:right="1134" w:bottom="1531" w:left="2154" w:header="567" w:footer="567" w:gutter="283"/>
          <w:pgNumType w:start="1"/>
          <w:cols w:space="708"/>
          <w:formProt w:val="0"/>
          <w:docGrid w:linePitch="360"/>
        </w:sectPr>
      </w:pPr>
    </w:p>
    <w:p w:rsidR="00685881" w:rsidRPr="00685881" w:rsidRDefault="00685881" w:rsidP="00685881">
      <w:pPr>
        <w:pStyle w:val="Heading"/>
      </w:pPr>
      <w:bookmarkStart w:id="89" w:name="_dstlRDPSection"/>
      <w:bookmarkStart w:id="90" w:name="_Toc427761006"/>
      <w:r w:rsidRPr="00685881">
        <w:lastRenderedPageBreak/>
        <w:t>Report documentation page</w:t>
      </w:r>
      <w:bookmarkEnd w:id="89"/>
      <w:r w:rsidRPr="00685881">
        <w:tab/>
        <w:t>v5.0</w:t>
      </w:r>
      <w:bookmarkEnd w:id="90"/>
    </w:p>
    <w:tbl>
      <w:tblPr>
        <w:tblW w:w="9373" w:type="dxa"/>
        <w:tblInd w:w="-930" w:type="dxa"/>
        <w:tblLayout w:type="fixed"/>
        <w:tblCellMar>
          <w:right w:w="0" w:type="dxa"/>
        </w:tblCellMar>
        <w:tblLook w:val="01E0" w:firstRow="1" w:lastRow="1" w:firstColumn="1" w:lastColumn="1" w:noHBand="0" w:noVBand="0"/>
      </w:tblPr>
      <w:tblGrid>
        <w:gridCol w:w="613"/>
        <w:gridCol w:w="1355"/>
        <w:gridCol w:w="692"/>
        <w:gridCol w:w="663"/>
        <w:gridCol w:w="692"/>
        <w:gridCol w:w="1015"/>
        <w:gridCol w:w="618"/>
        <w:gridCol w:w="1769"/>
        <w:gridCol w:w="249"/>
        <w:gridCol w:w="1707"/>
      </w:tblGrid>
      <w:tr w:rsidR="00685881" w:rsidRPr="00685881" w:rsidTr="00A64CD4">
        <w:trPr>
          <w:trHeight w:hRule="exact" w:val="312"/>
        </w:trPr>
        <w:tc>
          <w:tcPr>
            <w:tcW w:w="9373" w:type="dxa"/>
            <w:gridSpan w:val="10"/>
            <w:tcBorders>
              <w:bottom w:val="single" w:sz="12" w:space="0" w:color="auto"/>
            </w:tcBorders>
          </w:tcPr>
          <w:p w:rsidR="00685881" w:rsidRPr="00685881" w:rsidRDefault="00685881" w:rsidP="00685881">
            <w:pPr>
              <w:pStyle w:val="ZRDPFieldValue"/>
            </w:pPr>
            <w:r w:rsidRPr="00685881">
              <w:t>* Denotes a mandatory field</w:t>
            </w:r>
          </w:p>
        </w:tc>
      </w:tr>
      <w:tr w:rsidR="00685881" w:rsidRPr="00685881" w:rsidTr="00A64CD4">
        <w:trPr>
          <w:trHeight w:hRule="exact" w:val="312"/>
        </w:trPr>
        <w:tc>
          <w:tcPr>
            <w:tcW w:w="613" w:type="dxa"/>
            <w:tcBorders>
              <w:top w:val="single" w:sz="12" w:space="0" w:color="auto"/>
              <w:left w:val="single" w:sz="12" w:space="0" w:color="auto"/>
              <w:bottom w:val="single" w:sz="12" w:space="0" w:color="auto"/>
            </w:tcBorders>
            <w:vAlign w:val="center"/>
          </w:tcPr>
          <w:p w:rsidR="00685881" w:rsidRPr="00685881" w:rsidRDefault="00685881" w:rsidP="00685881">
            <w:pPr>
              <w:pStyle w:val="ZRDPFieldName"/>
            </w:pPr>
            <w:r w:rsidRPr="00685881">
              <w:t>1a.</w:t>
            </w:r>
          </w:p>
        </w:tc>
        <w:tc>
          <w:tcPr>
            <w:tcW w:w="2047" w:type="dxa"/>
            <w:gridSpan w:val="2"/>
            <w:tcBorders>
              <w:top w:val="single" w:sz="12" w:space="0" w:color="auto"/>
              <w:bottom w:val="single" w:sz="12" w:space="0" w:color="auto"/>
            </w:tcBorders>
            <w:tcMar>
              <w:left w:w="0" w:type="dxa"/>
            </w:tcMar>
            <w:vAlign w:val="center"/>
          </w:tcPr>
          <w:p w:rsidR="00685881" w:rsidRPr="00685881" w:rsidRDefault="00685881" w:rsidP="00685881">
            <w:pPr>
              <w:pStyle w:val="ZRDPFieldName"/>
            </w:pPr>
            <w:r w:rsidRPr="00685881">
              <w:t>Report number: *</w:t>
            </w:r>
          </w:p>
        </w:tc>
        <w:tc>
          <w:tcPr>
            <w:tcW w:w="2370" w:type="dxa"/>
            <w:gridSpan w:val="3"/>
            <w:tcBorders>
              <w:top w:val="single" w:sz="12" w:space="0" w:color="auto"/>
              <w:bottom w:val="single" w:sz="12" w:space="0" w:color="auto"/>
              <w:right w:val="single" w:sz="8" w:space="0" w:color="auto"/>
            </w:tcBorders>
            <w:tcMar>
              <w:left w:w="0" w:type="dxa"/>
            </w:tcMar>
            <w:vAlign w:val="center"/>
          </w:tcPr>
          <w:p w:rsidR="00685881" w:rsidRPr="00685881" w:rsidRDefault="009A0ED6" w:rsidP="00685881">
            <w:pPr>
              <w:pStyle w:val="ZRDPFieldValue"/>
            </w:pPr>
            <w:r>
              <w:fldChar w:fldCharType="begin"/>
            </w:r>
            <w:r>
              <w:instrText xml:space="preserve"> DOCVARIABLE rdpReportNumber </w:instrText>
            </w:r>
            <w:r>
              <w:fldChar w:fldCharType="separate"/>
            </w:r>
            <w:r w:rsidR="00F433AD">
              <w:t>DSTL/DOC90344</w:t>
            </w:r>
            <w:r>
              <w:fldChar w:fldCharType="end"/>
            </w:r>
          </w:p>
        </w:tc>
        <w:tc>
          <w:tcPr>
            <w:tcW w:w="618" w:type="dxa"/>
            <w:tcBorders>
              <w:top w:val="single" w:sz="12" w:space="0" w:color="auto"/>
              <w:left w:val="single" w:sz="8" w:space="0" w:color="auto"/>
              <w:bottom w:val="single" w:sz="12" w:space="0" w:color="auto"/>
            </w:tcBorders>
            <w:vAlign w:val="center"/>
          </w:tcPr>
          <w:p w:rsidR="00685881" w:rsidRPr="00685881" w:rsidRDefault="00685881" w:rsidP="00685881">
            <w:pPr>
              <w:pStyle w:val="ZRDPFieldName"/>
            </w:pPr>
            <w:r w:rsidRPr="00685881">
              <w:t>1b.</w:t>
            </w:r>
          </w:p>
        </w:tc>
        <w:tc>
          <w:tcPr>
            <w:tcW w:w="1769" w:type="dxa"/>
            <w:tcBorders>
              <w:top w:val="single" w:sz="12" w:space="0" w:color="auto"/>
              <w:bottom w:val="single" w:sz="12" w:space="0" w:color="auto"/>
            </w:tcBorders>
            <w:tcMar>
              <w:left w:w="0" w:type="dxa"/>
            </w:tcMar>
            <w:vAlign w:val="center"/>
          </w:tcPr>
          <w:p w:rsidR="00685881" w:rsidRPr="00685881" w:rsidRDefault="00685881" w:rsidP="00685881">
            <w:pPr>
              <w:pStyle w:val="ZRDPFieldName"/>
            </w:pPr>
            <w:r w:rsidRPr="00685881">
              <w:t>Version number:</w:t>
            </w:r>
          </w:p>
        </w:tc>
        <w:tc>
          <w:tcPr>
            <w:tcW w:w="1956" w:type="dxa"/>
            <w:gridSpan w:val="2"/>
            <w:tcBorders>
              <w:top w:val="single" w:sz="12" w:space="0" w:color="auto"/>
              <w:bottom w:val="single" w:sz="12" w:space="0" w:color="auto"/>
              <w:right w:val="single" w:sz="12" w:space="0" w:color="auto"/>
            </w:tcBorders>
            <w:tcMar>
              <w:left w:w="0" w:type="dxa"/>
            </w:tcMar>
            <w:vAlign w:val="center"/>
          </w:tcPr>
          <w:p w:rsidR="00685881" w:rsidRPr="00685881" w:rsidRDefault="009A0ED6" w:rsidP="00685881">
            <w:pPr>
              <w:pStyle w:val="ZRDPFieldValue"/>
            </w:pPr>
            <w:r>
              <w:fldChar w:fldCharType="begin"/>
            </w:r>
            <w:r>
              <w:instrText xml:space="preserve"> DOCVARIABLE rdpReportVersion </w:instrText>
            </w:r>
            <w:r>
              <w:fldChar w:fldCharType="separate"/>
            </w:r>
            <w:r w:rsidR="00F433AD">
              <w:t xml:space="preserve"> </w:t>
            </w:r>
            <w:r>
              <w:fldChar w:fldCharType="end"/>
            </w:r>
          </w:p>
        </w:tc>
      </w:tr>
      <w:tr w:rsidR="00685881" w:rsidRPr="00685881" w:rsidTr="00A64CD4">
        <w:trPr>
          <w:trHeight w:hRule="exact" w:val="312"/>
        </w:trPr>
        <w:tc>
          <w:tcPr>
            <w:tcW w:w="613" w:type="dxa"/>
            <w:tcBorders>
              <w:top w:val="single" w:sz="12" w:space="0" w:color="auto"/>
              <w:left w:val="single" w:sz="12" w:space="0" w:color="auto"/>
              <w:bottom w:val="single" w:sz="12" w:space="0" w:color="auto"/>
            </w:tcBorders>
          </w:tcPr>
          <w:p w:rsidR="00685881" w:rsidRPr="00685881" w:rsidRDefault="00685881" w:rsidP="00685881">
            <w:pPr>
              <w:pStyle w:val="ZRDPFieldName"/>
            </w:pPr>
            <w:r w:rsidRPr="00685881">
              <w:t>2</w:t>
            </w:r>
          </w:p>
        </w:tc>
        <w:tc>
          <w:tcPr>
            <w:tcW w:w="2047" w:type="dxa"/>
            <w:gridSpan w:val="2"/>
            <w:tcBorders>
              <w:top w:val="single" w:sz="12" w:space="0" w:color="auto"/>
              <w:bottom w:val="single" w:sz="12" w:space="0" w:color="auto"/>
            </w:tcBorders>
            <w:tcMar>
              <w:left w:w="0" w:type="dxa"/>
            </w:tcMar>
          </w:tcPr>
          <w:p w:rsidR="00685881" w:rsidRPr="00685881" w:rsidRDefault="00685881" w:rsidP="00685881">
            <w:pPr>
              <w:pStyle w:val="ZRDPFieldName"/>
            </w:pPr>
            <w:r w:rsidRPr="00685881">
              <w:t>Date of publication: *</w:t>
            </w:r>
          </w:p>
        </w:tc>
        <w:tc>
          <w:tcPr>
            <w:tcW w:w="2370" w:type="dxa"/>
            <w:gridSpan w:val="3"/>
            <w:tcBorders>
              <w:top w:val="single" w:sz="12" w:space="0" w:color="auto"/>
              <w:bottom w:val="single" w:sz="12" w:space="0" w:color="auto"/>
              <w:right w:val="single" w:sz="8" w:space="0" w:color="auto"/>
            </w:tcBorders>
            <w:tcMar>
              <w:left w:w="0" w:type="dxa"/>
            </w:tcMar>
          </w:tcPr>
          <w:p w:rsidR="00685881" w:rsidRPr="00685881" w:rsidRDefault="00685881" w:rsidP="00685881">
            <w:pPr>
              <w:pStyle w:val="ZRDPFieldValue"/>
            </w:pPr>
            <w:r w:rsidRPr="00685881">
              <w:fldChar w:fldCharType="begin"/>
            </w:r>
            <w:r w:rsidRPr="00685881">
              <w:instrText xml:space="preserve"> DOCVARIABLE rdpDateOfPublication  \@ "dd/MM/YYYY" </w:instrText>
            </w:r>
            <w:r w:rsidRPr="00685881">
              <w:fldChar w:fldCharType="separate"/>
            </w:r>
            <w:r w:rsidR="00F433AD">
              <w:t>01/12/2015</w:t>
            </w:r>
            <w:r w:rsidRPr="00685881">
              <w:fldChar w:fldCharType="end"/>
            </w:r>
          </w:p>
        </w:tc>
        <w:tc>
          <w:tcPr>
            <w:tcW w:w="618" w:type="dxa"/>
            <w:tcBorders>
              <w:top w:val="single" w:sz="12" w:space="0" w:color="auto"/>
              <w:left w:val="single" w:sz="8" w:space="0" w:color="auto"/>
              <w:bottom w:val="single" w:sz="12" w:space="0" w:color="auto"/>
            </w:tcBorders>
          </w:tcPr>
          <w:p w:rsidR="00685881" w:rsidRPr="00685881" w:rsidRDefault="00685881" w:rsidP="00685881">
            <w:pPr>
              <w:pStyle w:val="ZRDPFieldName"/>
            </w:pPr>
            <w:r w:rsidRPr="00685881">
              <w:t>3.</w:t>
            </w:r>
          </w:p>
        </w:tc>
        <w:tc>
          <w:tcPr>
            <w:tcW w:w="1769" w:type="dxa"/>
            <w:tcBorders>
              <w:top w:val="single" w:sz="12" w:space="0" w:color="auto"/>
              <w:bottom w:val="single" w:sz="12" w:space="0" w:color="auto"/>
            </w:tcBorders>
            <w:tcMar>
              <w:left w:w="0" w:type="dxa"/>
            </w:tcMar>
          </w:tcPr>
          <w:p w:rsidR="00685881" w:rsidRPr="00685881" w:rsidRDefault="00685881" w:rsidP="00685881">
            <w:pPr>
              <w:pStyle w:val="ZRDPFieldName"/>
            </w:pPr>
            <w:r w:rsidRPr="00685881">
              <w:t>Number of pages:</w:t>
            </w:r>
          </w:p>
        </w:tc>
        <w:tc>
          <w:tcPr>
            <w:tcW w:w="1956" w:type="dxa"/>
            <w:gridSpan w:val="2"/>
            <w:tcBorders>
              <w:top w:val="single" w:sz="12" w:space="0" w:color="auto"/>
              <w:bottom w:val="single" w:sz="12" w:space="0" w:color="auto"/>
              <w:right w:val="single" w:sz="12"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IF "</w:instrText>
            </w:r>
            <w:r w:rsidR="007A1E20">
              <w:fldChar w:fldCharType="begin"/>
            </w:r>
            <w:r w:rsidR="007A1E20">
              <w:instrText xml:space="preserve"> REF _dstlFrontpieceLastPage  \* MERGEFORMAT </w:instrText>
            </w:r>
            <w:r w:rsidR="007A1E20">
              <w:fldChar w:fldCharType="end"/>
            </w:r>
            <w:r w:rsidRPr="00685881">
              <w:instrText>" = "" "" "</w:instrText>
            </w:r>
            <w:r w:rsidR="009A0ED6">
              <w:fldChar w:fldCharType="begin"/>
            </w:r>
            <w:r w:rsidR="009A0ED6">
              <w:instrText xml:space="preserve"> REF _dstlFrontpieceLastPage  \* MERGEFORMAT </w:instrText>
            </w:r>
            <w:r w:rsidR="009A0ED6">
              <w:fldChar w:fldCharType="separate"/>
            </w:r>
            <w:r w:rsidR="00E11F6A">
              <w:instrText>xxvi</w:instrText>
            </w:r>
            <w:r w:rsidR="009A0ED6">
              <w:fldChar w:fldCharType="end"/>
            </w:r>
            <w:r w:rsidRPr="00685881">
              <w:instrText xml:space="preserve"> + " </w:instrText>
            </w:r>
            <w:r w:rsidRPr="00685881">
              <w:fldChar w:fldCharType="end"/>
            </w:r>
            <w:bookmarkStart w:id="91" w:name="_dstlLastPage"/>
            <w:r w:rsidRPr="00685881">
              <w:fldChar w:fldCharType="begin"/>
            </w:r>
            <w:r w:rsidRPr="00685881">
              <w:instrText xml:space="preserve"> = </w:instrText>
            </w:r>
            <w:r w:rsidR="009A0ED6">
              <w:fldChar w:fldCharType="begin"/>
            </w:r>
            <w:r w:rsidR="009A0ED6">
              <w:instrText xml:space="preserve"> PAGEREF _dstlLastPage </w:instrText>
            </w:r>
            <w:r w:rsidR="009A0ED6">
              <w:fldChar w:fldCharType="separate"/>
            </w:r>
            <w:r w:rsidR="00F433AD">
              <w:rPr>
                <w:noProof/>
              </w:rPr>
              <w:instrText>29</w:instrText>
            </w:r>
            <w:r w:rsidR="009A0ED6">
              <w:rPr>
                <w:noProof/>
              </w:rPr>
              <w:fldChar w:fldCharType="end"/>
            </w:r>
            <w:r w:rsidRPr="00685881">
              <w:instrText xml:space="preserve"> - 1</w:instrText>
            </w:r>
            <w:r w:rsidRPr="00685881">
              <w:fldChar w:fldCharType="separate"/>
            </w:r>
            <w:r w:rsidR="00F433AD">
              <w:rPr>
                <w:noProof/>
              </w:rPr>
              <w:t>28</w:t>
            </w:r>
            <w:r w:rsidRPr="00685881">
              <w:fldChar w:fldCharType="end"/>
            </w:r>
            <w:bookmarkEnd w:id="91"/>
          </w:p>
        </w:tc>
      </w:tr>
      <w:tr w:rsidR="00685881" w:rsidRPr="00685881" w:rsidTr="00A64CD4">
        <w:trPr>
          <w:trHeight w:hRule="exact" w:val="312"/>
        </w:trPr>
        <w:tc>
          <w:tcPr>
            <w:tcW w:w="613" w:type="dxa"/>
            <w:tcBorders>
              <w:top w:val="single" w:sz="12" w:space="0" w:color="auto"/>
              <w:left w:val="single" w:sz="12" w:space="0" w:color="auto"/>
              <w:bottom w:val="single" w:sz="4" w:space="0" w:color="auto"/>
            </w:tcBorders>
          </w:tcPr>
          <w:p w:rsidR="00685881" w:rsidRPr="00685881" w:rsidRDefault="00685881" w:rsidP="00685881">
            <w:pPr>
              <w:pStyle w:val="ZRDPFieldName"/>
            </w:pPr>
            <w:r w:rsidRPr="00685881">
              <w:t>4a.</w:t>
            </w:r>
          </w:p>
        </w:tc>
        <w:tc>
          <w:tcPr>
            <w:tcW w:w="3402" w:type="dxa"/>
            <w:gridSpan w:val="4"/>
            <w:tcBorders>
              <w:top w:val="single" w:sz="12" w:space="0" w:color="auto"/>
              <w:bottom w:val="single" w:sz="4" w:space="0" w:color="auto"/>
            </w:tcBorders>
            <w:tcMar>
              <w:left w:w="0" w:type="dxa"/>
            </w:tcMar>
          </w:tcPr>
          <w:p w:rsidR="00685881" w:rsidRPr="00685881" w:rsidRDefault="00685881" w:rsidP="00685881">
            <w:pPr>
              <w:pStyle w:val="ZRDPFieldName"/>
            </w:pPr>
            <w:r w:rsidRPr="00685881">
              <w:t>Report UK protective marking: *</w:t>
            </w:r>
          </w:p>
        </w:tc>
        <w:tc>
          <w:tcPr>
            <w:tcW w:w="5358" w:type="dxa"/>
            <w:gridSpan w:val="5"/>
            <w:tcBorders>
              <w:top w:val="single" w:sz="12" w:space="0" w:color="auto"/>
              <w:bottom w:val="single" w:sz="4" w:space="0" w:color="auto"/>
              <w:right w:val="single" w:sz="12" w:space="0" w:color="auto"/>
            </w:tcBorders>
            <w:tcMar>
              <w:left w:w="0" w:type="dxa"/>
            </w:tcMa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rdpReportPM_NationalPrefix </w:instrText>
            </w:r>
            <w:r w:rsidR="009A0ED6">
              <w:fldChar w:fldCharType="separate"/>
            </w:r>
            <w:r w:rsidR="00F433AD">
              <w:instrText>UK</w:instrText>
            </w:r>
            <w:r w:rsidR="009A0ED6">
              <w:fldChar w:fldCharType="end"/>
            </w:r>
            <w:r w:rsidRPr="00685881">
              <w:instrText>"=" " "" "</w:instrText>
            </w:r>
            <w:r w:rsidR="009A0ED6">
              <w:fldChar w:fldCharType="begin"/>
            </w:r>
            <w:r w:rsidR="009A0ED6">
              <w:instrText xml:space="preserve"> DOCVARIABLE rdpReportPM_NationalPrefix </w:instrText>
            </w:r>
            <w:r w:rsidR="009A0ED6">
              <w:fldChar w:fldCharType="separate"/>
            </w:r>
            <w:r w:rsidR="00F433AD">
              <w:instrText>UK</w:instrText>
            </w:r>
            <w:r w:rsidR="009A0ED6">
              <w:fldChar w:fldCharType="end"/>
            </w:r>
            <w:r w:rsidRPr="00685881">
              <w:instrText xml:space="preserve"> " </w:instrText>
            </w:r>
            <w:r w:rsidRPr="00685881">
              <w:fldChar w:fldCharType="separate"/>
            </w:r>
            <w:r w:rsidR="00F433AD">
              <w:rPr>
                <w:noProof/>
              </w:rPr>
              <w:t>UK</w:t>
            </w:r>
            <w:r w:rsidR="00F433AD" w:rsidRPr="00685881">
              <w:rPr>
                <w:noProof/>
              </w:rPr>
              <w:t xml:space="preserve"> </w:t>
            </w:r>
            <w:r w:rsidRPr="00685881">
              <w:fldChar w:fldCharType="end"/>
            </w:r>
            <w:r w:rsidR="009A0ED6">
              <w:fldChar w:fldCharType="begin"/>
            </w:r>
            <w:r w:rsidR="009A0ED6">
              <w:instrText xml:space="preserve"> DOCVARIABLE rdpReportPM_Classification </w:instrText>
            </w:r>
            <w:r w:rsidR="009A0ED6">
              <w:fldChar w:fldCharType="separate"/>
            </w:r>
            <w:r w:rsidR="00F433AD">
              <w:t>OFFICIAL</w:t>
            </w:r>
            <w:r w:rsidR="009A0ED6">
              <w:fldChar w:fldCharType="end"/>
            </w:r>
          </w:p>
        </w:tc>
      </w:tr>
      <w:tr w:rsidR="00685881" w:rsidRPr="00685881" w:rsidTr="00A64CD4">
        <w:trPr>
          <w:trHeight w:hRule="exact" w:val="312"/>
        </w:trPr>
        <w:tc>
          <w:tcPr>
            <w:tcW w:w="613" w:type="dxa"/>
            <w:tcBorders>
              <w:top w:val="single" w:sz="4" w:space="0" w:color="auto"/>
              <w:left w:val="single" w:sz="12" w:space="0" w:color="auto"/>
              <w:bottom w:val="single" w:sz="4" w:space="0" w:color="auto"/>
            </w:tcBorders>
          </w:tcPr>
          <w:p w:rsidR="00685881" w:rsidRPr="00685881" w:rsidRDefault="00685881" w:rsidP="00685881">
            <w:pPr>
              <w:pStyle w:val="ZRDPFieldName"/>
            </w:pPr>
            <w:r w:rsidRPr="00685881">
              <w:t>4b.</w:t>
            </w:r>
          </w:p>
        </w:tc>
        <w:tc>
          <w:tcPr>
            <w:tcW w:w="3402" w:type="dxa"/>
            <w:gridSpan w:val="4"/>
            <w:tcBorders>
              <w:top w:val="single" w:sz="4" w:space="0" w:color="auto"/>
              <w:bottom w:val="single" w:sz="4" w:space="0" w:color="auto"/>
            </w:tcBorders>
            <w:tcMar>
              <w:left w:w="0" w:type="dxa"/>
            </w:tcMar>
          </w:tcPr>
          <w:p w:rsidR="00685881" w:rsidRPr="00685881" w:rsidRDefault="00685881" w:rsidP="00685881">
            <w:pPr>
              <w:pStyle w:val="ZRDPFieldName"/>
            </w:pPr>
            <w:r w:rsidRPr="00685881">
              <w:t>Report national caveats: *</w:t>
            </w:r>
          </w:p>
        </w:tc>
        <w:tc>
          <w:tcPr>
            <w:tcW w:w="5358" w:type="dxa"/>
            <w:gridSpan w:val="5"/>
            <w:tcBorders>
              <w:top w:val="single" w:sz="4" w:space="0" w:color="auto"/>
              <w:bottom w:val="single" w:sz="4" w:space="0" w:color="auto"/>
              <w:right w:val="single" w:sz="12" w:space="0" w:color="auto"/>
            </w:tcBorders>
            <w:tcMar>
              <w:left w:w="0" w:type="dxa"/>
            </w:tcMa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rdpReportPMNationalCaveats </w:instrText>
            </w:r>
            <w:r w:rsidR="009A0ED6">
              <w:fldChar w:fldCharType="separate"/>
            </w:r>
            <w:r w:rsidR="00F433AD">
              <w:instrText xml:space="preserve"> </w:instrText>
            </w:r>
            <w:r w:rsidR="009A0ED6">
              <w:fldChar w:fldCharType="end"/>
            </w:r>
            <w:r w:rsidRPr="00685881">
              <w:instrText>=" " "NONE" "</w:instrText>
            </w:r>
            <w:r w:rsidR="009A0ED6">
              <w:fldChar w:fldCharType="begin"/>
            </w:r>
            <w:r w:rsidR="009A0ED6">
              <w:instrText xml:space="preserve"> DOCVARIABLE rdpReportPMNationalCaveats </w:instrText>
            </w:r>
            <w:r w:rsidR="009A0ED6">
              <w:fldChar w:fldCharType="separate"/>
            </w:r>
            <w:r w:rsidRPr="00685881">
              <w:instrText xml:space="preserve"> </w:instrText>
            </w:r>
            <w:r w:rsidR="009A0ED6">
              <w:fldChar w:fldCharType="end"/>
            </w:r>
            <w:r w:rsidRPr="00685881">
              <w:instrText xml:space="preserve">" </w:instrText>
            </w:r>
            <w:r w:rsidRPr="00685881">
              <w:fldChar w:fldCharType="separate"/>
            </w:r>
            <w:r w:rsidR="00F433AD" w:rsidRPr="00685881">
              <w:rPr>
                <w:noProof/>
              </w:rPr>
              <w:t>NONE</w:t>
            </w:r>
            <w:r w:rsidRPr="00685881">
              <w:fldChar w:fldCharType="end"/>
            </w:r>
          </w:p>
        </w:tc>
      </w:tr>
      <w:tr w:rsidR="00685881" w:rsidRPr="00685881" w:rsidTr="00A64CD4">
        <w:trPr>
          <w:trHeight w:hRule="exact" w:val="312"/>
        </w:trPr>
        <w:tc>
          <w:tcPr>
            <w:tcW w:w="613" w:type="dxa"/>
            <w:tcBorders>
              <w:top w:val="single" w:sz="4" w:space="0" w:color="auto"/>
              <w:left w:val="single" w:sz="12" w:space="0" w:color="auto"/>
              <w:bottom w:val="single" w:sz="12" w:space="0" w:color="auto"/>
            </w:tcBorders>
          </w:tcPr>
          <w:p w:rsidR="00685881" w:rsidRPr="00685881" w:rsidRDefault="00685881" w:rsidP="00685881">
            <w:pPr>
              <w:pStyle w:val="ZRDPFieldName"/>
            </w:pPr>
            <w:r w:rsidRPr="00685881">
              <w:t>4c.</w:t>
            </w:r>
          </w:p>
        </w:tc>
        <w:tc>
          <w:tcPr>
            <w:tcW w:w="3402" w:type="dxa"/>
            <w:gridSpan w:val="4"/>
            <w:tcBorders>
              <w:top w:val="single" w:sz="4" w:space="0" w:color="auto"/>
              <w:bottom w:val="single" w:sz="12" w:space="0" w:color="auto"/>
            </w:tcBorders>
            <w:tcMar>
              <w:left w:w="0" w:type="dxa"/>
            </w:tcMar>
          </w:tcPr>
          <w:p w:rsidR="00685881" w:rsidRPr="00685881" w:rsidRDefault="00685881" w:rsidP="00CD4200">
            <w:pPr>
              <w:pStyle w:val="ZRDPFieldName"/>
            </w:pPr>
            <w:r w:rsidRPr="00685881">
              <w:t>Report descriptor: *</w:t>
            </w:r>
          </w:p>
        </w:tc>
        <w:tc>
          <w:tcPr>
            <w:tcW w:w="5358" w:type="dxa"/>
            <w:gridSpan w:val="5"/>
            <w:tcBorders>
              <w:top w:val="single" w:sz="4" w:space="0" w:color="auto"/>
              <w:bottom w:val="single" w:sz="12" w:space="0" w:color="auto"/>
              <w:right w:val="single" w:sz="12" w:space="0" w:color="auto"/>
            </w:tcBorders>
            <w:tcMar>
              <w:left w:w="0" w:type="dxa"/>
            </w:tcMa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rdpReportPMDescriptor </w:instrText>
            </w:r>
            <w:r w:rsidR="009A0ED6">
              <w:fldChar w:fldCharType="separate"/>
            </w:r>
            <w:r w:rsidR="00F433AD">
              <w:instrText xml:space="preserve"> </w:instrText>
            </w:r>
            <w:r w:rsidR="009A0ED6">
              <w:fldChar w:fldCharType="end"/>
            </w:r>
            <w:r w:rsidRPr="00685881">
              <w:instrText>=" " "NONE" "</w:instrText>
            </w:r>
            <w:r w:rsidR="009A0ED6">
              <w:fldChar w:fldCharType="begin"/>
            </w:r>
            <w:r w:rsidR="009A0ED6">
              <w:instrText xml:space="preserve"> DOCVARIABLE rdpReportPMDescriptor </w:instrText>
            </w:r>
            <w:r w:rsidR="009A0ED6">
              <w:fldChar w:fldCharType="separate"/>
            </w:r>
            <w:r w:rsidRPr="00685881">
              <w:instrText xml:space="preserve"> </w:instrText>
            </w:r>
            <w:r w:rsidR="009A0ED6">
              <w:fldChar w:fldCharType="end"/>
            </w:r>
            <w:r w:rsidRPr="00685881">
              <w:instrText xml:space="preserve">" </w:instrText>
            </w:r>
            <w:r w:rsidRPr="00685881">
              <w:fldChar w:fldCharType="separate"/>
            </w:r>
            <w:r w:rsidR="00F433AD" w:rsidRPr="00685881">
              <w:rPr>
                <w:noProof/>
              </w:rPr>
              <w:t>NONE</w:t>
            </w:r>
            <w:r w:rsidRPr="00685881">
              <w:fldChar w:fldCharType="end"/>
            </w:r>
          </w:p>
        </w:tc>
      </w:tr>
      <w:tr w:rsidR="00685881" w:rsidRPr="00685881" w:rsidTr="00A64CD4">
        <w:trPr>
          <w:trHeight w:hRule="exact" w:val="312"/>
        </w:trPr>
        <w:tc>
          <w:tcPr>
            <w:tcW w:w="613" w:type="dxa"/>
            <w:tcBorders>
              <w:top w:val="single" w:sz="12" w:space="0" w:color="auto"/>
              <w:left w:val="single" w:sz="12" w:space="0" w:color="auto"/>
            </w:tcBorders>
            <w:vAlign w:val="center"/>
          </w:tcPr>
          <w:p w:rsidR="00685881" w:rsidRPr="00685881" w:rsidRDefault="00685881" w:rsidP="00685881">
            <w:pPr>
              <w:pStyle w:val="ZRDPFieldName"/>
            </w:pPr>
            <w:r w:rsidRPr="00685881">
              <w:t>5a.</w:t>
            </w:r>
          </w:p>
        </w:tc>
        <w:tc>
          <w:tcPr>
            <w:tcW w:w="8760" w:type="dxa"/>
            <w:gridSpan w:val="9"/>
            <w:tcBorders>
              <w:top w:val="single" w:sz="12" w:space="0" w:color="auto"/>
              <w:right w:val="single" w:sz="12" w:space="0" w:color="auto"/>
            </w:tcBorders>
            <w:tcMar>
              <w:left w:w="0" w:type="dxa"/>
            </w:tcMar>
            <w:vAlign w:val="center"/>
          </w:tcPr>
          <w:p w:rsidR="00685881" w:rsidRPr="00685881" w:rsidRDefault="00685881" w:rsidP="00685881">
            <w:pPr>
              <w:pStyle w:val="ZRDPFieldName"/>
            </w:pPr>
            <w:r w:rsidRPr="00685881">
              <w:t>Title: *</w:t>
            </w:r>
          </w:p>
        </w:tc>
      </w:tr>
      <w:tr w:rsidR="00685881" w:rsidRPr="00685881" w:rsidTr="00A64CD4">
        <w:trPr>
          <w:trHeight w:hRule="exact" w:val="845"/>
        </w:trPr>
        <w:tc>
          <w:tcPr>
            <w:tcW w:w="613" w:type="dxa"/>
            <w:tcBorders>
              <w:left w:val="single" w:sz="12" w:space="0" w:color="auto"/>
            </w:tcBorders>
          </w:tcPr>
          <w:p w:rsidR="00685881" w:rsidRPr="00685881" w:rsidRDefault="00685881" w:rsidP="00685881">
            <w:pPr>
              <w:pStyle w:val="ZRDPFieldName"/>
            </w:pPr>
          </w:p>
        </w:tc>
        <w:tc>
          <w:tcPr>
            <w:tcW w:w="8760" w:type="dxa"/>
            <w:gridSpan w:val="9"/>
            <w:tcBorders>
              <w:right w:val="single" w:sz="12" w:space="0" w:color="auto"/>
            </w:tcBorders>
            <w:tcMar>
              <w:left w:w="0" w:type="dxa"/>
            </w:tcMar>
          </w:tcPr>
          <w:p w:rsidR="00685881" w:rsidRPr="00685881" w:rsidRDefault="009A0ED6" w:rsidP="00685881">
            <w:pPr>
              <w:pStyle w:val="ZRDPFieldValue"/>
            </w:pPr>
            <w:r>
              <w:fldChar w:fldCharType="begin"/>
            </w:r>
            <w:r>
              <w:instrText xml:space="preserve"> DOCVARIABLE rdpTitle </w:instrText>
            </w:r>
            <w:r>
              <w:fldChar w:fldCharType="separate"/>
            </w:r>
            <w:r w:rsidR="00F433AD">
              <w:t>Defence Research Report Specification: Format Standards for Scientific and Technical Reports for the United Kingdom Ministry of Defence</w:t>
            </w:r>
            <w:r>
              <w:fldChar w:fldCharType="end"/>
            </w:r>
          </w:p>
        </w:tc>
      </w:tr>
      <w:tr w:rsidR="00685881" w:rsidRPr="00685881" w:rsidTr="00A64CD4">
        <w:trPr>
          <w:trHeight w:hRule="exact" w:val="312"/>
        </w:trPr>
        <w:tc>
          <w:tcPr>
            <w:tcW w:w="613" w:type="dxa"/>
            <w:tcBorders>
              <w:top w:val="single" w:sz="4" w:space="0" w:color="auto"/>
              <w:left w:val="single" w:sz="12" w:space="0" w:color="auto"/>
              <w:bottom w:val="single" w:sz="4" w:space="0" w:color="auto"/>
            </w:tcBorders>
            <w:vAlign w:val="center"/>
          </w:tcPr>
          <w:p w:rsidR="00685881" w:rsidRPr="00685881" w:rsidRDefault="00685881" w:rsidP="00685881">
            <w:pPr>
              <w:pStyle w:val="ZRDPFieldName"/>
            </w:pPr>
            <w:r w:rsidRPr="00685881">
              <w:t>5b.</w:t>
            </w:r>
          </w:p>
        </w:tc>
        <w:tc>
          <w:tcPr>
            <w:tcW w:w="3402" w:type="dxa"/>
            <w:gridSpan w:val="4"/>
            <w:tcBorders>
              <w:top w:val="single" w:sz="4" w:space="0" w:color="auto"/>
              <w:bottom w:val="single" w:sz="4" w:space="0" w:color="auto"/>
            </w:tcBorders>
            <w:tcMar>
              <w:left w:w="0" w:type="dxa"/>
            </w:tcMar>
            <w:vAlign w:val="center"/>
          </w:tcPr>
          <w:p w:rsidR="00685881" w:rsidRPr="00685881" w:rsidRDefault="00685881" w:rsidP="00685881">
            <w:pPr>
              <w:pStyle w:val="ZRDPFieldName"/>
            </w:pPr>
            <w:r w:rsidRPr="00685881">
              <w:t>Title UK protective marking: *</w:t>
            </w:r>
          </w:p>
        </w:tc>
        <w:tc>
          <w:tcPr>
            <w:tcW w:w="5358" w:type="dxa"/>
            <w:gridSpan w:val="5"/>
            <w:tcBorders>
              <w:top w:val="single" w:sz="4" w:space="0" w:color="auto"/>
              <w:bottom w:val="single" w:sz="4" w:space="0" w:color="auto"/>
              <w:right w:val="single" w:sz="12"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rdpTitlePM_NationalPrefix </w:instrText>
            </w:r>
            <w:r w:rsidR="009A0ED6">
              <w:fldChar w:fldCharType="separate"/>
            </w:r>
            <w:r w:rsidR="00F433AD">
              <w:instrText>UK</w:instrText>
            </w:r>
            <w:r w:rsidR="009A0ED6">
              <w:fldChar w:fldCharType="end"/>
            </w:r>
            <w:r w:rsidRPr="00685881">
              <w:instrText>"=" " "" "</w:instrText>
            </w:r>
            <w:r w:rsidR="009A0ED6">
              <w:fldChar w:fldCharType="begin"/>
            </w:r>
            <w:r w:rsidR="009A0ED6">
              <w:instrText xml:space="preserve"> DOCVARIABLE rdpTitlePM_NationalPrefix </w:instrText>
            </w:r>
            <w:r w:rsidR="009A0ED6">
              <w:fldChar w:fldCharType="separate"/>
            </w:r>
            <w:r w:rsidR="00F433AD">
              <w:instrText>UK</w:instrText>
            </w:r>
            <w:r w:rsidR="009A0ED6">
              <w:fldChar w:fldCharType="end"/>
            </w:r>
            <w:r w:rsidRPr="00685881">
              <w:instrText xml:space="preserve"> " </w:instrText>
            </w:r>
            <w:r w:rsidRPr="00685881">
              <w:fldChar w:fldCharType="separate"/>
            </w:r>
            <w:r w:rsidR="00F433AD">
              <w:rPr>
                <w:noProof/>
              </w:rPr>
              <w:t>UK</w:t>
            </w:r>
            <w:r w:rsidR="00F433AD" w:rsidRPr="00685881">
              <w:rPr>
                <w:noProof/>
              </w:rPr>
              <w:t xml:space="preserve"> </w:t>
            </w:r>
            <w:r w:rsidRPr="00685881">
              <w:fldChar w:fldCharType="end"/>
            </w:r>
            <w:r w:rsidR="009A0ED6">
              <w:fldChar w:fldCharType="begin"/>
            </w:r>
            <w:r w:rsidR="009A0ED6">
              <w:instrText xml:space="preserve"> DOCVARIABLE rdpTitlePM_Classification </w:instrText>
            </w:r>
            <w:r w:rsidR="009A0ED6">
              <w:fldChar w:fldCharType="separate"/>
            </w:r>
            <w:r w:rsidR="00F433AD">
              <w:t>OFFICIAL</w:t>
            </w:r>
            <w:r w:rsidR="009A0ED6">
              <w:fldChar w:fldCharType="end"/>
            </w:r>
          </w:p>
        </w:tc>
      </w:tr>
      <w:tr w:rsidR="00685881" w:rsidRPr="00685881" w:rsidTr="00A64CD4">
        <w:trPr>
          <w:trHeight w:hRule="exact" w:val="312"/>
        </w:trPr>
        <w:tc>
          <w:tcPr>
            <w:tcW w:w="613" w:type="dxa"/>
            <w:tcBorders>
              <w:top w:val="single" w:sz="4" w:space="0" w:color="auto"/>
              <w:left w:val="single" w:sz="12" w:space="0" w:color="auto"/>
              <w:bottom w:val="single" w:sz="4" w:space="0" w:color="auto"/>
            </w:tcBorders>
            <w:vAlign w:val="center"/>
          </w:tcPr>
          <w:p w:rsidR="00685881" w:rsidRPr="00685881" w:rsidRDefault="00685881" w:rsidP="00685881">
            <w:pPr>
              <w:pStyle w:val="ZRDPFieldName"/>
            </w:pPr>
            <w:r w:rsidRPr="00685881">
              <w:t>5c.</w:t>
            </w:r>
          </w:p>
        </w:tc>
        <w:tc>
          <w:tcPr>
            <w:tcW w:w="3402" w:type="dxa"/>
            <w:gridSpan w:val="4"/>
            <w:tcBorders>
              <w:top w:val="single" w:sz="4" w:space="0" w:color="auto"/>
              <w:bottom w:val="single" w:sz="4" w:space="0" w:color="auto"/>
            </w:tcBorders>
            <w:tcMar>
              <w:left w:w="0" w:type="dxa"/>
            </w:tcMar>
            <w:vAlign w:val="center"/>
          </w:tcPr>
          <w:p w:rsidR="00685881" w:rsidRPr="00685881" w:rsidRDefault="00685881" w:rsidP="00685881">
            <w:pPr>
              <w:pStyle w:val="ZRDPFieldName"/>
            </w:pPr>
            <w:r w:rsidRPr="00685881">
              <w:t>Title national caveats: *</w:t>
            </w:r>
          </w:p>
        </w:tc>
        <w:tc>
          <w:tcPr>
            <w:tcW w:w="5358" w:type="dxa"/>
            <w:gridSpan w:val="5"/>
            <w:tcBorders>
              <w:top w:val="single" w:sz="4" w:space="0" w:color="auto"/>
              <w:bottom w:val="single" w:sz="4" w:space="0" w:color="auto"/>
              <w:right w:val="single" w:sz="12"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rdpTitlePMNationalCaveats </w:instrText>
            </w:r>
            <w:r w:rsidR="009A0ED6">
              <w:fldChar w:fldCharType="separate"/>
            </w:r>
            <w:r w:rsidR="00F433AD">
              <w:instrText xml:space="preserve"> </w:instrText>
            </w:r>
            <w:r w:rsidR="009A0ED6">
              <w:fldChar w:fldCharType="end"/>
            </w:r>
            <w:r w:rsidRPr="00685881">
              <w:instrText>=" " "NONE" "</w:instrText>
            </w:r>
            <w:r w:rsidR="009A0ED6">
              <w:fldChar w:fldCharType="begin"/>
            </w:r>
            <w:r w:rsidR="009A0ED6">
              <w:instrText xml:space="preserve"> DOCVARIABLE rdpTitlePMNationalCaveats </w:instrText>
            </w:r>
            <w:r w:rsidR="009A0ED6">
              <w:fldChar w:fldCharType="separate"/>
            </w:r>
            <w:r w:rsidRPr="00685881">
              <w:instrText xml:space="preserve"> </w:instrText>
            </w:r>
            <w:r w:rsidR="009A0ED6">
              <w:fldChar w:fldCharType="end"/>
            </w:r>
            <w:r w:rsidRPr="00685881">
              <w:instrText xml:space="preserve">" </w:instrText>
            </w:r>
            <w:r w:rsidRPr="00685881">
              <w:fldChar w:fldCharType="separate"/>
            </w:r>
            <w:r w:rsidR="00F433AD" w:rsidRPr="00685881">
              <w:rPr>
                <w:noProof/>
              </w:rPr>
              <w:t>NONE</w:t>
            </w:r>
            <w:r w:rsidRPr="00685881">
              <w:fldChar w:fldCharType="end"/>
            </w:r>
          </w:p>
        </w:tc>
      </w:tr>
      <w:tr w:rsidR="00685881" w:rsidRPr="00685881" w:rsidTr="00A64CD4">
        <w:trPr>
          <w:trHeight w:hRule="exact" w:val="312"/>
        </w:trPr>
        <w:tc>
          <w:tcPr>
            <w:tcW w:w="613" w:type="dxa"/>
            <w:tcBorders>
              <w:top w:val="single" w:sz="4" w:space="0" w:color="auto"/>
              <w:left w:val="single" w:sz="12" w:space="0" w:color="auto"/>
              <w:bottom w:val="single" w:sz="12" w:space="0" w:color="auto"/>
            </w:tcBorders>
            <w:vAlign w:val="center"/>
          </w:tcPr>
          <w:p w:rsidR="00685881" w:rsidRPr="00685881" w:rsidRDefault="00685881" w:rsidP="00685881">
            <w:pPr>
              <w:pStyle w:val="ZRDPFieldName"/>
            </w:pPr>
            <w:r w:rsidRPr="00685881">
              <w:t>5d.</w:t>
            </w:r>
          </w:p>
        </w:tc>
        <w:tc>
          <w:tcPr>
            <w:tcW w:w="3402" w:type="dxa"/>
            <w:gridSpan w:val="4"/>
            <w:tcBorders>
              <w:top w:val="single" w:sz="4" w:space="0" w:color="auto"/>
              <w:bottom w:val="single" w:sz="12" w:space="0" w:color="auto"/>
            </w:tcBorders>
            <w:tcMar>
              <w:left w:w="0" w:type="dxa"/>
            </w:tcMar>
            <w:vAlign w:val="center"/>
          </w:tcPr>
          <w:p w:rsidR="00685881" w:rsidRPr="00685881" w:rsidRDefault="00685881" w:rsidP="00685881">
            <w:pPr>
              <w:pStyle w:val="ZRDPFieldName"/>
            </w:pPr>
            <w:r w:rsidRPr="00685881">
              <w:t>Title descriptor: *</w:t>
            </w:r>
          </w:p>
        </w:tc>
        <w:tc>
          <w:tcPr>
            <w:tcW w:w="5358" w:type="dxa"/>
            <w:gridSpan w:val="5"/>
            <w:tcBorders>
              <w:top w:val="single" w:sz="4" w:space="0" w:color="auto"/>
              <w:bottom w:val="single" w:sz="12" w:space="0" w:color="auto"/>
              <w:right w:val="single" w:sz="12"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rdpTitlePMDescriptor </w:instrText>
            </w:r>
            <w:r w:rsidR="009A0ED6">
              <w:fldChar w:fldCharType="separate"/>
            </w:r>
            <w:r w:rsidR="00F433AD">
              <w:instrText xml:space="preserve"> </w:instrText>
            </w:r>
            <w:r w:rsidR="009A0ED6">
              <w:fldChar w:fldCharType="end"/>
            </w:r>
            <w:r w:rsidRPr="00685881">
              <w:instrText>=" " "NONE" "</w:instrText>
            </w:r>
            <w:r w:rsidR="009A0ED6">
              <w:fldChar w:fldCharType="begin"/>
            </w:r>
            <w:r w:rsidR="009A0ED6">
              <w:instrText xml:space="preserve"> DOCVARIABLE rdpTitlePMDescriptor </w:instrText>
            </w:r>
            <w:r w:rsidR="009A0ED6">
              <w:fldChar w:fldCharType="separate"/>
            </w:r>
            <w:r w:rsidRPr="00685881">
              <w:instrText xml:space="preserve"> </w:instrText>
            </w:r>
            <w:r w:rsidR="009A0ED6">
              <w:fldChar w:fldCharType="end"/>
            </w:r>
            <w:r w:rsidRPr="00685881">
              <w:instrText xml:space="preserve">" </w:instrText>
            </w:r>
            <w:r w:rsidRPr="00685881">
              <w:fldChar w:fldCharType="separate"/>
            </w:r>
            <w:r w:rsidR="00F433AD" w:rsidRPr="00685881">
              <w:rPr>
                <w:noProof/>
              </w:rPr>
              <w:t>NONE</w:t>
            </w:r>
            <w:r w:rsidRPr="00685881">
              <w:fldChar w:fldCharType="end"/>
            </w:r>
          </w:p>
        </w:tc>
      </w:tr>
      <w:tr w:rsidR="00685881" w:rsidRPr="00685881" w:rsidTr="00A64CD4">
        <w:trPr>
          <w:trHeight w:hRule="exact" w:val="312"/>
        </w:trPr>
        <w:tc>
          <w:tcPr>
            <w:tcW w:w="613" w:type="dxa"/>
            <w:tcBorders>
              <w:top w:val="single" w:sz="12" w:space="0" w:color="auto"/>
              <w:left w:val="single" w:sz="12" w:space="0" w:color="auto"/>
            </w:tcBorders>
            <w:vAlign w:val="center"/>
          </w:tcPr>
          <w:p w:rsidR="00685881" w:rsidRPr="00685881" w:rsidRDefault="00685881" w:rsidP="00685881">
            <w:pPr>
              <w:pStyle w:val="ZRDPFieldName"/>
            </w:pPr>
            <w:r w:rsidRPr="00685881">
              <w:t>6.</w:t>
            </w:r>
          </w:p>
        </w:tc>
        <w:tc>
          <w:tcPr>
            <w:tcW w:w="8760" w:type="dxa"/>
            <w:gridSpan w:val="9"/>
            <w:tcBorders>
              <w:top w:val="single" w:sz="12" w:space="0" w:color="auto"/>
              <w:right w:val="single" w:sz="12" w:space="0" w:color="auto"/>
            </w:tcBorders>
            <w:tcMar>
              <w:left w:w="0" w:type="dxa"/>
            </w:tcMar>
            <w:vAlign w:val="center"/>
          </w:tcPr>
          <w:p w:rsidR="00685881" w:rsidRPr="00685881" w:rsidRDefault="00685881" w:rsidP="00685881">
            <w:pPr>
              <w:pStyle w:val="ZRDPFieldName"/>
            </w:pPr>
            <w:r w:rsidRPr="00685881">
              <w:t>Authors: *</w:t>
            </w:r>
          </w:p>
        </w:tc>
      </w:tr>
      <w:tr w:rsidR="00685881" w:rsidRPr="00685881" w:rsidTr="00A64CD4">
        <w:trPr>
          <w:trHeight w:hRule="exact" w:val="845"/>
        </w:trPr>
        <w:tc>
          <w:tcPr>
            <w:tcW w:w="613" w:type="dxa"/>
            <w:tcBorders>
              <w:left w:val="single" w:sz="12" w:space="0" w:color="auto"/>
            </w:tcBorders>
          </w:tcPr>
          <w:p w:rsidR="00685881" w:rsidRPr="00685881" w:rsidRDefault="00685881" w:rsidP="00685881">
            <w:pPr>
              <w:pStyle w:val="ZRDPFieldName"/>
            </w:pPr>
          </w:p>
        </w:tc>
        <w:tc>
          <w:tcPr>
            <w:tcW w:w="8760" w:type="dxa"/>
            <w:gridSpan w:val="9"/>
            <w:tcBorders>
              <w:right w:val="single" w:sz="12" w:space="0" w:color="auto"/>
            </w:tcBorders>
            <w:tcMar>
              <w:left w:w="0" w:type="dxa"/>
            </w:tcMar>
          </w:tcPr>
          <w:p w:rsidR="00685881" w:rsidRPr="00685881" w:rsidRDefault="009A0ED6" w:rsidP="00685881">
            <w:pPr>
              <w:pStyle w:val="ZRDPFieldValue"/>
            </w:pPr>
            <w:r>
              <w:fldChar w:fldCharType="begin"/>
            </w:r>
            <w:r>
              <w:instrText xml:space="preserve"> DOCVARIABLE rdpAuthors </w:instrText>
            </w:r>
            <w:r>
              <w:fldChar w:fldCharType="separate"/>
            </w:r>
            <w:r w:rsidR="00F433AD">
              <w:t>Myall, N.</w:t>
            </w:r>
            <w:r>
              <w:fldChar w:fldCharType="end"/>
            </w:r>
          </w:p>
        </w:tc>
      </w:tr>
      <w:tr w:rsidR="00685881" w:rsidRPr="00685881" w:rsidTr="00A64CD4">
        <w:trPr>
          <w:trHeight w:hRule="exact" w:val="312"/>
        </w:trPr>
        <w:tc>
          <w:tcPr>
            <w:tcW w:w="613" w:type="dxa"/>
            <w:tcBorders>
              <w:top w:val="single" w:sz="12" w:space="0" w:color="auto"/>
              <w:left w:val="single" w:sz="12" w:space="0" w:color="auto"/>
            </w:tcBorders>
            <w:vAlign w:val="center"/>
          </w:tcPr>
          <w:p w:rsidR="00685881" w:rsidRPr="00685881" w:rsidRDefault="00685881" w:rsidP="00685881">
            <w:pPr>
              <w:pStyle w:val="ZRDPFieldName"/>
            </w:pPr>
            <w:r w:rsidRPr="00685881">
              <w:t>7a.</w:t>
            </w:r>
          </w:p>
        </w:tc>
        <w:tc>
          <w:tcPr>
            <w:tcW w:w="8760" w:type="dxa"/>
            <w:gridSpan w:val="9"/>
            <w:tcBorders>
              <w:top w:val="single" w:sz="12" w:space="0" w:color="auto"/>
              <w:right w:val="single" w:sz="12" w:space="0" w:color="auto"/>
            </w:tcBorders>
            <w:tcMar>
              <w:left w:w="0" w:type="dxa"/>
            </w:tcMar>
            <w:vAlign w:val="center"/>
          </w:tcPr>
          <w:p w:rsidR="00685881" w:rsidRPr="00685881" w:rsidRDefault="00685881" w:rsidP="00685881">
            <w:pPr>
              <w:pStyle w:val="ZRDPFieldName"/>
            </w:pPr>
            <w:r w:rsidRPr="00685881">
              <w:t>Abstract: *</w:t>
            </w:r>
          </w:p>
        </w:tc>
      </w:tr>
      <w:tr w:rsidR="00685881" w:rsidRPr="00685881" w:rsidTr="00A64CD4">
        <w:trPr>
          <w:cantSplit/>
          <w:trHeight w:hRule="exact" w:val="2710"/>
        </w:trPr>
        <w:tc>
          <w:tcPr>
            <w:tcW w:w="613" w:type="dxa"/>
            <w:tcBorders>
              <w:left w:val="single" w:sz="12" w:space="0" w:color="auto"/>
            </w:tcBorders>
          </w:tcPr>
          <w:p w:rsidR="00685881" w:rsidRPr="00685881" w:rsidRDefault="00685881" w:rsidP="00685881">
            <w:pPr>
              <w:pStyle w:val="ZRDPFieldName"/>
            </w:pPr>
          </w:p>
        </w:tc>
        <w:tc>
          <w:tcPr>
            <w:tcW w:w="8760" w:type="dxa"/>
            <w:gridSpan w:val="9"/>
            <w:tcBorders>
              <w:right w:val="single" w:sz="12" w:space="0" w:color="auto"/>
            </w:tcBorders>
            <w:tcMar>
              <w:left w:w="0" w:type="dxa"/>
            </w:tcMar>
          </w:tcPr>
          <w:p w:rsidR="00685881" w:rsidRPr="00685881" w:rsidRDefault="009A0ED6" w:rsidP="00685881">
            <w:pPr>
              <w:pStyle w:val="ZRDPFieldValue"/>
            </w:pPr>
            <w:r>
              <w:fldChar w:fldCharType="begin"/>
            </w:r>
            <w:r>
              <w:instrText xml:space="preserve"> DOCVARIABLE rdpAbstract </w:instrText>
            </w:r>
            <w:r>
              <w:fldChar w:fldCharType="separate"/>
            </w:r>
            <w:r w:rsidR="00F433AD">
              <w:t xml:space="preserve">This Defence Research Report Specification (DRRS) defines the requirements for the presentation, format and production of scientific and technical reports prepared for the UK Ministry of Defence (MOD). The objective is to provide specifications on the content, layout, appearance and structure of reports supplied under contract to MOD. </w:t>
            </w:r>
            <w:r>
              <w:fldChar w:fldCharType="end"/>
            </w:r>
          </w:p>
        </w:tc>
      </w:tr>
      <w:tr w:rsidR="00685881" w:rsidRPr="00685881" w:rsidTr="00A64CD4">
        <w:trPr>
          <w:trHeight w:hRule="exact" w:val="312"/>
        </w:trPr>
        <w:tc>
          <w:tcPr>
            <w:tcW w:w="613" w:type="dxa"/>
            <w:tcBorders>
              <w:top w:val="single" w:sz="4" w:space="0" w:color="auto"/>
              <w:left w:val="single" w:sz="12" w:space="0" w:color="auto"/>
              <w:bottom w:val="single" w:sz="4" w:space="0" w:color="auto"/>
            </w:tcBorders>
            <w:vAlign w:val="center"/>
          </w:tcPr>
          <w:p w:rsidR="00685881" w:rsidRPr="00685881" w:rsidRDefault="00685881" w:rsidP="00685881">
            <w:pPr>
              <w:pStyle w:val="ZRDPFieldName"/>
            </w:pPr>
            <w:r w:rsidRPr="00685881">
              <w:t>7b.</w:t>
            </w:r>
          </w:p>
        </w:tc>
        <w:tc>
          <w:tcPr>
            <w:tcW w:w="3402" w:type="dxa"/>
            <w:gridSpan w:val="4"/>
            <w:tcBorders>
              <w:top w:val="single" w:sz="4" w:space="0" w:color="auto"/>
              <w:bottom w:val="single" w:sz="4" w:space="0" w:color="auto"/>
            </w:tcBorders>
            <w:tcMar>
              <w:left w:w="0" w:type="dxa"/>
            </w:tcMar>
            <w:vAlign w:val="center"/>
          </w:tcPr>
          <w:p w:rsidR="00685881" w:rsidRPr="00685881" w:rsidRDefault="00685881" w:rsidP="00685881">
            <w:pPr>
              <w:pStyle w:val="ZRDPFieldName"/>
            </w:pPr>
            <w:r w:rsidRPr="00685881">
              <w:t>Abstract UK protective marking: *</w:t>
            </w:r>
          </w:p>
        </w:tc>
        <w:tc>
          <w:tcPr>
            <w:tcW w:w="5358" w:type="dxa"/>
            <w:gridSpan w:val="5"/>
            <w:tcBorders>
              <w:top w:val="single" w:sz="4" w:space="0" w:color="auto"/>
              <w:bottom w:val="single" w:sz="4" w:space="0" w:color="auto"/>
              <w:right w:val="single" w:sz="12"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rdpAbstractPM_NationalPrefix </w:instrText>
            </w:r>
            <w:r w:rsidR="009A0ED6">
              <w:fldChar w:fldCharType="separate"/>
            </w:r>
            <w:r w:rsidR="00F433AD">
              <w:instrText>UK</w:instrText>
            </w:r>
            <w:r w:rsidR="009A0ED6">
              <w:fldChar w:fldCharType="end"/>
            </w:r>
            <w:r w:rsidRPr="00685881">
              <w:instrText>"=" " "" "</w:instrText>
            </w:r>
            <w:r w:rsidR="009A0ED6">
              <w:fldChar w:fldCharType="begin"/>
            </w:r>
            <w:r w:rsidR="009A0ED6">
              <w:instrText xml:space="preserve"> DOCVARIABLE rdpAbstractPM_NationalPrefix </w:instrText>
            </w:r>
            <w:r w:rsidR="009A0ED6">
              <w:fldChar w:fldCharType="separate"/>
            </w:r>
            <w:r w:rsidR="00F433AD">
              <w:instrText>UK</w:instrText>
            </w:r>
            <w:r w:rsidR="009A0ED6">
              <w:fldChar w:fldCharType="end"/>
            </w:r>
            <w:r w:rsidRPr="00685881">
              <w:instrText xml:space="preserve"> " </w:instrText>
            </w:r>
            <w:r w:rsidRPr="00685881">
              <w:fldChar w:fldCharType="separate"/>
            </w:r>
            <w:r w:rsidR="00F433AD">
              <w:rPr>
                <w:noProof/>
              </w:rPr>
              <w:t>UK</w:t>
            </w:r>
            <w:r w:rsidR="00F433AD" w:rsidRPr="00685881">
              <w:rPr>
                <w:noProof/>
              </w:rPr>
              <w:t xml:space="preserve"> </w:t>
            </w:r>
            <w:r w:rsidRPr="00685881">
              <w:fldChar w:fldCharType="end"/>
            </w:r>
            <w:r w:rsidR="009A0ED6">
              <w:fldChar w:fldCharType="begin"/>
            </w:r>
            <w:r w:rsidR="009A0ED6">
              <w:instrText xml:space="preserve"> DOCVARIABLE rdpAbstractPM_Classification </w:instrText>
            </w:r>
            <w:r w:rsidR="009A0ED6">
              <w:fldChar w:fldCharType="separate"/>
            </w:r>
            <w:r w:rsidR="00F433AD">
              <w:t>OFFICIAL</w:t>
            </w:r>
            <w:r w:rsidR="009A0ED6">
              <w:fldChar w:fldCharType="end"/>
            </w:r>
          </w:p>
        </w:tc>
      </w:tr>
      <w:tr w:rsidR="00685881" w:rsidRPr="00685881" w:rsidTr="00A64CD4">
        <w:trPr>
          <w:trHeight w:hRule="exact" w:val="312"/>
        </w:trPr>
        <w:tc>
          <w:tcPr>
            <w:tcW w:w="613" w:type="dxa"/>
            <w:tcBorders>
              <w:top w:val="single" w:sz="4" w:space="0" w:color="auto"/>
              <w:left w:val="single" w:sz="12" w:space="0" w:color="auto"/>
              <w:bottom w:val="single" w:sz="4" w:space="0" w:color="auto"/>
            </w:tcBorders>
            <w:vAlign w:val="center"/>
          </w:tcPr>
          <w:p w:rsidR="00685881" w:rsidRPr="00685881" w:rsidRDefault="00685881" w:rsidP="00685881">
            <w:pPr>
              <w:pStyle w:val="ZRDPFieldName"/>
            </w:pPr>
            <w:r w:rsidRPr="00685881">
              <w:t>7c.</w:t>
            </w:r>
          </w:p>
        </w:tc>
        <w:tc>
          <w:tcPr>
            <w:tcW w:w="3402" w:type="dxa"/>
            <w:gridSpan w:val="4"/>
            <w:tcBorders>
              <w:top w:val="single" w:sz="4" w:space="0" w:color="auto"/>
              <w:bottom w:val="single" w:sz="4" w:space="0" w:color="auto"/>
            </w:tcBorders>
            <w:tcMar>
              <w:left w:w="0" w:type="dxa"/>
            </w:tcMar>
            <w:vAlign w:val="center"/>
          </w:tcPr>
          <w:p w:rsidR="00685881" w:rsidRPr="00685881" w:rsidRDefault="00685881" w:rsidP="00685881">
            <w:pPr>
              <w:pStyle w:val="ZRDPFieldName"/>
            </w:pPr>
            <w:r w:rsidRPr="00685881">
              <w:t>Abstract national caveats: *</w:t>
            </w:r>
          </w:p>
        </w:tc>
        <w:tc>
          <w:tcPr>
            <w:tcW w:w="5358" w:type="dxa"/>
            <w:gridSpan w:val="5"/>
            <w:tcBorders>
              <w:top w:val="single" w:sz="4" w:space="0" w:color="auto"/>
              <w:bottom w:val="single" w:sz="4" w:space="0" w:color="auto"/>
              <w:right w:val="single" w:sz="12"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rdpAbstractPMNationalCaveats </w:instrText>
            </w:r>
            <w:r w:rsidR="009A0ED6">
              <w:fldChar w:fldCharType="separate"/>
            </w:r>
            <w:r w:rsidR="00F433AD">
              <w:instrText xml:space="preserve"> </w:instrText>
            </w:r>
            <w:r w:rsidR="009A0ED6">
              <w:fldChar w:fldCharType="end"/>
            </w:r>
            <w:r w:rsidRPr="00685881">
              <w:instrText>=" " "NONE" "</w:instrText>
            </w:r>
            <w:r w:rsidR="009A0ED6">
              <w:fldChar w:fldCharType="begin"/>
            </w:r>
            <w:r w:rsidR="009A0ED6">
              <w:instrText xml:space="preserve"> DOCVARIABLE rdpAbstractPMNationalCaveats </w:instrText>
            </w:r>
            <w:r w:rsidR="009A0ED6">
              <w:fldChar w:fldCharType="separate"/>
            </w:r>
            <w:r w:rsidRPr="00685881">
              <w:instrText xml:space="preserve"> </w:instrText>
            </w:r>
            <w:r w:rsidR="009A0ED6">
              <w:fldChar w:fldCharType="end"/>
            </w:r>
            <w:r w:rsidRPr="00685881">
              <w:instrText xml:space="preserve">" </w:instrText>
            </w:r>
            <w:r w:rsidRPr="00685881">
              <w:fldChar w:fldCharType="separate"/>
            </w:r>
            <w:r w:rsidR="00F433AD" w:rsidRPr="00685881">
              <w:rPr>
                <w:noProof/>
              </w:rPr>
              <w:t>NONE</w:t>
            </w:r>
            <w:r w:rsidRPr="00685881">
              <w:fldChar w:fldCharType="end"/>
            </w:r>
          </w:p>
        </w:tc>
      </w:tr>
      <w:tr w:rsidR="00685881" w:rsidRPr="00685881" w:rsidTr="00A64CD4">
        <w:trPr>
          <w:trHeight w:hRule="exact" w:val="312"/>
        </w:trPr>
        <w:tc>
          <w:tcPr>
            <w:tcW w:w="613" w:type="dxa"/>
            <w:tcBorders>
              <w:top w:val="single" w:sz="4" w:space="0" w:color="auto"/>
              <w:left w:val="single" w:sz="12" w:space="0" w:color="auto"/>
              <w:bottom w:val="single" w:sz="12" w:space="0" w:color="auto"/>
            </w:tcBorders>
            <w:vAlign w:val="center"/>
          </w:tcPr>
          <w:p w:rsidR="00685881" w:rsidRPr="00685881" w:rsidRDefault="00685881" w:rsidP="00685881">
            <w:pPr>
              <w:pStyle w:val="ZRDPFieldName"/>
            </w:pPr>
            <w:r w:rsidRPr="00685881">
              <w:t>7d.</w:t>
            </w:r>
          </w:p>
        </w:tc>
        <w:tc>
          <w:tcPr>
            <w:tcW w:w="3402" w:type="dxa"/>
            <w:gridSpan w:val="4"/>
            <w:tcBorders>
              <w:top w:val="single" w:sz="4" w:space="0" w:color="auto"/>
              <w:bottom w:val="single" w:sz="12" w:space="0" w:color="auto"/>
            </w:tcBorders>
            <w:tcMar>
              <w:left w:w="0" w:type="dxa"/>
            </w:tcMar>
            <w:vAlign w:val="center"/>
          </w:tcPr>
          <w:p w:rsidR="00685881" w:rsidRPr="00685881" w:rsidRDefault="00685881" w:rsidP="00685881">
            <w:pPr>
              <w:pStyle w:val="ZRDPFieldName"/>
            </w:pPr>
            <w:r w:rsidRPr="00685881">
              <w:t>Abstract descriptor: *</w:t>
            </w:r>
          </w:p>
        </w:tc>
        <w:tc>
          <w:tcPr>
            <w:tcW w:w="5358" w:type="dxa"/>
            <w:gridSpan w:val="5"/>
            <w:tcBorders>
              <w:top w:val="single" w:sz="4" w:space="0" w:color="auto"/>
              <w:bottom w:val="single" w:sz="12" w:space="0" w:color="auto"/>
              <w:right w:val="single" w:sz="12"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IF </w:instrText>
            </w:r>
            <w:r w:rsidR="009A0ED6">
              <w:fldChar w:fldCharType="begin"/>
            </w:r>
            <w:r w:rsidR="009A0ED6">
              <w:instrText xml:space="preserve"> DOCVARIABLE rdpAbstractPMDescriptor </w:instrText>
            </w:r>
            <w:r w:rsidR="009A0ED6">
              <w:fldChar w:fldCharType="separate"/>
            </w:r>
            <w:r w:rsidR="00F433AD">
              <w:instrText xml:space="preserve"> </w:instrText>
            </w:r>
            <w:r w:rsidR="009A0ED6">
              <w:fldChar w:fldCharType="end"/>
            </w:r>
            <w:r w:rsidRPr="00685881">
              <w:instrText>=" " "NONE" "</w:instrText>
            </w:r>
            <w:r w:rsidR="009A0ED6">
              <w:fldChar w:fldCharType="begin"/>
            </w:r>
            <w:r w:rsidR="009A0ED6">
              <w:instrText xml:space="preserve"> DOCVARIABLE rdpAbstractPMDescriptor </w:instrText>
            </w:r>
            <w:r w:rsidR="009A0ED6">
              <w:fldChar w:fldCharType="separate"/>
            </w:r>
            <w:r w:rsidRPr="00685881">
              <w:instrText xml:space="preserve"> </w:instrText>
            </w:r>
            <w:r w:rsidR="009A0ED6">
              <w:fldChar w:fldCharType="end"/>
            </w:r>
            <w:r w:rsidRPr="00685881">
              <w:instrText xml:space="preserve">" </w:instrText>
            </w:r>
            <w:r w:rsidRPr="00685881">
              <w:fldChar w:fldCharType="separate"/>
            </w:r>
            <w:r w:rsidR="00F433AD" w:rsidRPr="00685881">
              <w:rPr>
                <w:noProof/>
              </w:rPr>
              <w:t>NONE</w:t>
            </w:r>
            <w:r w:rsidRPr="00685881">
              <w:fldChar w:fldCharType="end"/>
            </w:r>
          </w:p>
        </w:tc>
      </w:tr>
      <w:tr w:rsidR="00685881" w:rsidRPr="00685881" w:rsidTr="00A64CD4">
        <w:trPr>
          <w:trHeight w:hRule="exact" w:val="312"/>
        </w:trPr>
        <w:tc>
          <w:tcPr>
            <w:tcW w:w="613" w:type="dxa"/>
            <w:tcBorders>
              <w:top w:val="single" w:sz="12" w:space="0" w:color="auto"/>
              <w:left w:val="single" w:sz="12" w:space="0" w:color="auto"/>
            </w:tcBorders>
            <w:vAlign w:val="center"/>
          </w:tcPr>
          <w:p w:rsidR="00685881" w:rsidRPr="00685881" w:rsidRDefault="00685881" w:rsidP="00685881">
            <w:pPr>
              <w:pStyle w:val="ZRDPFieldName"/>
            </w:pPr>
            <w:r w:rsidRPr="00685881">
              <w:t>8.</w:t>
            </w:r>
          </w:p>
        </w:tc>
        <w:tc>
          <w:tcPr>
            <w:tcW w:w="8760" w:type="dxa"/>
            <w:gridSpan w:val="9"/>
            <w:tcBorders>
              <w:top w:val="single" w:sz="12" w:space="0" w:color="auto"/>
              <w:right w:val="single" w:sz="12" w:space="0" w:color="auto"/>
            </w:tcBorders>
            <w:tcMar>
              <w:left w:w="0" w:type="dxa"/>
            </w:tcMar>
            <w:vAlign w:val="center"/>
          </w:tcPr>
          <w:p w:rsidR="00685881" w:rsidRPr="00685881" w:rsidRDefault="00685881" w:rsidP="00685881">
            <w:pPr>
              <w:pStyle w:val="ZRDPFieldName"/>
            </w:pPr>
            <w:r w:rsidRPr="00685881">
              <w:t>Keywords:</w:t>
            </w:r>
          </w:p>
        </w:tc>
      </w:tr>
      <w:tr w:rsidR="00685881" w:rsidRPr="00685881" w:rsidTr="00A64CD4">
        <w:trPr>
          <w:trHeight w:hRule="exact" w:val="845"/>
        </w:trPr>
        <w:tc>
          <w:tcPr>
            <w:tcW w:w="613" w:type="dxa"/>
            <w:tcBorders>
              <w:left w:val="single" w:sz="12" w:space="0" w:color="auto"/>
            </w:tcBorders>
          </w:tcPr>
          <w:p w:rsidR="00685881" w:rsidRPr="00685881" w:rsidRDefault="00685881" w:rsidP="00685881">
            <w:pPr>
              <w:pStyle w:val="ZRDPFieldName"/>
            </w:pPr>
          </w:p>
        </w:tc>
        <w:tc>
          <w:tcPr>
            <w:tcW w:w="8760" w:type="dxa"/>
            <w:gridSpan w:val="9"/>
            <w:tcBorders>
              <w:right w:val="single" w:sz="12" w:space="0" w:color="auto"/>
            </w:tcBorders>
            <w:tcMar>
              <w:left w:w="0" w:type="dxa"/>
            </w:tcMar>
          </w:tcPr>
          <w:p w:rsidR="00685881" w:rsidRPr="00685881" w:rsidRDefault="009A0ED6" w:rsidP="00685881">
            <w:pPr>
              <w:pStyle w:val="ZRDPFieldValue"/>
            </w:pPr>
            <w:r>
              <w:fldChar w:fldCharType="begin"/>
            </w:r>
            <w:r>
              <w:instrText xml:space="preserve"> DOCVARIABLE rdpKeywords </w:instrText>
            </w:r>
            <w:r>
              <w:fldChar w:fldCharType="separate"/>
            </w:r>
            <w:r w:rsidR="00F433AD">
              <w:t xml:space="preserve"> </w:t>
            </w:r>
            <w:r>
              <w:fldChar w:fldCharType="end"/>
            </w:r>
          </w:p>
        </w:tc>
      </w:tr>
      <w:tr w:rsidR="00685881" w:rsidRPr="00685881" w:rsidTr="00A64CD4">
        <w:trPr>
          <w:trHeight w:hRule="exact" w:val="624"/>
        </w:trPr>
        <w:tc>
          <w:tcPr>
            <w:tcW w:w="9373" w:type="dxa"/>
            <w:gridSpan w:val="10"/>
            <w:tcBorders>
              <w:top w:val="single" w:sz="12" w:space="0" w:color="auto"/>
            </w:tcBorders>
            <w:vAlign w:val="bottom"/>
          </w:tcPr>
          <w:p w:rsidR="00685881" w:rsidRPr="00685881" w:rsidRDefault="00685881" w:rsidP="00685881">
            <w:pPr>
              <w:pStyle w:val="ZRDPFieldValue"/>
              <w:rPr>
                <w:sz w:val="16"/>
              </w:rPr>
            </w:pPr>
            <w:r w:rsidRPr="00685881">
              <w:rPr>
                <w:sz w:val="16"/>
              </w:rPr>
              <w:t>Please note: Unclassified, Restricted and Confidential markings can only be used where the report is prepared on behalf of an international defence organisation and the appropriate prefix (e.g. NATO) included in the marking.</w:t>
            </w:r>
          </w:p>
        </w:tc>
      </w:tr>
      <w:tr w:rsidR="00685881" w:rsidRPr="00685881" w:rsidTr="00A64CD4">
        <w:trPr>
          <w:trHeight w:val="1666"/>
        </w:trPr>
        <w:tc>
          <w:tcPr>
            <w:tcW w:w="613" w:type="dxa"/>
          </w:tcPr>
          <w:p w:rsidR="00685881" w:rsidRPr="00685881" w:rsidRDefault="00685881" w:rsidP="00685881">
            <w:pPr>
              <w:pStyle w:val="ZRDPFieldValue"/>
            </w:pPr>
          </w:p>
        </w:tc>
        <w:tc>
          <w:tcPr>
            <w:tcW w:w="1355" w:type="dxa"/>
          </w:tcPr>
          <w:p w:rsidR="00685881" w:rsidRPr="00685881" w:rsidRDefault="00685881" w:rsidP="00685881">
            <w:pPr>
              <w:pStyle w:val="ZRDPFieldValue"/>
            </w:pPr>
          </w:p>
        </w:tc>
        <w:tc>
          <w:tcPr>
            <w:tcW w:w="692" w:type="dxa"/>
          </w:tcPr>
          <w:p w:rsidR="00685881" w:rsidRPr="00685881" w:rsidRDefault="00685881" w:rsidP="00685881">
            <w:pPr>
              <w:pStyle w:val="ZRDPFieldValue"/>
            </w:pPr>
          </w:p>
        </w:tc>
        <w:tc>
          <w:tcPr>
            <w:tcW w:w="663" w:type="dxa"/>
          </w:tcPr>
          <w:p w:rsidR="00685881" w:rsidRPr="00685881" w:rsidRDefault="00685881" w:rsidP="00685881">
            <w:pPr>
              <w:pStyle w:val="ZRDPFieldValue"/>
            </w:pPr>
          </w:p>
        </w:tc>
        <w:tc>
          <w:tcPr>
            <w:tcW w:w="692" w:type="dxa"/>
          </w:tcPr>
          <w:p w:rsidR="00685881" w:rsidRPr="00685881" w:rsidRDefault="00685881" w:rsidP="00685881">
            <w:pPr>
              <w:pStyle w:val="ZRDPFieldValue"/>
            </w:pPr>
          </w:p>
        </w:tc>
        <w:tc>
          <w:tcPr>
            <w:tcW w:w="1015" w:type="dxa"/>
          </w:tcPr>
          <w:p w:rsidR="00685881" w:rsidRPr="00685881" w:rsidRDefault="00685881" w:rsidP="00685881">
            <w:pPr>
              <w:pStyle w:val="ZRDPFieldValue"/>
            </w:pPr>
          </w:p>
        </w:tc>
        <w:tc>
          <w:tcPr>
            <w:tcW w:w="618" w:type="dxa"/>
          </w:tcPr>
          <w:p w:rsidR="00685881" w:rsidRPr="00685881" w:rsidRDefault="00685881" w:rsidP="00685881">
            <w:pPr>
              <w:pStyle w:val="ZRDPFieldValue"/>
            </w:pPr>
          </w:p>
        </w:tc>
        <w:tc>
          <w:tcPr>
            <w:tcW w:w="1769" w:type="dxa"/>
          </w:tcPr>
          <w:p w:rsidR="00685881" w:rsidRPr="00685881" w:rsidRDefault="00685881" w:rsidP="00685881">
            <w:pPr>
              <w:pStyle w:val="ZRDPFieldValue"/>
            </w:pPr>
          </w:p>
        </w:tc>
        <w:tc>
          <w:tcPr>
            <w:tcW w:w="249" w:type="dxa"/>
          </w:tcPr>
          <w:p w:rsidR="00685881" w:rsidRPr="00685881" w:rsidRDefault="00685881" w:rsidP="00685881">
            <w:pPr>
              <w:pStyle w:val="ZRDPFieldValue"/>
            </w:pPr>
          </w:p>
        </w:tc>
        <w:tc>
          <w:tcPr>
            <w:tcW w:w="1707" w:type="dxa"/>
          </w:tcPr>
          <w:p w:rsidR="00685881" w:rsidRPr="00685881" w:rsidRDefault="00685881" w:rsidP="00685881">
            <w:pPr>
              <w:pStyle w:val="ZRDPFieldValue"/>
            </w:pPr>
          </w:p>
        </w:tc>
      </w:tr>
      <w:tr w:rsidR="00685881" w:rsidRPr="00685881" w:rsidTr="00A64CD4">
        <w:trPr>
          <w:trHeight w:hRule="exact" w:val="312"/>
        </w:trPr>
        <w:tc>
          <w:tcPr>
            <w:tcW w:w="9373" w:type="dxa"/>
            <w:gridSpan w:val="10"/>
            <w:tcBorders>
              <w:bottom w:val="single" w:sz="12" w:space="0" w:color="auto"/>
            </w:tcBorders>
          </w:tcPr>
          <w:p w:rsidR="00685881" w:rsidRPr="00685881" w:rsidRDefault="00685881" w:rsidP="00685881">
            <w:pPr>
              <w:pStyle w:val="ZRDPFieldValue"/>
            </w:pPr>
            <w:r w:rsidRPr="00685881">
              <w:lastRenderedPageBreak/>
              <w:t>* Denotes a mandatory field</w:t>
            </w:r>
          </w:p>
        </w:tc>
      </w:tr>
      <w:tr w:rsidR="00685881" w:rsidRPr="00685881" w:rsidTr="00A64CD4">
        <w:trPr>
          <w:trHeight w:hRule="exact" w:val="312"/>
        </w:trPr>
        <w:tc>
          <w:tcPr>
            <w:tcW w:w="613" w:type="dxa"/>
            <w:tcBorders>
              <w:top w:val="single" w:sz="12" w:space="0" w:color="auto"/>
              <w:left w:val="single" w:sz="12" w:space="0" w:color="auto"/>
            </w:tcBorders>
            <w:vAlign w:val="center"/>
          </w:tcPr>
          <w:p w:rsidR="00685881" w:rsidRPr="00685881" w:rsidRDefault="00685881" w:rsidP="00685881">
            <w:pPr>
              <w:pStyle w:val="ZRDPFieldName"/>
            </w:pPr>
            <w:r w:rsidRPr="00685881">
              <w:t>9.</w:t>
            </w:r>
          </w:p>
        </w:tc>
        <w:tc>
          <w:tcPr>
            <w:tcW w:w="4417" w:type="dxa"/>
            <w:gridSpan w:val="5"/>
            <w:tcBorders>
              <w:top w:val="single" w:sz="12" w:space="0" w:color="auto"/>
              <w:right w:val="single" w:sz="8" w:space="0" w:color="auto"/>
            </w:tcBorders>
            <w:tcMar>
              <w:left w:w="0" w:type="dxa"/>
            </w:tcMar>
            <w:vAlign w:val="center"/>
          </w:tcPr>
          <w:p w:rsidR="00685881" w:rsidRPr="00685881" w:rsidRDefault="00685881" w:rsidP="00685881">
            <w:pPr>
              <w:pStyle w:val="ZRDPFieldName"/>
            </w:pPr>
            <w:r w:rsidRPr="00685881">
              <w:t>Name and address of publisher: *</w:t>
            </w:r>
          </w:p>
        </w:tc>
        <w:tc>
          <w:tcPr>
            <w:tcW w:w="618" w:type="dxa"/>
            <w:tcBorders>
              <w:top w:val="single" w:sz="12" w:space="0" w:color="auto"/>
              <w:left w:val="single" w:sz="8" w:space="0" w:color="auto"/>
            </w:tcBorders>
            <w:vAlign w:val="center"/>
          </w:tcPr>
          <w:p w:rsidR="00685881" w:rsidRPr="00685881" w:rsidRDefault="00685881" w:rsidP="00685881">
            <w:pPr>
              <w:pStyle w:val="ZRDPFieldName"/>
            </w:pPr>
            <w:r w:rsidRPr="00685881">
              <w:t>10.</w:t>
            </w:r>
          </w:p>
        </w:tc>
        <w:tc>
          <w:tcPr>
            <w:tcW w:w="3725" w:type="dxa"/>
            <w:gridSpan w:val="3"/>
            <w:tcBorders>
              <w:top w:val="single" w:sz="12" w:space="0" w:color="auto"/>
              <w:right w:val="single" w:sz="12" w:space="0" w:color="auto"/>
            </w:tcBorders>
            <w:tcMar>
              <w:left w:w="0" w:type="dxa"/>
            </w:tcMar>
            <w:vAlign w:val="center"/>
          </w:tcPr>
          <w:p w:rsidR="00685881" w:rsidRPr="00685881" w:rsidRDefault="00685881" w:rsidP="00685881">
            <w:pPr>
              <w:pStyle w:val="ZRDPFieldName"/>
            </w:pPr>
            <w:r w:rsidRPr="00685881">
              <w:t>Name and address of funding source:</w:t>
            </w:r>
          </w:p>
        </w:tc>
      </w:tr>
      <w:tr w:rsidR="00685881" w:rsidRPr="00685881" w:rsidTr="00A64CD4">
        <w:trPr>
          <w:trHeight w:hRule="exact" w:val="1911"/>
        </w:trPr>
        <w:tc>
          <w:tcPr>
            <w:tcW w:w="613" w:type="dxa"/>
            <w:tcBorders>
              <w:left w:val="single" w:sz="12" w:space="0" w:color="auto"/>
            </w:tcBorders>
          </w:tcPr>
          <w:p w:rsidR="00685881" w:rsidRPr="00685881" w:rsidRDefault="00685881" w:rsidP="00685881">
            <w:pPr>
              <w:pStyle w:val="ZRDPFieldName"/>
            </w:pPr>
          </w:p>
        </w:tc>
        <w:tc>
          <w:tcPr>
            <w:tcW w:w="4417" w:type="dxa"/>
            <w:gridSpan w:val="5"/>
            <w:tcBorders>
              <w:right w:val="single" w:sz="8" w:space="0" w:color="auto"/>
            </w:tcBorders>
            <w:tcMar>
              <w:left w:w="0" w:type="dxa"/>
            </w:tcMar>
          </w:tcPr>
          <w:p w:rsidR="00F433AD" w:rsidRDefault="00845571" w:rsidP="00685881">
            <w:pPr>
              <w:pStyle w:val="ZRDPFieldValue"/>
            </w:pPr>
            <w:r>
              <w:fldChar w:fldCharType="begin"/>
            </w:r>
            <w:r>
              <w:instrText xml:space="preserve"> DOCVARIABLE rdpPublisherName </w:instrText>
            </w:r>
            <w:r>
              <w:fldChar w:fldCharType="separate"/>
            </w:r>
            <w:r w:rsidR="00F433AD">
              <w:t>Dstl</w:t>
            </w:r>
          </w:p>
          <w:p w:rsidR="00685881" w:rsidRPr="00685881" w:rsidRDefault="00F433AD" w:rsidP="00685881">
            <w:pPr>
              <w:pStyle w:val="ZRDPFieldValue"/>
            </w:pPr>
            <w:r>
              <w:t>Knowledge and Information Services</w:t>
            </w:r>
            <w:r w:rsidR="00845571">
              <w:fldChar w:fldCharType="end"/>
            </w:r>
          </w:p>
          <w:p w:rsidR="00F433AD" w:rsidRDefault="00845571" w:rsidP="00685881">
            <w:pPr>
              <w:pStyle w:val="ZRDPFieldValue"/>
            </w:pPr>
            <w:r>
              <w:fldChar w:fldCharType="begin"/>
            </w:r>
            <w:r>
              <w:instrText xml:space="preserve"> DOCVARIABLE rdpPublisherAddress </w:instrText>
            </w:r>
            <w:r>
              <w:fldChar w:fldCharType="separate"/>
            </w:r>
            <w:r w:rsidR="00F433AD">
              <w:t>Fort Halstead</w:t>
            </w:r>
          </w:p>
          <w:p w:rsidR="00F433AD" w:rsidRDefault="00F433AD" w:rsidP="00685881">
            <w:pPr>
              <w:pStyle w:val="ZRDPFieldValue"/>
            </w:pPr>
            <w:r>
              <w:t>Sevenoaks</w:t>
            </w:r>
          </w:p>
          <w:p w:rsidR="00F433AD" w:rsidRDefault="00F433AD" w:rsidP="00685881">
            <w:pPr>
              <w:pStyle w:val="ZRDPFieldValue"/>
            </w:pPr>
            <w:r>
              <w:t>Kent</w:t>
            </w:r>
          </w:p>
          <w:p w:rsidR="00685881" w:rsidRPr="00685881" w:rsidRDefault="00F433AD" w:rsidP="00685881">
            <w:pPr>
              <w:pStyle w:val="ZRDPFieldValue"/>
            </w:pPr>
            <w:r>
              <w:t>TN14 7BP</w:t>
            </w:r>
            <w:r w:rsidR="00845571">
              <w:fldChar w:fldCharType="end"/>
            </w:r>
          </w:p>
        </w:tc>
        <w:tc>
          <w:tcPr>
            <w:tcW w:w="618" w:type="dxa"/>
            <w:tcBorders>
              <w:left w:val="single" w:sz="8" w:space="0" w:color="auto"/>
            </w:tcBorders>
          </w:tcPr>
          <w:p w:rsidR="00685881" w:rsidRPr="00685881" w:rsidRDefault="00685881" w:rsidP="00685881">
            <w:pPr>
              <w:pStyle w:val="ZRDPFieldName"/>
            </w:pPr>
          </w:p>
        </w:tc>
        <w:tc>
          <w:tcPr>
            <w:tcW w:w="3725" w:type="dxa"/>
            <w:gridSpan w:val="3"/>
            <w:tcBorders>
              <w:right w:val="single" w:sz="12" w:space="0" w:color="auto"/>
            </w:tcBorders>
            <w:tcMar>
              <w:left w:w="0" w:type="dxa"/>
            </w:tcMar>
          </w:tcPr>
          <w:p w:rsidR="00685881" w:rsidRPr="00685881" w:rsidRDefault="009A0ED6" w:rsidP="00685881">
            <w:pPr>
              <w:pStyle w:val="ZRDPFieldValue"/>
            </w:pPr>
            <w:r>
              <w:fldChar w:fldCharType="begin"/>
            </w:r>
            <w:r>
              <w:instrText xml:space="preserve"> DOCVARIABLE rdpSponsorName </w:instrText>
            </w:r>
            <w:r>
              <w:fldChar w:fldCharType="separate"/>
            </w:r>
            <w:r w:rsidR="00F433AD">
              <w:t>Knowledge Innovation and Futures Enterprise (KNIFE)</w:t>
            </w:r>
            <w:r>
              <w:fldChar w:fldCharType="end"/>
            </w:r>
          </w:p>
          <w:p w:rsidR="00F433AD" w:rsidRDefault="00A31700" w:rsidP="00685881">
            <w:pPr>
              <w:pStyle w:val="ZRDPFieldValue"/>
            </w:pPr>
            <w:r>
              <w:fldChar w:fldCharType="begin"/>
            </w:r>
            <w:r>
              <w:instrText xml:space="preserve"> DOCVARIABLE rdpSponsorAddress </w:instrText>
            </w:r>
            <w:r>
              <w:fldChar w:fldCharType="separate"/>
            </w:r>
            <w:r w:rsidR="00F433AD">
              <w:t xml:space="preserve">Dstl </w:t>
            </w:r>
            <w:proofErr w:type="spellStart"/>
            <w:r w:rsidR="00F433AD">
              <w:t>Porton</w:t>
            </w:r>
            <w:proofErr w:type="spellEnd"/>
            <w:r w:rsidR="00F433AD">
              <w:t xml:space="preserve"> Down</w:t>
            </w:r>
          </w:p>
          <w:p w:rsidR="00F433AD" w:rsidRDefault="00F433AD" w:rsidP="00685881">
            <w:pPr>
              <w:pStyle w:val="ZRDPFieldValue"/>
            </w:pPr>
            <w:r>
              <w:t>Salisbury</w:t>
            </w:r>
          </w:p>
          <w:p w:rsidR="00F433AD" w:rsidRDefault="00F433AD" w:rsidP="00685881">
            <w:pPr>
              <w:pStyle w:val="ZRDPFieldValue"/>
            </w:pPr>
            <w:r>
              <w:t>Wiltshire</w:t>
            </w:r>
          </w:p>
          <w:p w:rsidR="00685881" w:rsidRPr="00685881" w:rsidRDefault="00F433AD" w:rsidP="00685881">
            <w:pPr>
              <w:pStyle w:val="ZRDPFieldValue"/>
            </w:pPr>
            <w:r>
              <w:t>SP4 0JQ</w:t>
            </w:r>
            <w:r w:rsidR="00A31700">
              <w:fldChar w:fldCharType="end"/>
            </w:r>
          </w:p>
        </w:tc>
      </w:tr>
      <w:tr w:rsidR="00685881" w:rsidRPr="00685881" w:rsidTr="00A64CD4">
        <w:trPr>
          <w:trHeight w:hRule="exact" w:val="312"/>
        </w:trPr>
        <w:tc>
          <w:tcPr>
            <w:tcW w:w="613" w:type="dxa"/>
            <w:tcBorders>
              <w:top w:val="single" w:sz="12" w:space="0" w:color="auto"/>
              <w:left w:val="single" w:sz="12" w:space="0" w:color="auto"/>
              <w:bottom w:val="single" w:sz="4" w:space="0" w:color="auto"/>
            </w:tcBorders>
            <w:vAlign w:val="center"/>
          </w:tcPr>
          <w:p w:rsidR="00685881" w:rsidRPr="00685881" w:rsidRDefault="00685881" w:rsidP="00685881">
            <w:pPr>
              <w:pStyle w:val="ZRDPFieldName"/>
            </w:pPr>
            <w:r w:rsidRPr="00685881">
              <w:t>11.</w:t>
            </w:r>
          </w:p>
        </w:tc>
        <w:tc>
          <w:tcPr>
            <w:tcW w:w="2710" w:type="dxa"/>
            <w:gridSpan w:val="3"/>
            <w:tcBorders>
              <w:top w:val="single" w:sz="12" w:space="0" w:color="auto"/>
              <w:bottom w:val="single" w:sz="4" w:space="0" w:color="auto"/>
            </w:tcBorders>
            <w:tcMar>
              <w:left w:w="0" w:type="dxa"/>
            </w:tcMar>
            <w:vAlign w:val="center"/>
          </w:tcPr>
          <w:p w:rsidR="00685881" w:rsidRPr="00685881" w:rsidRDefault="00685881" w:rsidP="00685881">
            <w:pPr>
              <w:pStyle w:val="ZRDPFieldName"/>
            </w:pPr>
            <w:r w:rsidRPr="00685881">
              <w:t>Funding source contract:</w:t>
            </w:r>
          </w:p>
        </w:tc>
        <w:tc>
          <w:tcPr>
            <w:tcW w:w="6050" w:type="dxa"/>
            <w:gridSpan w:val="6"/>
            <w:tcBorders>
              <w:top w:val="single" w:sz="12" w:space="0" w:color="auto"/>
              <w:bottom w:val="single" w:sz="4" w:space="0" w:color="auto"/>
              <w:right w:val="single" w:sz="12" w:space="0" w:color="auto"/>
            </w:tcBorders>
            <w:tcMar>
              <w:left w:w="0" w:type="dxa"/>
            </w:tcMar>
            <w:vAlign w:val="center"/>
          </w:tcPr>
          <w:p w:rsidR="00685881" w:rsidRPr="00685881" w:rsidRDefault="00685881" w:rsidP="007A7703">
            <w:pPr>
              <w:pStyle w:val="ZRDPFieldValue"/>
            </w:pPr>
            <w:r w:rsidRPr="00685881">
              <w:fldChar w:fldCharType="begin"/>
            </w:r>
            <w:r w:rsidRPr="00685881">
              <w:instrText xml:space="preserve"> DOCVARIABLE rdp</w:instrText>
            </w:r>
            <w:r w:rsidR="007A7703">
              <w:instrText>Funding</w:instrText>
            </w:r>
            <w:r w:rsidRPr="00685881">
              <w:instrText xml:space="preserve">ContractNumber </w:instrText>
            </w:r>
            <w:r w:rsidRPr="00685881">
              <w:fldChar w:fldCharType="separate"/>
            </w:r>
            <w:r w:rsidR="00F433AD">
              <w:t>STECH/048</w:t>
            </w:r>
            <w:r w:rsidRPr="00685881">
              <w:fldChar w:fldCharType="end"/>
            </w:r>
          </w:p>
        </w:tc>
      </w:tr>
      <w:tr w:rsidR="00685881" w:rsidRPr="00685881" w:rsidTr="00A64CD4">
        <w:trPr>
          <w:trHeight w:hRule="exact" w:val="312"/>
        </w:trPr>
        <w:tc>
          <w:tcPr>
            <w:tcW w:w="613" w:type="dxa"/>
            <w:tcBorders>
              <w:top w:val="single" w:sz="4" w:space="0" w:color="auto"/>
              <w:left w:val="single" w:sz="12" w:space="0" w:color="auto"/>
              <w:bottom w:val="single" w:sz="4" w:space="0" w:color="auto"/>
            </w:tcBorders>
            <w:vAlign w:val="center"/>
          </w:tcPr>
          <w:p w:rsidR="00685881" w:rsidRPr="00685881" w:rsidRDefault="00685881" w:rsidP="00685881">
            <w:pPr>
              <w:pStyle w:val="ZRDPFieldName"/>
            </w:pPr>
            <w:r w:rsidRPr="00685881">
              <w:t>12.</w:t>
            </w:r>
          </w:p>
        </w:tc>
        <w:tc>
          <w:tcPr>
            <w:tcW w:w="2710" w:type="dxa"/>
            <w:gridSpan w:val="3"/>
            <w:tcBorders>
              <w:top w:val="single" w:sz="4" w:space="0" w:color="auto"/>
              <w:bottom w:val="single" w:sz="4" w:space="0" w:color="auto"/>
            </w:tcBorders>
            <w:tcMar>
              <w:left w:w="0" w:type="dxa"/>
            </w:tcMar>
            <w:vAlign w:val="center"/>
          </w:tcPr>
          <w:p w:rsidR="00685881" w:rsidRPr="00685881" w:rsidRDefault="00685881" w:rsidP="00685881">
            <w:pPr>
              <w:pStyle w:val="ZRDPFieldName"/>
            </w:pPr>
            <w:r w:rsidRPr="00685881">
              <w:t>Dstl project number:</w:t>
            </w:r>
          </w:p>
        </w:tc>
        <w:tc>
          <w:tcPr>
            <w:tcW w:w="6050" w:type="dxa"/>
            <w:gridSpan w:val="6"/>
            <w:tcBorders>
              <w:top w:val="single" w:sz="4" w:space="0" w:color="auto"/>
              <w:bottom w:val="single" w:sz="4" w:space="0" w:color="auto"/>
              <w:right w:val="single" w:sz="12" w:space="0" w:color="auto"/>
            </w:tcBorders>
            <w:tcMar>
              <w:left w:w="0" w:type="dxa"/>
            </w:tcMar>
            <w:vAlign w:val="center"/>
          </w:tcPr>
          <w:p w:rsidR="00685881" w:rsidRPr="00685881" w:rsidRDefault="009A0ED6" w:rsidP="00685881">
            <w:pPr>
              <w:pStyle w:val="ZRDPFieldValue"/>
            </w:pPr>
            <w:r>
              <w:fldChar w:fldCharType="begin"/>
            </w:r>
            <w:r>
              <w:instrText xml:space="preserve"> DOCVARIABLE rdpDstlProjectNumber </w:instrText>
            </w:r>
            <w:r>
              <w:fldChar w:fldCharType="separate"/>
            </w:r>
            <w:r w:rsidR="00F433AD">
              <w:t>708047</w:t>
            </w:r>
            <w:r>
              <w:fldChar w:fldCharType="end"/>
            </w:r>
          </w:p>
        </w:tc>
      </w:tr>
      <w:tr w:rsidR="00685881" w:rsidRPr="00685881" w:rsidTr="00A64CD4">
        <w:trPr>
          <w:trHeight w:hRule="exact" w:val="312"/>
        </w:trPr>
        <w:tc>
          <w:tcPr>
            <w:tcW w:w="613" w:type="dxa"/>
            <w:tcBorders>
              <w:top w:val="single" w:sz="4" w:space="0" w:color="auto"/>
              <w:left w:val="single" w:sz="12" w:space="0" w:color="auto"/>
              <w:bottom w:val="single" w:sz="4" w:space="0" w:color="auto"/>
            </w:tcBorders>
            <w:vAlign w:val="center"/>
          </w:tcPr>
          <w:p w:rsidR="00685881" w:rsidRPr="00685881" w:rsidRDefault="00685881" w:rsidP="00685881">
            <w:pPr>
              <w:pStyle w:val="ZRDPFieldName"/>
            </w:pPr>
            <w:r w:rsidRPr="00685881">
              <w:t>13.</w:t>
            </w:r>
          </w:p>
        </w:tc>
        <w:tc>
          <w:tcPr>
            <w:tcW w:w="2710" w:type="dxa"/>
            <w:gridSpan w:val="3"/>
            <w:tcBorders>
              <w:top w:val="single" w:sz="4" w:space="0" w:color="auto"/>
              <w:bottom w:val="single" w:sz="4" w:space="0" w:color="auto"/>
            </w:tcBorders>
            <w:tcMar>
              <w:left w:w="0" w:type="dxa"/>
            </w:tcMar>
            <w:vAlign w:val="center"/>
          </w:tcPr>
          <w:p w:rsidR="00685881" w:rsidRPr="00685881" w:rsidRDefault="00685881" w:rsidP="00685881">
            <w:pPr>
              <w:pStyle w:val="ZRDPFieldName"/>
            </w:pPr>
            <w:r w:rsidRPr="00685881">
              <w:t>Programme:</w:t>
            </w:r>
          </w:p>
        </w:tc>
        <w:tc>
          <w:tcPr>
            <w:tcW w:w="6050" w:type="dxa"/>
            <w:gridSpan w:val="6"/>
            <w:tcBorders>
              <w:top w:val="single" w:sz="4" w:space="0" w:color="auto"/>
              <w:bottom w:val="single" w:sz="4" w:space="0" w:color="auto"/>
              <w:right w:val="single" w:sz="12" w:space="0" w:color="auto"/>
            </w:tcBorders>
            <w:tcMar>
              <w:left w:w="0" w:type="dxa"/>
            </w:tcMar>
            <w:vAlign w:val="center"/>
          </w:tcPr>
          <w:p w:rsidR="00685881" w:rsidRPr="00685881" w:rsidRDefault="00685881" w:rsidP="007A7703">
            <w:pPr>
              <w:pStyle w:val="ZRDPFieldValue"/>
            </w:pPr>
            <w:r w:rsidRPr="00685881">
              <w:fldChar w:fldCharType="begin"/>
            </w:r>
            <w:r w:rsidRPr="00685881">
              <w:instrText xml:space="preserve"> DOCVARIABLE rdp</w:instrText>
            </w:r>
            <w:r w:rsidR="007A7703">
              <w:instrText>Programme</w:instrText>
            </w:r>
            <w:r w:rsidRPr="00685881">
              <w:instrText xml:space="preserve"> </w:instrText>
            </w:r>
            <w:r w:rsidRPr="00685881">
              <w:fldChar w:fldCharType="separate"/>
            </w:r>
            <w:r w:rsidR="00F433AD">
              <w:t xml:space="preserve"> </w:t>
            </w:r>
            <w:r w:rsidRPr="00685881">
              <w:fldChar w:fldCharType="end"/>
            </w:r>
          </w:p>
        </w:tc>
      </w:tr>
      <w:tr w:rsidR="00685881" w:rsidRPr="00685881" w:rsidTr="00A64CD4">
        <w:trPr>
          <w:trHeight w:hRule="exact" w:val="312"/>
        </w:trPr>
        <w:tc>
          <w:tcPr>
            <w:tcW w:w="613" w:type="dxa"/>
            <w:tcBorders>
              <w:top w:val="single" w:sz="4" w:space="0" w:color="auto"/>
              <w:left w:val="single" w:sz="12" w:space="0" w:color="auto"/>
              <w:bottom w:val="single" w:sz="4" w:space="0" w:color="auto"/>
            </w:tcBorders>
            <w:vAlign w:val="center"/>
          </w:tcPr>
          <w:p w:rsidR="00685881" w:rsidRPr="00685881" w:rsidRDefault="00685881" w:rsidP="00685881">
            <w:pPr>
              <w:pStyle w:val="ZRDPFieldName"/>
            </w:pPr>
            <w:r w:rsidRPr="00685881">
              <w:t>14.</w:t>
            </w:r>
          </w:p>
        </w:tc>
        <w:tc>
          <w:tcPr>
            <w:tcW w:w="2710" w:type="dxa"/>
            <w:gridSpan w:val="3"/>
            <w:tcBorders>
              <w:top w:val="single" w:sz="4" w:space="0" w:color="auto"/>
              <w:bottom w:val="single" w:sz="4" w:space="0" w:color="auto"/>
            </w:tcBorders>
            <w:tcMar>
              <w:left w:w="0" w:type="dxa"/>
            </w:tcMar>
            <w:vAlign w:val="center"/>
          </w:tcPr>
          <w:p w:rsidR="00685881" w:rsidRPr="00685881" w:rsidRDefault="00685881" w:rsidP="00685881">
            <w:pPr>
              <w:pStyle w:val="ZRDPFieldName"/>
            </w:pPr>
            <w:r w:rsidRPr="00685881">
              <w:t>Other report numbers:</w:t>
            </w:r>
          </w:p>
        </w:tc>
        <w:tc>
          <w:tcPr>
            <w:tcW w:w="6050" w:type="dxa"/>
            <w:gridSpan w:val="6"/>
            <w:tcBorders>
              <w:top w:val="single" w:sz="4" w:space="0" w:color="auto"/>
              <w:bottom w:val="single" w:sz="4" w:space="0" w:color="auto"/>
              <w:right w:val="single" w:sz="12" w:space="0" w:color="auto"/>
            </w:tcBorders>
            <w:tcMar>
              <w:left w:w="0" w:type="dxa"/>
            </w:tcMar>
            <w:vAlign w:val="center"/>
          </w:tcPr>
          <w:p w:rsidR="00685881" w:rsidRPr="00685881" w:rsidRDefault="009A0ED6" w:rsidP="00685881">
            <w:pPr>
              <w:pStyle w:val="ZRDPFieldValue"/>
            </w:pPr>
            <w:r>
              <w:fldChar w:fldCharType="begin"/>
            </w:r>
            <w:r>
              <w:instrText xml:space="preserve"> DOCVARIABLE rdpOtherReportNumbers </w:instrText>
            </w:r>
            <w:r>
              <w:fldChar w:fldCharType="separate"/>
            </w:r>
            <w:r w:rsidR="00F433AD">
              <w:t xml:space="preserve"> </w:t>
            </w:r>
            <w:r>
              <w:fldChar w:fldCharType="end"/>
            </w:r>
          </w:p>
        </w:tc>
      </w:tr>
      <w:tr w:rsidR="00685881" w:rsidRPr="00685881" w:rsidTr="00A64CD4">
        <w:trPr>
          <w:trHeight w:hRule="exact" w:val="312"/>
        </w:trPr>
        <w:tc>
          <w:tcPr>
            <w:tcW w:w="613" w:type="dxa"/>
            <w:tcBorders>
              <w:top w:val="single" w:sz="4" w:space="0" w:color="auto"/>
              <w:left w:val="single" w:sz="12" w:space="0" w:color="auto"/>
              <w:bottom w:val="single" w:sz="12" w:space="0" w:color="auto"/>
            </w:tcBorders>
            <w:vAlign w:val="center"/>
          </w:tcPr>
          <w:p w:rsidR="00685881" w:rsidRPr="00685881" w:rsidRDefault="00685881" w:rsidP="00685881">
            <w:pPr>
              <w:pStyle w:val="ZRDPFieldName"/>
            </w:pPr>
            <w:r w:rsidRPr="00685881">
              <w:t>15a.</w:t>
            </w:r>
          </w:p>
        </w:tc>
        <w:tc>
          <w:tcPr>
            <w:tcW w:w="2710" w:type="dxa"/>
            <w:gridSpan w:val="3"/>
            <w:tcBorders>
              <w:top w:val="single" w:sz="4" w:space="0" w:color="auto"/>
              <w:bottom w:val="single" w:sz="12" w:space="0" w:color="auto"/>
            </w:tcBorders>
            <w:tcMar>
              <w:left w:w="0" w:type="dxa"/>
            </w:tcMar>
            <w:vAlign w:val="center"/>
          </w:tcPr>
          <w:p w:rsidR="00685881" w:rsidRPr="00685881" w:rsidRDefault="00685881" w:rsidP="00685881">
            <w:pPr>
              <w:pStyle w:val="ZRDPFieldName"/>
            </w:pPr>
            <w:r w:rsidRPr="00685881">
              <w:t>Contract start date:</w:t>
            </w:r>
          </w:p>
        </w:tc>
        <w:tc>
          <w:tcPr>
            <w:tcW w:w="1707" w:type="dxa"/>
            <w:gridSpan w:val="2"/>
            <w:tcBorders>
              <w:top w:val="single" w:sz="4" w:space="0" w:color="auto"/>
              <w:bottom w:val="single" w:sz="12" w:space="0" w:color="auto"/>
              <w:right w:val="single" w:sz="4"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DOCVARIABLE rdpContractStartDate \@ "dd/MM/YYYY" </w:instrText>
            </w:r>
            <w:r w:rsidRPr="00685881">
              <w:fldChar w:fldCharType="separate"/>
            </w:r>
            <w:r w:rsidR="00F433AD">
              <w:t>01/04/2015</w:t>
            </w:r>
            <w:r w:rsidRPr="00685881">
              <w:fldChar w:fldCharType="end"/>
            </w:r>
          </w:p>
        </w:tc>
        <w:tc>
          <w:tcPr>
            <w:tcW w:w="618" w:type="dxa"/>
            <w:tcBorders>
              <w:top w:val="single" w:sz="4" w:space="0" w:color="auto"/>
              <w:left w:val="single" w:sz="4" w:space="0" w:color="auto"/>
              <w:bottom w:val="single" w:sz="12" w:space="0" w:color="auto"/>
            </w:tcBorders>
            <w:vAlign w:val="center"/>
          </w:tcPr>
          <w:p w:rsidR="00685881" w:rsidRPr="00685881" w:rsidRDefault="00685881" w:rsidP="00685881">
            <w:pPr>
              <w:pStyle w:val="ZRDPFieldName"/>
            </w:pPr>
            <w:r w:rsidRPr="00685881">
              <w:t>15b.</w:t>
            </w:r>
          </w:p>
        </w:tc>
        <w:tc>
          <w:tcPr>
            <w:tcW w:w="2018" w:type="dxa"/>
            <w:gridSpan w:val="2"/>
            <w:tcBorders>
              <w:top w:val="single" w:sz="4" w:space="0" w:color="auto"/>
              <w:bottom w:val="single" w:sz="12" w:space="0" w:color="auto"/>
            </w:tcBorders>
            <w:tcMar>
              <w:left w:w="0" w:type="dxa"/>
            </w:tcMar>
            <w:vAlign w:val="center"/>
          </w:tcPr>
          <w:p w:rsidR="00685881" w:rsidRPr="00685881" w:rsidRDefault="00685881" w:rsidP="00685881">
            <w:pPr>
              <w:pStyle w:val="ZRDPFieldName"/>
            </w:pPr>
            <w:r w:rsidRPr="00685881">
              <w:t>Contract end date:</w:t>
            </w:r>
          </w:p>
        </w:tc>
        <w:tc>
          <w:tcPr>
            <w:tcW w:w="1707" w:type="dxa"/>
            <w:tcBorders>
              <w:top w:val="single" w:sz="4" w:space="0" w:color="auto"/>
              <w:bottom w:val="single" w:sz="12" w:space="0" w:color="auto"/>
              <w:right w:val="single" w:sz="12" w:space="0" w:color="auto"/>
            </w:tcBorders>
            <w:tcMar>
              <w:left w:w="0" w:type="dxa"/>
            </w:tcMar>
            <w:vAlign w:val="center"/>
          </w:tcPr>
          <w:p w:rsidR="00685881" w:rsidRPr="00685881" w:rsidRDefault="00685881" w:rsidP="00685881">
            <w:pPr>
              <w:pStyle w:val="ZRDPFieldValue"/>
            </w:pPr>
            <w:r w:rsidRPr="00685881">
              <w:fldChar w:fldCharType="begin"/>
            </w:r>
            <w:r w:rsidRPr="00685881">
              <w:instrText xml:space="preserve"> DOCVARIABLE rdpContractEndDate \@ "dd/MM/YYYY" </w:instrText>
            </w:r>
            <w:r w:rsidRPr="00685881">
              <w:fldChar w:fldCharType="separate"/>
            </w:r>
            <w:r w:rsidR="00F433AD">
              <w:t>31/03/2016</w:t>
            </w:r>
            <w:r w:rsidRPr="00685881">
              <w:fldChar w:fldCharType="end"/>
            </w:r>
          </w:p>
        </w:tc>
      </w:tr>
      <w:tr w:rsidR="00685881" w:rsidRPr="00685881" w:rsidTr="00A64CD4">
        <w:trPr>
          <w:trHeight w:hRule="exact" w:val="312"/>
        </w:trPr>
        <w:tc>
          <w:tcPr>
            <w:tcW w:w="613" w:type="dxa"/>
            <w:tcBorders>
              <w:top w:val="single" w:sz="12" w:space="0" w:color="auto"/>
              <w:left w:val="single" w:sz="12" w:space="0" w:color="auto"/>
              <w:bottom w:val="single" w:sz="8" w:space="0" w:color="auto"/>
            </w:tcBorders>
            <w:vAlign w:val="center"/>
          </w:tcPr>
          <w:p w:rsidR="00685881" w:rsidRPr="00685881" w:rsidRDefault="00685881" w:rsidP="00685881">
            <w:pPr>
              <w:pStyle w:val="ZRDPFieldName"/>
            </w:pPr>
            <w:r w:rsidRPr="00685881">
              <w:t>16.</w:t>
            </w:r>
          </w:p>
        </w:tc>
        <w:tc>
          <w:tcPr>
            <w:tcW w:w="2710" w:type="dxa"/>
            <w:gridSpan w:val="3"/>
            <w:tcBorders>
              <w:top w:val="single" w:sz="12" w:space="0" w:color="auto"/>
              <w:bottom w:val="single" w:sz="8" w:space="0" w:color="auto"/>
            </w:tcBorders>
            <w:tcMar>
              <w:left w:w="0" w:type="dxa"/>
            </w:tcMar>
            <w:vAlign w:val="center"/>
          </w:tcPr>
          <w:p w:rsidR="00685881" w:rsidRPr="00685881" w:rsidRDefault="00685881" w:rsidP="00685881">
            <w:pPr>
              <w:pStyle w:val="ZRDPFieldName"/>
            </w:pPr>
            <w:r w:rsidRPr="00685881">
              <w:t>IP conditions for report: *</w:t>
            </w:r>
          </w:p>
        </w:tc>
        <w:tc>
          <w:tcPr>
            <w:tcW w:w="6050" w:type="dxa"/>
            <w:gridSpan w:val="6"/>
            <w:tcBorders>
              <w:top w:val="single" w:sz="12" w:space="0" w:color="auto"/>
              <w:bottom w:val="single" w:sz="8" w:space="0" w:color="auto"/>
              <w:right w:val="single" w:sz="12" w:space="0" w:color="auto"/>
            </w:tcBorders>
            <w:tcMar>
              <w:left w:w="0" w:type="dxa"/>
            </w:tcMar>
            <w:vAlign w:val="center"/>
          </w:tcPr>
          <w:p w:rsidR="00685881" w:rsidRPr="00685881" w:rsidRDefault="009A0ED6" w:rsidP="00685881">
            <w:pPr>
              <w:pStyle w:val="ZRDPFieldValue"/>
            </w:pPr>
            <w:r>
              <w:fldChar w:fldCharType="begin"/>
            </w:r>
            <w:r>
              <w:instrText xml:space="preserve"> DOCVARIABLE rdpIPR </w:instrText>
            </w:r>
            <w:r>
              <w:fldChar w:fldCharType="separate"/>
            </w:r>
            <w:r w:rsidR="00F433AD">
              <w:t>MOD Funded Dstl authored report</w:t>
            </w:r>
            <w:r>
              <w:fldChar w:fldCharType="end"/>
            </w:r>
          </w:p>
        </w:tc>
      </w:tr>
      <w:tr w:rsidR="00685881" w:rsidRPr="00685881" w:rsidTr="00A64CD4">
        <w:trPr>
          <w:trHeight w:hRule="exact" w:val="312"/>
        </w:trPr>
        <w:tc>
          <w:tcPr>
            <w:tcW w:w="613" w:type="dxa"/>
            <w:tcBorders>
              <w:top w:val="single" w:sz="8" w:space="0" w:color="auto"/>
              <w:left w:val="single" w:sz="12" w:space="0" w:color="auto"/>
              <w:bottom w:val="single" w:sz="8" w:space="0" w:color="auto"/>
            </w:tcBorders>
          </w:tcPr>
          <w:p w:rsidR="00685881" w:rsidRPr="00685881" w:rsidRDefault="00685881" w:rsidP="00685881">
            <w:pPr>
              <w:pStyle w:val="ZRDPFieldName"/>
            </w:pPr>
            <w:r w:rsidRPr="00685881">
              <w:t>17a.</w:t>
            </w:r>
          </w:p>
        </w:tc>
        <w:tc>
          <w:tcPr>
            <w:tcW w:w="2710" w:type="dxa"/>
            <w:gridSpan w:val="3"/>
            <w:tcBorders>
              <w:top w:val="single" w:sz="8" w:space="0" w:color="auto"/>
              <w:bottom w:val="single" w:sz="8" w:space="0" w:color="auto"/>
            </w:tcBorders>
            <w:tcMar>
              <w:left w:w="0" w:type="dxa"/>
            </w:tcMar>
            <w:vAlign w:val="center"/>
          </w:tcPr>
          <w:p w:rsidR="00685881" w:rsidRPr="00685881" w:rsidRDefault="00685881" w:rsidP="00685881">
            <w:pPr>
              <w:pStyle w:val="ZRDPFieldName"/>
            </w:pPr>
            <w:r w:rsidRPr="00685881">
              <w:t>Patents:</w:t>
            </w:r>
          </w:p>
        </w:tc>
        <w:tc>
          <w:tcPr>
            <w:tcW w:w="6050" w:type="dxa"/>
            <w:gridSpan w:val="6"/>
            <w:tcBorders>
              <w:top w:val="single" w:sz="8" w:space="0" w:color="auto"/>
              <w:bottom w:val="single" w:sz="8" w:space="0" w:color="auto"/>
              <w:right w:val="single" w:sz="12" w:space="0" w:color="auto"/>
            </w:tcBorders>
            <w:tcMar>
              <w:left w:w="0" w:type="dxa"/>
            </w:tcMar>
            <w:vAlign w:val="center"/>
          </w:tcPr>
          <w:p w:rsidR="00685881" w:rsidRPr="00685881" w:rsidRDefault="009A0ED6" w:rsidP="00685881">
            <w:pPr>
              <w:pStyle w:val="ZRDPFieldValue"/>
            </w:pPr>
            <w:r>
              <w:fldChar w:fldCharType="begin"/>
            </w:r>
            <w:r>
              <w:instrText xml:space="preserve"> DOCVARIABLE rdpPatents </w:instrText>
            </w:r>
            <w:r>
              <w:fldChar w:fldCharType="separate"/>
            </w:r>
            <w:r w:rsidR="00F433AD">
              <w:t>NO</w:t>
            </w:r>
            <w:r>
              <w:fldChar w:fldCharType="end"/>
            </w:r>
          </w:p>
        </w:tc>
      </w:tr>
      <w:tr w:rsidR="00685881" w:rsidRPr="00685881" w:rsidTr="00A64CD4">
        <w:trPr>
          <w:trHeight w:hRule="exact" w:val="312"/>
        </w:trPr>
        <w:tc>
          <w:tcPr>
            <w:tcW w:w="613" w:type="dxa"/>
            <w:tcBorders>
              <w:top w:val="single" w:sz="8" w:space="0" w:color="auto"/>
              <w:left w:val="single" w:sz="12" w:space="0" w:color="auto"/>
              <w:bottom w:val="single" w:sz="8" w:space="0" w:color="auto"/>
            </w:tcBorders>
          </w:tcPr>
          <w:p w:rsidR="00685881" w:rsidRPr="00685881" w:rsidRDefault="00685881" w:rsidP="00685881">
            <w:pPr>
              <w:pStyle w:val="ZRDPFieldName"/>
            </w:pPr>
            <w:r w:rsidRPr="00685881">
              <w:t>17b.</w:t>
            </w:r>
          </w:p>
        </w:tc>
        <w:tc>
          <w:tcPr>
            <w:tcW w:w="2710" w:type="dxa"/>
            <w:gridSpan w:val="3"/>
            <w:tcBorders>
              <w:top w:val="single" w:sz="8" w:space="0" w:color="auto"/>
              <w:bottom w:val="single" w:sz="8" w:space="0" w:color="auto"/>
            </w:tcBorders>
            <w:tcMar>
              <w:left w:w="0" w:type="dxa"/>
            </w:tcMar>
            <w:vAlign w:val="center"/>
          </w:tcPr>
          <w:p w:rsidR="00685881" w:rsidRPr="00685881" w:rsidRDefault="00685881" w:rsidP="00685881">
            <w:pPr>
              <w:pStyle w:val="ZRDPFieldName"/>
            </w:pPr>
            <w:r w:rsidRPr="00685881">
              <w:t>Application number:</w:t>
            </w:r>
          </w:p>
        </w:tc>
        <w:tc>
          <w:tcPr>
            <w:tcW w:w="6050" w:type="dxa"/>
            <w:gridSpan w:val="6"/>
            <w:tcBorders>
              <w:top w:val="single" w:sz="8" w:space="0" w:color="auto"/>
              <w:bottom w:val="single" w:sz="8" w:space="0" w:color="auto"/>
              <w:right w:val="single" w:sz="12" w:space="0" w:color="auto"/>
            </w:tcBorders>
            <w:tcMar>
              <w:left w:w="0" w:type="dxa"/>
            </w:tcMar>
            <w:vAlign w:val="center"/>
          </w:tcPr>
          <w:p w:rsidR="00685881" w:rsidRPr="00685881" w:rsidRDefault="009A0ED6" w:rsidP="00685881">
            <w:pPr>
              <w:pStyle w:val="ZRDPFieldValue"/>
            </w:pPr>
            <w:r>
              <w:fldChar w:fldCharType="begin"/>
            </w:r>
            <w:r>
              <w:instrText xml:space="preserve"> DOCVARIABLE rdpPatentApplication </w:instrText>
            </w:r>
            <w:r>
              <w:fldChar w:fldCharType="separate"/>
            </w:r>
            <w:r w:rsidR="00F433AD">
              <w:t xml:space="preserve"> </w:t>
            </w:r>
            <w:r>
              <w:fldChar w:fldCharType="end"/>
            </w:r>
          </w:p>
        </w:tc>
      </w:tr>
      <w:tr w:rsidR="00685881" w:rsidRPr="00685881" w:rsidTr="00A64CD4">
        <w:trPr>
          <w:trHeight w:hRule="exact" w:val="312"/>
        </w:trPr>
        <w:tc>
          <w:tcPr>
            <w:tcW w:w="613" w:type="dxa"/>
            <w:tcBorders>
              <w:top w:val="single" w:sz="8" w:space="0" w:color="auto"/>
              <w:left w:val="single" w:sz="12" w:space="0" w:color="auto"/>
              <w:bottom w:val="single" w:sz="12" w:space="0" w:color="auto"/>
            </w:tcBorders>
            <w:vAlign w:val="center"/>
          </w:tcPr>
          <w:p w:rsidR="00685881" w:rsidRPr="00685881" w:rsidRDefault="00685881" w:rsidP="00685881">
            <w:pPr>
              <w:pStyle w:val="ZRDPFieldName"/>
            </w:pPr>
            <w:r w:rsidRPr="00685881">
              <w:t>18.</w:t>
            </w:r>
          </w:p>
        </w:tc>
        <w:tc>
          <w:tcPr>
            <w:tcW w:w="2710" w:type="dxa"/>
            <w:gridSpan w:val="3"/>
            <w:tcBorders>
              <w:top w:val="single" w:sz="8" w:space="0" w:color="auto"/>
              <w:bottom w:val="single" w:sz="12" w:space="0" w:color="auto"/>
            </w:tcBorders>
            <w:tcMar>
              <w:left w:w="0" w:type="dxa"/>
            </w:tcMar>
            <w:vAlign w:val="center"/>
          </w:tcPr>
          <w:p w:rsidR="00685881" w:rsidRPr="00685881" w:rsidRDefault="00685881" w:rsidP="00685881">
            <w:pPr>
              <w:pStyle w:val="ZRDPFieldName"/>
            </w:pPr>
            <w:r w:rsidRPr="00685881">
              <w:t>Release authority role:</w:t>
            </w:r>
          </w:p>
        </w:tc>
        <w:tc>
          <w:tcPr>
            <w:tcW w:w="6050" w:type="dxa"/>
            <w:gridSpan w:val="6"/>
            <w:tcBorders>
              <w:top w:val="single" w:sz="8" w:space="0" w:color="auto"/>
              <w:bottom w:val="single" w:sz="12" w:space="0" w:color="auto"/>
              <w:right w:val="single" w:sz="12" w:space="0" w:color="auto"/>
            </w:tcBorders>
            <w:tcMar>
              <w:left w:w="0" w:type="dxa"/>
            </w:tcMar>
            <w:vAlign w:val="center"/>
          </w:tcPr>
          <w:p w:rsidR="00685881" w:rsidRPr="00685881" w:rsidRDefault="009A0ED6" w:rsidP="00685881">
            <w:pPr>
              <w:pStyle w:val="ZRDPFieldValue"/>
            </w:pPr>
            <w:r>
              <w:fldChar w:fldCharType="begin"/>
            </w:r>
            <w:r>
              <w:instrText xml:space="preserve"> DOCVARIABLE rdpReportReleaseAuthority </w:instrText>
            </w:r>
            <w:r>
              <w:fldChar w:fldCharType="separate"/>
            </w:r>
            <w:r w:rsidR="00F433AD">
              <w:t xml:space="preserve"> </w:t>
            </w:r>
            <w:r>
              <w:fldChar w:fldCharType="end"/>
            </w:r>
          </w:p>
        </w:tc>
      </w:tr>
      <w:tr w:rsidR="00685881" w:rsidRPr="00685881" w:rsidTr="00A64CD4">
        <w:trPr>
          <w:trHeight w:hRule="exact" w:val="578"/>
        </w:trPr>
        <w:tc>
          <w:tcPr>
            <w:tcW w:w="9373" w:type="dxa"/>
            <w:gridSpan w:val="10"/>
            <w:tcBorders>
              <w:top w:val="single" w:sz="12" w:space="0" w:color="auto"/>
            </w:tcBorders>
            <w:vAlign w:val="bottom"/>
          </w:tcPr>
          <w:p w:rsidR="00685881" w:rsidRPr="00685881" w:rsidRDefault="00685881" w:rsidP="00685881">
            <w:pPr>
              <w:pStyle w:val="ZRDPFieldValue"/>
              <w:rPr>
                <w:sz w:val="16"/>
              </w:rPr>
            </w:pPr>
            <w:r w:rsidRPr="00685881">
              <w:rPr>
                <w:sz w:val="16"/>
              </w:rPr>
              <w:t xml:space="preserve">Guidance on completing the report documentation page can be found on the </w:t>
            </w:r>
            <w:hyperlink r:id="rId29" w:history="1">
              <w:r w:rsidRPr="00685881">
                <w:rPr>
                  <w:rStyle w:val="Hyperlink"/>
                  <w:sz w:val="16"/>
                </w:rPr>
                <w:t>Gov.UK website</w:t>
              </w:r>
            </w:hyperlink>
            <w:r w:rsidRPr="00685881">
              <w:rPr>
                <w:sz w:val="16"/>
              </w:rPr>
              <w:t>.</w:t>
            </w:r>
          </w:p>
        </w:tc>
      </w:tr>
      <w:tr w:rsidR="00685881" w:rsidRPr="00685881" w:rsidTr="00A64CD4">
        <w:trPr>
          <w:trHeight w:hRule="exact" w:val="312"/>
        </w:trPr>
        <w:tc>
          <w:tcPr>
            <w:tcW w:w="613" w:type="dxa"/>
          </w:tcPr>
          <w:p w:rsidR="00685881" w:rsidRPr="00685881" w:rsidRDefault="00685881" w:rsidP="00685881">
            <w:pPr>
              <w:pStyle w:val="ZRDPFieldValue"/>
            </w:pPr>
          </w:p>
        </w:tc>
        <w:tc>
          <w:tcPr>
            <w:tcW w:w="1355" w:type="dxa"/>
          </w:tcPr>
          <w:p w:rsidR="00685881" w:rsidRPr="00685881" w:rsidRDefault="00685881" w:rsidP="00685881">
            <w:pPr>
              <w:pStyle w:val="ZRDPFieldValue"/>
            </w:pPr>
          </w:p>
        </w:tc>
        <w:tc>
          <w:tcPr>
            <w:tcW w:w="692" w:type="dxa"/>
          </w:tcPr>
          <w:p w:rsidR="00685881" w:rsidRPr="00685881" w:rsidRDefault="00685881" w:rsidP="00685881">
            <w:pPr>
              <w:pStyle w:val="ZRDPFieldValue"/>
            </w:pPr>
          </w:p>
        </w:tc>
        <w:tc>
          <w:tcPr>
            <w:tcW w:w="663" w:type="dxa"/>
          </w:tcPr>
          <w:p w:rsidR="00685881" w:rsidRPr="00685881" w:rsidRDefault="00685881" w:rsidP="00685881">
            <w:pPr>
              <w:pStyle w:val="ZRDPFieldValue"/>
            </w:pPr>
          </w:p>
        </w:tc>
        <w:tc>
          <w:tcPr>
            <w:tcW w:w="692" w:type="dxa"/>
          </w:tcPr>
          <w:p w:rsidR="00685881" w:rsidRPr="00685881" w:rsidRDefault="00685881" w:rsidP="00685881">
            <w:pPr>
              <w:pStyle w:val="ZRDPFieldValue"/>
            </w:pPr>
          </w:p>
        </w:tc>
        <w:tc>
          <w:tcPr>
            <w:tcW w:w="1015" w:type="dxa"/>
          </w:tcPr>
          <w:p w:rsidR="00685881" w:rsidRPr="00685881" w:rsidRDefault="00685881" w:rsidP="00685881">
            <w:pPr>
              <w:pStyle w:val="ZRDPFieldValue"/>
            </w:pPr>
          </w:p>
        </w:tc>
        <w:tc>
          <w:tcPr>
            <w:tcW w:w="618" w:type="dxa"/>
          </w:tcPr>
          <w:p w:rsidR="00685881" w:rsidRPr="00685881" w:rsidRDefault="00685881" w:rsidP="00685881">
            <w:pPr>
              <w:pStyle w:val="ZRDPFieldValue"/>
            </w:pPr>
          </w:p>
        </w:tc>
        <w:tc>
          <w:tcPr>
            <w:tcW w:w="1769" w:type="dxa"/>
          </w:tcPr>
          <w:p w:rsidR="00685881" w:rsidRPr="00685881" w:rsidRDefault="00685881" w:rsidP="00685881">
            <w:pPr>
              <w:pStyle w:val="ZRDPFieldValue"/>
            </w:pPr>
          </w:p>
        </w:tc>
        <w:tc>
          <w:tcPr>
            <w:tcW w:w="249" w:type="dxa"/>
          </w:tcPr>
          <w:p w:rsidR="00685881" w:rsidRPr="00685881" w:rsidRDefault="00685881" w:rsidP="00685881">
            <w:pPr>
              <w:pStyle w:val="ZRDPFieldValue"/>
            </w:pPr>
          </w:p>
        </w:tc>
        <w:tc>
          <w:tcPr>
            <w:tcW w:w="1707" w:type="dxa"/>
          </w:tcPr>
          <w:p w:rsidR="00685881" w:rsidRPr="00685881" w:rsidRDefault="00685881" w:rsidP="00685881">
            <w:pPr>
              <w:pStyle w:val="ZRDPFieldValue"/>
            </w:pPr>
          </w:p>
        </w:tc>
      </w:tr>
    </w:tbl>
    <w:p w:rsidR="00685881" w:rsidRPr="00685881" w:rsidRDefault="00685881" w:rsidP="00685881"/>
    <w:p w:rsidR="00F13198" w:rsidRDefault="00F13198" w:rsidP="00774DCD">
      <w:pPr>
        <w:sectPr w:rsidR="00F13198" w:rsidSect="00B847C6">
          <w:headerReference w:type="even" r:id="rId30"/>
          <w:headerReference w:type="default" r:id="rId31"/>
          <w:footerReference w:type="even" r:id="rId32"/>
          <w:footerReference w:type="default" r:id="rId33"/>
          <w:type w:val="oddPage"/>
          <w:pgSz w:w="11906" w:h="16838" w:code="9"/>
          <w:pgMar w:top="1984" w:right="1134" w:bottom="1531" w:left="2154" w:header="567" w:footer="567" w:gutter="283"/>
          <w:cols w:space="708"/>
          <w:docGrid w:linePitch="360"/>
        </w:sectPr>
      </w:pPr>
    </w:p>
    <w:bookmarkStart w:id="92" w:name="_dstlBackSection"/>
    <w:p w:rsidR="00600FD5" w:rsidRDefault="00C525B3" w:rsidP="00774DCD">
      <w:r>
        <w:rPr>
          <w:noProof/>
        </w:rPr>
        <w:lastRenderedPageBreak/>
        <mc:AlternateContent>
          <mc:Choice Requires="wps">
            <w:drawing>
              <wp:anchor distT="0" distB="0" distL="114300" distR="114300" simplePos="0" relativeHeight="251658240" behindDoc="0" locked="0" layoutInCell="1" allowOverlap="1" wp14:anchorId="2498871D" wp14:editId="0A843CA1">
                <wp:simplePos x="0" y="0"/>
                <wp:positionH relativeFrom="page">
                  <wp:posOffset>720090</wp:posOffset>
                </wp:positionH>
                <wp:positionV relativeFrom="page">
                  <wp:posOffset>5256530</wp:posOffset>
                </wp:positionV>
                <wp:extent cx="6120130" cy="179705"/>
                <wp:effectExtent l="0" t="0" r="0" b="254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A75" w:rsidRDefault="00633A75" w:rsidP="00C40923">
                            <w:pPr>
                              <w:pStyle w:val="ZTPILB"/>
                            </w:pPr>
                            <w:r>
                              <w:t>THIS PAGE INTENTIONALLY LEFT BLANK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56.7pt;margin-top:413.9pt;width:481.9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" filled="f" stroked="f">
                <v:textbox inset="0,0,0,0">
                  <w:txbxContent>
                    <w:p w:rsidR="00633A75" w:rsidRDefault="00633A75" w:rsidP="00C40923">
                      <w:pPr>
                        <w:pStyle w:val="ZTPILB"/>
                      </w:pPr>
                      <w:r>
                        <w:t>THIS PAGE INTENTIONALLY LEFT BLANK</w:t>
                      </w:r>
                    </w:p>
                  </w:txbxContent>
                </v:textbox>
                <w10:wrap anchorx="page" anchory="page"/>
              </v:shape>
            </w:pict>
          </mc:Fallback>
        </mc:AlternateContent>
      </w:r>
      <w:r w:rsidR="00600FD5" w:rsidRPr="0043609B">
        <w:br w:type="page"/>
      </w:r>
      <w:r>
        <w:rPr>
          <w:noProof/>
        </w:rPr>
        <w:lastRenderedPageBreak/>
        <mc:AlternateContent>
          <mc:Choice Requires="wps">
            <w:drawing>
              <wp:anchor distT="0" distB="0" distL="114300" distR="114300" simplePos="0" relativeHeight="251657216" behindDoc="1" locked="0" layoutInCell="1" allowOverlap="1" wp14:anchorId="0E169ED8" wp14:editId="14D87A58">
                <wp:simplePos x="0" y="0"/>
                <wp:positionH relativeFrom="page">
                  <wp:posOffset>0</wp:posOffset>
                </wp:positionH>
                <wp:positionV relativeFrom="page">
                  <wp:posOffset>0</wp:posOffset>
                </wp:positionV>
                <wp:extent cx="7560310" cy="10692130"/>
                <wp:effectExtent l="0" t="0" r="2540" b="44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69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647" w:type="dxa"/>
                              <w:tblInd w:w="3260" w:type="dxa"/>
                              <w:tblLayout w:type="fixed"/>
                              <w:tblCellMar>
                                <w:left w:w="0" w:type="dxa"/>
                                <w:right w:w="0" w:type="dxa"/>
                              </w:tblCellMar>
                              <w:tblLook w:val="01E0" w:firstRow="1" w:lastRow="1" w:firstColumn="1" w:lastColumn="1" w:noHBand="0" w:noVBand="0"/>
                            </w:tblPr>
                            <w:tblGrid>
                              <w:gridCol w:w="585"/>
                              <w:gridCol w:w="6054"/>
                              <w:gridCol w:w="311"/>
                              <w:gridCol w:w="1697"/>
                            </w:tblGrid>
                            <w:tr w:rsidR="00633A75" w:rsidTr="009C5C3B">
                              <w:trPr>
                                <w:cantSplit/>
                                <w:trHeight w:hRule="exact" w:val="680"/>
                              </w:trPr>
                              <w:tc>
                                <w:tcPr>
                                  <w:tcW w:w="585" w:type="dxa"/>
                                  <w:vMerge w:val="restart"/>
                                  <w:shd w:val="clear" w:color="auto" w:fill="auto"/>
                                </w:tcPr>
                                <w:p w:rsidR="00633A75" w:rsidRDefault="00633A75" w:rsidP="001B3A7C">
                                  <w:pPr>
                                    <w:spacing w:before="40" w:after="40"/>
                                    <w:contextualSpacing/>
                                  </w:pPr>
                                  <w:bookmarkStart w:id="93" w:name="_dstlBackPageColourBand" w:colFirst="3" w:colLast="3"/>
                                </w:p>
                              </w:tc>
                              <w:tc>
                                <w:tcPr>
                                  <w:tcW w:w="6054" w:type="dxa"/>
                                  <w:shd w:val="clear" w:color="auto" w:fill="auto"/>
                                </w:tcPr>
                                <w:p w:rsidR="00633A75" w:rsidRDefault="00633A75" w:rsidP="001B3A7C">
                                  <w:pPr>
                                    <w:spacing w:before="40" w:after="40"/>
                                    <w:contextualSpacing/>
                                  </w:pPr>
                                </w:p>
                              </w:tc>
                              <w:tc>
                                <w:tcPr>
                                  <w:tcW w:w="311" w:type="dxa"/>
                                  <w:vMerge w:val="restart"/>
                                  <w:shd w:val="clear" w:color="auto" w:fill="auto"/>
                                </w:tcPr>
                                <w:p w:rsidR="00633A75" w:rsidRDefault="00633A75" w:rsidP="001B3A7C">
                                  <w:pPr>
                                    <w:spacing w:before="40" w:after="40"/>
                                    <w:contextualSpacing/>
                                  </w:pPr>
                                </w:p>
                              </w:tc>
                              <w:tc>
                                <w:tcPr>
                                  <w:tcW w:w="1697" w:type="dxa"/>
                                  <w:vMerge w:val="restart"/>
                                  <w:shd w:val="clear" w:color="auto" w:fill="E27800"/>
                                </w:tcPr>
                                <w:p w:rsidR="00633A75" w:rsidRDefault="00633A75" w:rsidP="001B3A7C">
                                  <w:pPr>
                                    <w:spacing w:before="40" w:after="40"/>
                                    <w:contextualSpacing/>
                                  </w:pPr>
                                </w:p>
                              </w:tc>
                            </w:tr>
                            <w:bookmarkEnd w:id="93"/>
                            <w:tr w:rsidR="00633A75" w:rsidTr="009C5C3B">
                              <w:trPr>
                                <w:cantSplit/>
                                <w:trHeight w:hRule="exact" w:val="9356"/>
                              </w:trPr>
                              <w:tc>
                                <w:tcPr>
                                  <w:tcW w:w="585" w:type="dxa"/>
                                  <w:vMerge/>
                                  <w:shd w:val="clear" w:color="auto" w:fill="auto"/>
                                </w:tcPr>
                                <w:p w:rsidR="00633A75" w:rsidRDefault="00633A75" w:rsidP="001B3A7C">
                                  <w:pPr>
                                    <w:spacing w:before="40" w:after="40"/>
                                    <w:contextualSpacing/>
                                  </w:pPr>
                                </w:p>
                              </w:tc>
                              <w:tc>
                                <w:tcPr>
                                  <w:tcW w:w="6054" w:type="dxa"/>
                                  <w:shd w:val="clear" w:color="auto" w:fill="auto"/>
                                </w:tcPr>
                                <w:p w:rsidR="00633A75" w:rsidRDefault="00633A75" w:rsidP="00F92DF7">
                                  <w:pPr>
                                    <w:pStyle w:val="ZProtectiveMarkingCover"/>
                                    <w:spacing w:before="40" w:after="40"/>
                                    <w:contextualSpacing/>
                                  </w:pPr>
                                  <w:r>
                                    <w:fldChar w:fldCharType="begin"/>
                                  </w:r>
                                  <w:r>
                                    <w:instrText xml:space="preserve"> REF _dstlCoverProtectiveMarking \h </w:instrText>
                                  </w:r>
                                  <w:r>
                                    <w:fldChar w:fldCharType="separate"/>
                                  </w:r>
                                  <w:r w:rsidR="00F433AD">
                                    <w:rPr>
                                      <w:noProof/>
                                    </w:rPr>
                                    <w:t>UK OFFICIAL</w:t>
                                  </w:r>
                                  <w:r>
                                    <w:fldChar w:fldCharType="end"/>
                                  </w:r>
                                  <w:r>
                                    <w:fldChar w:fldCharType="begin"/>
                                  </w:r>
                                  <w:r>
                                    <w:instrText xml:space="preserve"> REF _dstlCoverHandlingInstruction \h </w:instrText>
                                  </w:r>
                                  <w:r>
                                    <w:fldChar w:fldCharType="end"/>
                                  </w: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r w:rsidR="00633A75" w:rsidTr="009C5C3B">
                              <w:trPr>
                                <w:cantSplit/>
                                <w:trHeight w:val="3515"/>
                              </w:trPr>
                              <w:tc>
                                <w:tcPr>
                                  <w:tcW w:w="585" w:type="dxa"/>
                                  <w:vMerge/>
                                  <w:shd w:val="clear" w:color="auto" w:fill="auto"/>
                                </w:tcPr>
                                <w:p w:rsidR="00633A75" w:rsidRDefault="00633A75" w:rsidP="001B3A7C">
                                  <w:pPr>
                                    <w:spacing w:before="40" w:after="40"/>
                                    <w:contextualSpacing/>
                                  </w:pPr>
                                </w:p>
                              </w:tc>
                              <w:tc>
                                <w:tcPr>
                                  <w:tcW w:w="6054" w:type="dxa"/>
                                  <w:shd w:val="clear" w:color="auto" w:fill="auto"/>
                                </w:tcPr>
                                <w:p w:rsidR="00F433AD" w:rsidRDefault="00633A75" w:rsidP="001B3A7C">
                                  <w:pPr>
                                    <w:pStyle w:val="ZBackCoverSecurityText"/>
                                    <w:spacing w:before="40" w:after="40"/>
                                    <w:contextualSpacing/>
                                  </w:pPr>
                                  <w:r>
                                    <w:fldChar w:fldCharType="begin"/>
                                  </w:r>
                                  <w:r>
                                    <w:instrText xml:space="preserve"> DOCVARIABLE </w:instrText>
                                  </w:r>
                                  <w:r w:rsidRPr="00F65937">
                                    <w:instrText>docBackCoverSecurityText</w:instrText>
                                  </w:r>
                                  <w:r>
                                    <w:instrText xml:space="preserve"> </w:instrText>
                                  </w:r>
                                  <w:r>
                                    <w:fldChar w:fldCharType="separate"/>
                                  </w:r>
                                  <w:r w:rsidR="00F433AD">
                                    <w:t>This information is released for Defence purposes and whilst it does not attract a national Security Protective Marking, elements of the information may be of a sensitive nature and therefore the information is to be:</w:t>
                                  </w:r>
                                </w:p>
                                <w:p w:rsidR="00F433AD" w:rsidRDefault="00F433AD" w:rsidP="001B3A7C">
                                  <w:pPr>
                                    <w:pStyle w:val="ZBackCoverSecurityText"/>
                                    <w:spacing w:before="40" w:after="40"/>
                                    <w:contextualSpacing/>
                                  </w:pPr>
                                  <w:r>
                                    <w:t>• Handled, used and transmitted with care.</w:t>
                                  </w:r>
                                </w:p>
                                <w:p w:rsidR="00F433AD" w:rsidRDefault="00F433AD" w:rsidP="001B3A7C">
                                  <w:pPr>
                                    <w:pStyle w:val="ZBackCoverSecurityText"/>
                                    <w:spacing w:before="40" w:after="40"/>
                                    <w:contextualSpacing/>
                                  </w:pPr>
                                  <w:r>
                                    <w:t>• Basic precautions against accidental compromise, opportunist or deliberate attack are to be taken.</w:t>
                                  </w:r>
                                </w:p>
                                <w:p w:rsidR="00633A75" w:rsidRDefault="00F433AD" w:rsidP="001B3A7C">
                                  <w:pPr>
                                    <w:pStyle w:val="ZBackCoverSecurityText"/>
                                    <w:spacing w:before="40" w:after="40"/>
                                    <w:contextualSpacing/>
                                  </w:pPr>
                                  <w:r>
                                    <w:t>• Disposed of sensibly by destroying in a manner to make reconstruction unlikely.</w:t>
                                  </w:r>
                                  <w:r w:rsidR="00633A75">
                                    <w:fldChar w:fldCharType="end"/>
                                  </w: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r w:rsidR="00633A75" w:rsidTr="009C5C3B">
                              <w:trPr>
                                <w:cantSplit/>
                                <w:trHeight w:hRule="exact" w:val="907"/>
                              </w:trPr>
                              <w:tc>
                                <w:tcPr>
                                  <w:tcW w:w="585" w:type="dxa"/>
                                  <w:vMerge/>
                                  <w:shd w:val="clear" w:color="auto" w:fill="auto"/>
                                </w:tcPr>
                                <w:p w:rsidR="00633A75" w:rsidRDefault="00633A75" w:rsidP="001B3A7C">
                                  <w:pPr>
                                    <w:spacing w:before="40" w:after="40"/>
                                    <w:contextualSpacing/>
                                  </w:pPr>
                                </w:p>
                              </w:tc>
                              <w:tc>
                                <w:tcPr>
                                  <w:tcW w:w="6054" w:type="dxa"/>
                                  <w:shd w:val="clear" w:color="auto" w:fill="auto"/>
                                </w:tcPr>
                                <w:p w:rsidR="00633A75" w:rsidRPr="00C815CF" w:rsidRDefault="00633A75" w:rsidP="005E5C74">
                                  <w:pPr>
                                    <w:pStyle w:val="ZNormalNoSpacing"/>
                                    <w:jc w:val="right"/>
                                  </w:pPr>
                                  <w:r>
                                    <w:rPr>
                                      <w:noProof/>
                                    </w:rPr>
                                    <w:drawing>
                                      <wp:inline distT="0" distB="0" distL="0" distR="0" wp14:anchorId="216D890A" wp14:editId="022EFC89">
                                        <wp:extent cx="759460" cy="569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l logo"/>
                                                <pic:cNvPicPr>
                                                  <a:picLocks noChangeAspect="1" noChangeArrowheads="1"/>
                                                </pic:cNvPicPr>
                                              </pic:nvPicPr>
                                              <pic:blipFill>
                                                <a:blip r:embed="rId34" cstate="print">
                                                  <a:lum/>
                                                  <a:extLst>
                                                    <a:ext uri="{28A0092B-C50C-407E-A947-70E740481C1C}">
                                                      <a14:useLocalDpi xmlns:a14="http://schemas.microsoft.com/office/drawing/2010/main" val="0"/>
                                                    </a:ext>
                                                  </a:extLst>
                                                </a:blip>
                                                <a:stretch>
                                                  <a:fillRect/>
                                                </a:stretch>
                                              </pic:blipFill>
                                              <pic:spPr bwMode="auto">
                                                <a:xfrm>
                                                  <a:off x="0" y="0"/>
                                                  <a:ext cx="759460" cy="569595"/>
                                                </a:xfrm>
                                                <a:prstGeom prst="rect">
                                                  <a:avLst/>
                                                </a:prstGeom>
                                                <a:noFill/>
                                                <a:ln>
                                                  <a:noFill/>
                                                </a:ln>
                                              </pic:spPr>
                                            </pic:pic>
                                          </a:graphicData>
                                        </a:graphic>
                                      </wp:inline>
                                    </w:drawing>
                                  </w: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r w:rsidR="00633A75" w:rsidTr="009C5C3B">
                              <w:trPr>
                                <w:cantSplit/>
                                <w:trHeight w:hRule="exact" w:val="1701"/>
                              </w:trPr>
                              <w:tc>
                                <w:tcPr>
                                  <w:tcW w:w="585" w:type="dxa"/>
                                  <w:vMerge/>
                                  <w:shd w:val="clear" w:color="auto" w:fill="auto"/>
                                </w:tcPr>
                                <w:p w:rsidR="00633A75" w:rsidRDefault="00633A75" w:rsidP="001B3A7C">
                                  <w:pPr>
                                    <w:spacing w:before="40" w:after="40"/>
                                    <w:contextualSpacing/>
                                  </w:pPr>
                                </w:p>
                              </w:tc>
                              <w:tc>
                                <w:tcPr>
                                  <w:tcW w:w="6054" w:type="dxa"/>
                                  <w:shd w:val="clear" w:color="auto" w:fill="auto"/>
                                  <w:vAlign w:val="bottom"/>
                                </w:tcPr>
                                <w:p w:rsidR="00633A75" w:rsidRDefault="00633A75" w:rsidP="001B3A7C">
                                  <w:pPr>
                                    <w:pStyle w:val="ZProtectiveMarkingCover"/>
                                    <w:spacing w:before="40" w:after="40"/>
                                    <w:contextualSpacing/>
                                  </w:pPr>
                                  <w:r>
                                    <w:fldChar w:fldCharType="begin"/>
                                  </w:r>
                                  <w:r>
                                    <w:instrText xml:space="preserve"> REF _dstlCoverProtectiveMarking \h </w:instrText>
                                  </w:r>
                                  <w:r>
                                    <w:fldChar w:fldCharType="separate"/>
                                  </w:r>
                                  <w:r w:rsidR="00F433AD">
                                    <w:rPr>
                                      <w:noProof/>
                                    </w:rPr>
                                    <w:t>UK OFFICIAL</w:t>
                                  </w:r>
                                  <w:r>
                                    <w:fldChar w:fldCharType="end"/>
                                  </w: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r w:rsidR="00633A75" w:rsidTr="009C5C3B">
                              <w:trPr>
                                <w:cantSplit/>
                                <w:trHeight w:hRule="exact" w:val="680"/>
                              </w:trPr>
                              <w:tc>
                                <w:tcPr>
                                  <w:tcW w:w="585" w:type="dxa"/>
                                  <w:vMerge/>
                                  <w:shd w:val="clear" w:color="auto" w:fill="auto"/>
                                </w:tcPr>
                                <w:p w:rsidR="00633A75" w:rsidRDefault="00633A75" w:rsidP="001B3A7C">
                                  <w:pPr>
                                    <w:spacing w:before="40" w:after="40"/>
                                    <w:contextualSpacing/>
                                  </w:pPr>
                                </w:p>
                              </w:tc>
                              <w:tc>
                                <w:tcPr>
                                  <w:tcW w:w="6054" w:type="dxa"/>
                                  <w:shd w:val="clear" w:color="auto" w:fill="auto"/>
                                </w:tcPr>
                                <w:p w:rsidR="00633A75" w:rsidRDefault="00633A75" w:rsidP="001B3A7C">
                                  <w:pPr>
                                    <w:spacing w:before="40" w:after="40"/>
                                    <w:contextualSpacing/>
                                  </w:pP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bl>
                          <w:p w:rsidR="00633A75" w:rsidRDefault="00633A7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0;margin-top:0;width:595.3pt;height:84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ltAIAALI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" filled="f" stroked="f">
                <v:textbox inset="0,0,0,0">
                  <w:txbxContent>
                    <w:tbl>
                      <w:tblPr>
                        <w:tblW w:w="8647" w:type="dxa"/>
                        <w:tblInd w:w="3260" w:type="dxa"/>
                        <w:tblLayout w:type="fixed"/>
                        <w:tblCellMar>
                          <w:left w:w="0" w:type="dxa"/>
                          <w:right w:w="0" w:type="dxa"/>
                        </w:tblCellMar>
                        <w:tblLook w:val="01E0" w:firstRow="1" w:lastRow="1" w:firstColumn="1" w:lastColumn="1" w:noHBand="0" w:noVBand="0"/>
                      </w:tblPr>
                      <w:tblGrid>
                        <w:gridCol w:w="585"/>
                        <w:gridCol w:w="6054"/>
                        <w:gridCol w:w="311"/>
                        <w:gridCol w:w="1697"/>
                      </w:tblGrid>
                      <w:tr w:rsidR="00633A75" w:rsidTr="009C5C3B">
                        <w:trPr>
                          <w:cantSplit/>
                          <w:trHeight w:hRule="exact" w:val="680"/>
                        </w:trPr>
                        <w:tc>
                          <w:tcPr>
                            <w:tcW w:w="585" w:type="dxa"/>
                            <w:vMerge w:val="restart"/>
                            <w:shd w:val="clear" w:color="auto" w:fill="auto"/>
                          </w:tcPr>
                          <w:p w:rsidR="00633A75" w:rsidRDefault="00633A75" w:rsidP="001B3A7C">
                            <w:pPr>
                              <w:spacing w:before="40" w:after="40"/>
                              <w:contextualSpacing/>
                            </w:pPr>
                            <w:bookmarkStart w:id="94" w:name="_dstlBackPageColourBand" w:colFirst="3" w:colLast="3"/>
                          </w:p>
                        </w:tc>
                        <w:tc>
                          <w:tcPr>
                            <w:tcW w:w="6054" w:type="dxa"/>
                            <w:shd w:val="clear" w:color="auto" w:fill="auto"/>
                          </w:tcPr>
                          <w:p w:rsidR="00633A75" w:rsidRDefault="00633A75" w:rsidP="001B3A7C">
                            <w:pPr>
                              <w:spacing w:before="40" w:after="40"/>
                              <w:contextualSpacing/>
                            </w:pPr>
                          </w:p>
                        </w:tc>
                        <w:tc>
                          <w:tcPr>
                            <w:tcW w:w="311" w:type="dxa"/>
                            <w:vMerge w:val="restart"/>
                            <w:shd w:val="clear" w:color="auto" w:fill="auto"/>
                          </w:tcPr>
                          <w:p w:rsidR="00633A75" w:rsidRDefault="00633A75" w:rsidP="001B3A7C">
                            <w:pPr>
                              <w:spacing w:before="40" w:after="40"/>
                              <w:contextualSpacing/>
                            </w:pPr>
                          </w:p>
                        </w:tc>
                        <w:tc>
                          <w:tcPr>
                            <w:tcW w:w="1697" w:type="dxa"/>
                            <w:vMerge w:val="restart"/>
                            <w:shd w:val="clear" w:color="auto" w:fill="E27800"/>
                          </w:tcPr>
                          <w:p w:rsidR="00633A75" w:rsidRDefault="00633A75" w:rsidP="001B3A7C">
                            <w:pPr>
                              <w:spacing w:before="40" w:after="40"/>
                              <w:contextualSpacing/>
                            </w:pPr>
                          </w:p>
                        </w:tc>
                      </w:tr>
                      <w:bookmarkEnd w:id="94"/>
                      <w:tr w:rsidR="00633A75" w:rsidTr="009C5C3B">
                        <w:trPr>
                          <w:cantSplit/>
                          <w:trHeight w:hRule="exact" w:val="9356"/>
                        </w:trPr>
                        <w:tc>
                          <w:tcPr>
                            <w:tcW w:w="585" w:type="dxa"/>
                            <w:vMerge/>
                            <w:shd w:val="clear" w:color="auto" w:fill="auto"/>
                          </w:tcPr>
                          <w:p w:rsidR="00633A75" w:rsidRDefault="00633A75" w:rsidP="001B3A7C">
                            <w:pPr>
                              <w:spacing w:before="40" w:after="40"/>
                              <w:contextualSpacing/>
                            </w:pPr>
                          </w:p>
                        </w:tc>
                        <w:tc>
                          <w:tcPr>
                            <w:tcW w:w="6054" w:type="dxa"/>
                            <w:shd w:val="clear" w:color="auto" w:fill="auto"/>
                          </w:tcPr>
                          <w:p w:rsidR="00633A75" w:rsidRDefault="00633A75" w:rsidP="00F92DF7">
                            <w:pPr>
                              <w:pStyle w:val="ZProtectiveMarkingCover"/>
                              <w:spacing w:before="40" w:after="40"/>
                              <w:contextualSpacing/>
                            </w:pPr>
                            <w:r>
                              <w:fldChar w:fldCharType="begin"/>
                            </w:r>
                            <w:r>
                              <w:instrText xml:space="preserve"> REF _dstlCoverProtectiveMarking \h </w:instrText>
                            </w:r>
                            <w:r>
                              <w:fldChar w:fldCharType="separate"/>
                            </w:r>
                            <w:r w:rsidR="00F433AD">
                              <w:rPr>
                                <w:noProof/>
                              </w:rPr>
                              <w:t>UK OFFICIAL</w:t>
                            </w:r>
                            <w:r>
                              <w:fldChar w:fldCharType="end"/>
                            </w:r>
                            <w:r>
                              <w:fldChar w:fldCharType="begin"/>
                            </w:r>
                            <w:r>
                              <w:instrText xml:space="preserve"> REF _dstlCoverHandlingInstruction \h </w:instrText>
                            </w:r>
                            <w:r>
                              <w:fldChar w:fldCharType="end"/>
                            </w: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r w:rsidR="00633A75" w:rsidTr="009C5C3B">
                        <w:trPr>
                          <w:cantSplit/>
                          <w:trHeight w:val="3515"/>
                        </w:trPr>
                        <w:tc>
                          <w:tcPr>
                            <w:tcW w:w="585" w:type="dxa"/>
                            <w:vMerge/>
                            <w:shd w:val="clear" w:color="auto" w:fill="auto"/>
                          </w:tcPr>
                          <w:p w:rsidR="00633A75" w:rsidRDefault="00633A75" w:rsidP="001B3A7C">
                            <w:pPr>
                              <w:spacing w:before="40" w:after="40"/>
                              <w:contextualSpacing/>
                            </w:pPr>
                          </w:p>
                        </w:tc>
                        <w:tc>
                          <w:tcPr>
                            <w:tcW w:w="6054" w:type="dxa"/>
                            <w:shd w:val="clear" w:color="auto" w:fill="auto"/>
                          </w:tcPr>
                          <w:p w:rsidR="00F433AD" w:rsidRDefault="00633A75" w:rsidP="001B3A7C">
                            <w:pPr>
                              <w:pStyle w:val="ZBackCoverSecurityText"/>
                              <w:spacing w:before="40" w:after="40"/>
                              <w:contextualSpacing/>
                            </w:pPr>
                            <w:r>
                              <w:fldChar w:fldCharType="begin"/>
                            </w:r>
                            <w:r>
                              <w:instrText xml:space="preserve"> DOCVARIABLE </w:instrText>
                            </w:r>
                            <w:r w:rsidRPr="00F65937">
                              <w:instrText>docBackCoverSecurityText</w:instrText>
                            </w:r>
                            <w:r>
                              <w:instrText xml:space="preserve"> </w:instrText>
                            </w:r>
                            <w:r>
                              <w:fldChar w:fldCharType="separate"/>
                            </w:r>
                            <w:r w:rsidR="00F433AD">
                              <w:t>This information is released for Defence purposes and whilst it does not attract a national Security Protective Marking, elements of the information may be of a sensitive nature and therefore the information is to be:</w:t>
                            </w:r>
                          </w:p>
                          <w:p w:rsidR="00F433AD" w:rsidRDefault="00F433AD" w:rsidP="001B3A7C">
                            <w:pPr>
                              <w:pStyle w:val="ZBackCoverSecurityText"/>
                              <w:spacing w:before="40" w:after="40"/>
                              <w:contextualSpacing/>
                            </w:pPr>
                            <w:r>
                              <w:t>• Handled, used and transmitted with care.</w:t>
                            </w:r>
                          </w:p>
                          <w:p w:rsidR="00F433AD" w:rsidRDefault="00F433AD" w:rsidP="001B3A7C">
                            <w:pPr>
                              <w:pStyle w:val="ZBackCoverSecurityText"/>
                              <w:spacing w:before="40" w:after="40"/>
                              <w:contextualSpacing/>
                            </w:pPr>
                            <w:r>
                              <w:t>• Basic precautions against accidental compromise, opportunist or deliberate attack are to be taken.</w:t>
                            </w:r>
                          </w:p>
                          <w:p w:rsidR="00633A75" w:rsidRDefault="00F433AD" w:rsidP="001B3A7C">
                            <w:pPr>
                              <w:pStyle w:val="ZBackCoverSecurityText"/>
                              <w:spacing w:before="40" w:after="40"/>
                              <w:contextualSpacing/>
                            </w:pPr>
                            <w:r>
                              <w:t>• Disposed of sensibly by destroying in a manner to make reconstruction unlikely.</w:t>
                            </w:r>
                            <w:r w:rsidR="00633A75">
                              <w:fldChar w:fldCharType="end"/>
                            </w: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r w:rsidR="00633A75" w:rsidTr="009C5C3B">
                        <w:trPr>
                          <w:cantSplit/>
                          <w:trHeight w:hRule="exact" w:val="907"/>
                        </w:trPr>
                        <w:tc>
                          <w:tcPr>
                            <w:tcW w:w="585" w:type="dxa"/>
                            <w:vMerge/>
                            <w:shd w:val="clear" w:color="auto" w:fill="auto"/>
                          </w:tcPr>
                          <w:p w:rsidR="00633A75" w:rsidRDefault="00633A75" w:rsidP="001B3A7C">
                            <w:pPr>
                              <w:spacing w:before="40" w:after="40"/>
                              <w:contextualSpacing/>
                            </w:pPr>
                          </w:p>
                        </w:tc>
                        <w:tc>
                          <w:tcPr>
                            <w:tcW w:w="6054" w:type="dxa"/>
                            <w:shd w:val="clear" w:color="auto" w:fill="auto"/>
                          </w:tcPr>
                          <w:p w:rsidR="00633A75" w:rsidRPr="00C815CF" w:rsidRDefault="00633A75" w:rsidP="005E5C74">
                            <w:pPr>
                              <w:pStyle w:val="ZNormalNoSpacing"/>
                              <w:jc w:val="right"/>
                            </w:pPr>
                            <w:r>
                              <w:rPr>
                                <w:noProof/>
                              </w:rPr>
                              <w:drawing>
                                <wp:inline distT="0" distB="0" distL="0" distR="0" wp14:anchorId="216D890A" wp14:editId="022EFC89">
                                  <wp:extent cx="759460" cy="569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l logo"/>
                                          <pic:cNvPicPr>
                                            <a:picLocks noChangeAspect="1" noChangeArrowheads="1"/>
                                          </pic:cNvPicPr>
                                        </pic:nvPicPr>
                                        <pic:blipFill>
                                          <a:blip r:embed="rId34" cstate="print">
                                            <a:lum/>
                                            <a:extLst>
                                              <a:ext uri="{28A0092B-C50C-407E-A947-70E740481C1C}">
                                                <a14:useLocalDpi xmlns:a14="http://schemas.microsoft.com/office/drawing/2010/main" val="0"/>
                                              </a:ext>
                                            </a:extLst>
                                          </a:blip>
                                          <a:stretch>
                                            <a:fillRect/>
                                          </a:stretch>
                                        </pic:blipFill>
                                        <pic:spPr bwMode="auto">
                                          <a:xfrm>
                                            <a:off x="0" y="0"/>
                                            <a:ext cx="759460" cy="569595"/>
                                          </a:xfrm>
                                          <a:prstGeom prst="rect">
                                            <a:avLst/>
                                          </a:prstGeom>
                                          <a:noFill/>
                                          <a:ln>
                                            <a:noFill/>
                                          </a:ln>
                                        </pic:spPr>
                                      </pic:pic>
                                    </a:graphicData>
                                  </a:graphic>
                                </wp:inline>
                              </w:drawing>
                            </w: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r w:rsidR="00633A75" w:rsidTr="009C5C3B">
                        <w:trPr>
                          <w:cantSplit/>
                          <w:trHeight w:hRule="exact" w:val="1701"/>
                        </w:trPr>
                        <w:tc>
                          <w:tcPr>
                            <w:tcW w:w="585" w:type="dxa"/>
                            <w:vMerge/>
                            <w:shd w:val="clear" w:color="auto" w:fill="auto"/>
                          </w:tcPr>
                          <w:p w:rsidR="00633A75" w:rsidRDefault="00633A75" w:rsidP="001B3A7C">
                            <w:pPr>
                              <w:spacing w:before="40" w:after="40"/>
                              <w:contextualSpacing/>
                            </w:pPr>
                          </w:p>
                        </w:tc>
                        <w:tc>
                          <w:tcPr>
                            <w:tcW w:w="6054" w:type="dxa"/>
                            <w:shd w:val="clear" w:color="auto" w:fill="auto"/>
                            <w:vAlign w:val="bottom"/>
                          </w:tcPr>
                          <w:p w:rsidR="00633A75" w:rsidRDefault="00633A75" w:rsidP="001B3A7C">
                            <w:pPr>
                              <w:pStyle w:val="ZProtectiveMarkingCover"/>
                              <w:spacing w:before="40" w:after="40"/>
                              <w:contextualSpacing/>
                            </w:pPr>
                            <w:r>
                              <w:fldChar w:fldCharType="begin"/>
                            </w:r>
                            <w:r>
                              <w:instrText xml:space="preserve"> REF _dstlCoverProtectiveMarking \h </w:instrText>
                            </w:r>
                            <w:r>
                              <w:fldChar w:fldCharType="separate"/>
                            </w:r>
                            <w:r w:rsidR="00F433AD">
                              <w:rPr>
                                <w:noProof/>
                              </w:rPr>
                              <w:t>UK OFFICIAL</w:t>
                            </w:r>
                            <w:r>
                              <w:fldChar w:fldCharType="end"/>
                            </w: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r w:rsidR="00633A75" w:rsidTr="009C5C3B">
                        <w:trPr>
                          <w:cantSplit/>
                          <w:trHeight w:hRule="exact" w:val="680"/>
                        </w:trPr>
                        <w:tc>
                          <w:tcPr>
                            <w:tcW w:w="585" w:type="dxa"/>
                            <w:vMerge/>
                            <w:shd w:val="clear" w:color="auto" w:fill="auto"/>
                          </w:tcPr>
                          <w:p w:rsidR="00633A75" w:rsidRDefault="00633A75" w:rsidP="001B3A7C">
                            <w:pPr>
                              <w:spacing w:before="40" w:after="40"/>
                              <w:contextualSpacing/>
                            </w:pPr>
                          </w:p>
                        </w:tc>
                        <w:tc>
                          <w:tcPr>
                            <w:tcW w:w="6054" w:type="dxa"/>
                            <w:shd w:val="clear" w:color="auto" w:fill="auto"/>
                          </w:tcPr>
                          <w:p w:rsidR="00633A75" w:rsidRDefault="00633A75" w:rsidP="001B3A7C">
                            <w:pPr>
                              <w:spacing w:before="40" w:after="40"/>
                              <w:contextualSpacing/>
                            </w:pPr>
                          </w:p>
                        </w:tc>
                        <w:tc>
                          <w:tcPr>
                            <w:tcW w:w="311" w:type="dxa"/>
                            <w:vMerge/>
                            <w:shd w:val="clear" w:color="auto" w:fill="auto"/>
                          </w:tcPr>
                          <w:p w:rsidR="00633A75" w:rsidRDefault="00633A75" w:rsidP="001B3A7C">
                            <w:pPr>
                              <w:spacing w:before="40" w:after="40"/>
                              <w:contextualSpacing/>
                            </w:pPr>
                          </w:p>
                        </w:tc>
                        <w:tc>
                          <w:tcPr>
                            <w:tcW w:w="1697" w:type="dxa"/>
                            <w:vMerge/>
                            <w:shd w:val="clear" w:color="auto" w:fill="E27800"/>
                          </w:tcPr>
                          <w:p w:rsidR="00633A75" w:rsidRDefault="00633A75" w:rsidP="001B3A7C">
                            <w:pPr>
                              <w:spacing w:before="40" w:after="40"/>
                              <w:contextualSpacing/>
                            </w:pPr>
                          </w:p>
                        </w:tc>
                      </w:tr>
                    </w:tbl>
                    <w:p w:rsidR="00633A75" w:rsidRDefault="00633A75"/>
                  </w:txbxContent>
                </v:textbox>
                <w10:wrap anchorx="page" anchory="page"/>
              </v:shape>
            </w:pict>
          </mc:Fallback>
        </mc:AlternateContent>
      </w:r>
      <w:bookmarkEnd w:id="92"/>
    </w:p>
    <w:sectPr w:rsidR="00600FD5" w:rsidSect="00B847C6">
      <w:headerReference w:type="even" r:id="rId35"/>
      <w:headerReference w:type="default" r:id="rId36"/>
      <w:footerReference w:type="even" r:id="rId37"/>
      <w:footerReference w:type="default" r:id="rId38"/>
      <w:type w:val="oddPage"/>
      <w:pgSz w:w="11906" w:h="16838" w:code="9"/>
      <w:pgMar w:top="1984" w:right="1134" w:bottom="1531" w:left="2154" w:header="567" w:footer="567" w:gutter="283"/>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A75" w:rsidRDefault="00633A75">
      <w:r>
        <w:separator/>
      </w:r>
    </w:p>
  </w:endnote>
  <w:endnote w:type="continuationSeparator" w:id="0">
    <w:p w:rsidR="00633A75" w:rsidRDefault="0063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A75" w:rsidRPr="00B847C6" w:rsidRDefault="009A0ED6" w:rsidP="00B847C6">
    <w:pPr>
      <w:pStyle w:val="ZProtectiveMarkingBody"/>
    </w:pPr>
    <w:r>
      <w:fldChar w:fldCharType="begin"/>
    </w:r>
    <w:r>
      <w:instrText xml:space="preserve"> REF _dstlFooterProtectiveMarking </w:instrText>
    </w:r>
    <w:r>
      <w:fldChar w:fldCharType="separate"/>
    </w:r>
    <w:r w:rsidR="00F433AD">
      <w:rPr>
        <w:noProof/>
      </w:rPr>
      <w:t>UK OFFICIAL</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1021" w:type="dxa"/>
      <w:tblBorders>
        <w:top w:val="single" w:sz="4" w:space="0" w:color="auto"/>
      </w:tblBorders>
      <w:tblLayout w:type="fixed"/>
      <w:tblCellMar>
        <w:left w:w="0" w:type="dxa"/>
        <w:right w:w="0" w:type="dxa"/>
      </w:tblCellMar>
      <w:tblLook w:val="0000" w:firstRow="0" w:lastRow="0" w:firstColumn="0" w:lastColumn="0" w:noHBand="0" w:noVBand="0"/>
    </w:tblPr>
    <w:tblGrid>
      <w:gridCol w:w="4678"/>
      <w:gridCol w:w="4678"/>
    </w:tblGrid>
    <w:tr w:rsidR="00B847C6" w:rsidTr="00B847C6">
      <w:trPr>
        <w:cantSplit/>
      </w:trPr>
      <w:tc>
        <w:tcPr>
          <w:tcW w:w="4678" w:type="dxa"/>
          <w:shd w:val="clear" w:color="auto" w:fill="auto"/>
        </w:tcPr>
        <w:p w:rsidR="00B847C6" w:rsidRDefault="00B847C6" w:rsidP="00B847C6">
          <w:pPr>
            <w:pStyle w:val="Footer"/>
          </w:pPr>
          <w:r>
            <w:t xml:space="preserve">Page </w:t>
          </w:r>
          <w:r>
            <w:fldChar w:fldCharType="begin"/>
          </w:r>
          <w:r>
            <w:instrText xml:space="preserve"> PAGE  \* MERGEFORMAT </w:instrText>
          </w:r>
          <w:r>
            <w:fldChar w:fldCharType="separate"/>
          </w:r>
          <w:r w:rsidR="009A0ED6">
            <w:rPr>
              <w:noProof/>
            </w:rPr>
            <w:t>4</w:t>
          </w:r>
          <w:r>
            <w:fldChar w:fldCharType="end"/>
          </w:r>
          <w:r>
            <w:t xml:space="preserve"> of </w:t>
          </w:r>
          <w:r w:rsidR="009A0ED6">
            <w:fldChar w:fldCharType="begin"/>
          </w:r>
          <w:r w:rsidR="009A0ED6">
            <w:instrText xml:space="preserve"> REF _dstlLastPage </w:instrText>
          </w:r>
          <w:r w:rsidR="009A0ED6">
            <w:fldChar w:fldCharType="separate"/>
          </w:r>
          <w:r w:rsidR="00F433AD">
            <w:rPr>
              <w:noProof/>
            </w:rPr>
            <w:t>28</w:t>
          </w:r>
          <w:r w:rsidR="009A0ED6">
            <w:rPr>
              <w:noProof/>
            </w:rPr>
            <w:fldChar w:fldCharType="end"/>
          </w:r>
        </w:p>
      </w:tc>
      <w:tc>
        <w:tcPr>
          <w:tcW w:w="4678" w:type="dxa"/>
          <w:shd w:val="clear" w:color="auto" w:fill="auto"/>
        </w:tcPr>
        <w:p w:rsidR="00B847C6" w:rsidRDefault="009A0ED6" w:rsidP="00B847C6">
          <w:pPr>
            <w:pStyle w:val="ZFooterRight"/>
          </w:pPr>
          <w:r>
            <w:fldChar w:fldCharType="begin"/>
          </w:r>
          <w:r>
            <w:instrText xml:space="preserve"> REF _dstlFullReference </w:instrText>
          </w:r>
          <w:r>
            <w:fldChar w:fldCharType="separate"/>
          </w:r>
          <w:r w:rsidR="00F433AD">
            <w:rPr>
              <w:noProof/>
            </w:rPr>
            <w:t>DSTL/DOC90344</w:t>
          </w:r>
          <w:r>
            <w:rPr>
              <w:noProof/>
            </w:rPr>
            <w:fldChar w:fldCharType="end"/>
          </w:r>
        </w:p>
      </w:tc>
    </w:tr>
  </w:tbl>
  <w:p w:rsidR="00633A75" w:rsidRPr="00B847C6" w:rsidRDefault="009A0ED6" w:rsidP="00B847C6">
    <w:pPr>
      <w:pStyle w:val="ZProtectiveMarkingBody"/>
    </w:pPr>
    <w:r>
      <w:fldChar w:fldCharType="begin"/>
    </w:r>
    <w:r>
      <w:instrText xml:space="preserve"> REF _dstlFooterProtectiveMarking </w:instrText>
    </w:r>
    <w:r>
      <w:fldChar w:fldCharType="separate"/>
    </w:r>
    <w:r w:rsidR="00F433AD">
      <w:rPr>
        <w:noProof/>
      </w:rPr>
      <w:t>UK OFFICIAL</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1021" w:type="dxa"/>
      <w:tblBorders>
        <w:top w:val="single" w:sz="4" w:space="0" w:color="auto"/>
      </w:tblBorders>
      <w:tblLayout w:type="fixed"/>
      <w:tblCellMar>
        <w:left w:w="0" w:type="dxa"/>
        <w:right w:w="0" w:type="dxa"/>
      </w:tblCellMar>
      <w:tblLook w:val="0000" w:firstRow="0" w:lastRow="0" w:firstColumn="0" w:lastColumn="0" w:noHBand="0" w:noVBand="0"/>
    </w:tblPr>
    <w:tblGrid>
      <w:gridCol w:w="4678"/>
      <w:gridCol w:w="4678"/>
    </w:tblGrid>
    <w:tr w:rsidR="00B847C6" w:rsidTr="00B847C6">
      <w:trPr>
        <w:cantSplit/>
      </w:trPr>
      <w:tc>
        <w:tcPr>
          <w:tcW w:w="4678" w:type="dxa"/>
          <w:shd w:val="clear" w:color="auto" w:fill="auto"/>
        </w:tcPr>
        <w:p w:rsidR="00B847C6" w:rsidRDefault="009A0ED6" w:rsidP="00B847C6">
          <w:pPr>
            <w:pStyle w:val="Footer"/>
          </w:pPr>
          <w:r>
            <w:fldChar w:fldCharType="begin"/>
          </w:r>
          <w:r>
            <w:instrText xml:space="preserve"> REF _dstlFullReference </w:instrText>
          </w:r>
          <w:r>
            <w:fldChar w:fldCharType="separate"/>
          </w:r>
          <w:r w:rsidR="00F433AD">
            <w:rPr>
              <w:noProof/>
            </w:rPr>
            <w:t>DSTL/DOC90344</w:t>
          </w:r>
          <w:r>
            <w:rPr>
              <w:noProof/>
            </w:rPr>
            <w:fldChar w:fldCharType="end"/>
          </w:r>
        </w:p>
      </w:tc>
      <w:tc>
        <w:tcPr>
          <w:tcW w:w="4678" w:type="dxa"/>
          <w:shd w:val="clear" w:color="auto" w:fill="auto"/>
        </w:tcPr>
        <w:p w:rsidR="00B847C6" w:rsidRDefault="00B847C6" w:rsidP="00B847C6">
          <w:pPr>
            <w:pStyle w:val="ZFooterRight"/>
          </w:pPr>
          <w:r>
            <w:t xml:space="preserve">Page </w:t>
          </w:r>
          <w:r>
            <w:fldChar w:fldCharType="begin"/>
          </w:r>
          <w:r>
            <w:instrText xml:space="preserve"> PAGE  \* MERGEFORMAT </w:instrText>
          </w:r>
          <w:r>
            <w:fldChar w:fldCharType="separate"/>
          </w:r>
          <w:r w:rsidR="009A0ED6">
            <w:rPr>
              <w:noProof/>
            </w:rPr>
            <w:t>3</w:t>
          </w:r>
          <w:r>
            <w:fldChar w:fldCharType="end"/>
          </w:r>
          <w:r>
            <w:t xml:space="preserve"> of </w:t>
          </w:r>
          <w:r w:rsidR="009A0ED6">
            <w:fldChar w:fldCharType="begin"/>
          </w:r>
          <w:r w:rsidR="009A0ED6">
            <w:instrText xml:space="preserve"> REF _dstlLastPage </w:instrText>
          </w:r>
          <w:r w:rsidR="009A0ED6">
            <w:fldChar w:fldCharType="separate"/>
          </w:r>
          <w:r w:rsidR="00F433AD">
            <w:rPr>
              <w:noProof/>
            </w:rPr>
            <w:t>28</w:t>
          </w:r>
          <w:r w:rsidR="009A0ED6">
            <w:rPr>
              <w:noProof/>
            </w:rPr>
            <w:fldChar w:fldCharType="end"/>
          </w:r>
        </w:p>
      </w:tc>
    </w:tr>
  </w:tbl>
  <w:p w:rsidR="00633A75" w:rsidRPr="00B847C6" w:rsidRDefault="009A0ED6" w:rsidP="00B847C6">
    <w:pPr>
      <w:pStyle w:val="ZProtectiveMarkingBody"/>
    </w:pPr>
    <w:r>
      <w:fldChar w:fldCharType="begin"/>
    </w:r>
    <w:r>
      <w:instrText xml:space="preserve"> REF _dstlFooterProtectiveMarking </w:instrText>
    </w:r>
    <w:r>
      <w:fldChar w:fldCharType="separate"/>
    </w:r>
    <w:r w:rsidR="00F433AD">
      <w:rPr>
        <w:noProof/>
      </w:rPr>
      <w:t>UK OFFICIAL</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1021" w:type="dxa"/>
      <w:tblBorders>
        <w:top w:val="single" w:sz="4" w:space="0" w:color="auto"/>
      </w:tblBorders>
      <w:tblLayout w:type="fixed"/>
      <w:tblCellMar>
        <w:left w:w="0" w:type="dxa"/>
        <w:right w:w="0" w:type="dxa"/>
      </w:tblCellMar>
      <w:tblLook w:val="0000" w:firstRow="0" w:lastRow="0" w:firstColumn="0" w:lastColumn="0" w:noHBand="0" w:noVBand="0"/>
    </w:tblPr>
    <w:tblGrid>
      <w:gridCol w:w="4678"/>
      <w:gridCol w:w="4678"/>
    </w:tblGrid>
    <w:tr w:rsidR="00633A75" w:rsidTr="00E11F6A">
      <w:trPr>
        <w:cantSplit/>
      </w:trPr>
      <w:tc>
        <w:tcPr>
          <w:tcW w:w="4678" w:type="dxa"/>
          <w:shd w:val="clear" w:color="auto" w:fill="auto"/>
        </w:tcPr>
        <w:p w:rsidR="00633A75" w:rsidRDefault="009A0ED6" w:rsidP="00E11F6A">
          <w:pPr>
            <w:pStyle w:val="Footer"/>
          </w:pPr>
          <w:r>
            <w:fldChar w:fldCharType="begin"/>
          </w:r>
          <w:r>
            <w:instrText xml:space="preserve"> REF _dstlFullReference </w:instrText>
          </w:r>
          <w:r>
            <w:fldChar w:fldCharType="separate"/>
          </w:r>
          <w:r w:rsidR="00F433AD">
            <w:rPr>
              <w:noProof/>
            </w:rPr>
            <w:t>DSTL/DOC90344</w:t>
          </w:r>
          <w:r>
            <w:rPr>
              <w:noProof/>
            </w:rPr>
            <w:fldChar w:fldCharType="end"/>
          </w:r>
        </w:p>
      </w:tc>
      <w:tc>
        <w:tcPr>
          <w:tcW w:w="4678" w:type="dxa"/>
          <w:shd w:val="clear" w:color="auto" w:fill="auto"/>
        </w:tcPr>
        <w:p w:rsidR="00633A75" w:rsidRDefault="00633A75" w:rsidP="00E11F6A">
          <w:pPr>
            <w:pStyle w:val="ZFooterRight"/>
          </w:pPr>
          <w:r>
            <w:t xml:space="preserve">Page </w:t>
          </w:r>
          <w:r>
            <w:fldChar w:fldCharType="begin"/>
          </w:r>
          <w:r>
            <w:instrText xml:space="preserve"> PAGE \* roman \* MERGEFORMAT </w:instrText>
          </w:r>
          <w:r>
            <w:fldChar w:fldCharType="separate"/>
          </w:r>
          <w:r w:rsidR="00F433AD">
            <w:rPr>
              <w:noProof/>
            </w:rPr>
            <w:t>ii</w:t>
          </w:r>
          <w:r>
            <w:fldChar w:fldCharType="end"/>
          </w:r>
          <w:r>
            <w:t xml:space="preserve"> of </w:t>
          </w:r>
          <w:r w:rsidR="009A0ED6">
            <w:fldChar w:fldCharType="begin"/>
          </w:r>
          <w:r w:rsidR="009A0ED6">
            <w:instrText xml:space="preserve"> SECTIONPAGES \* roman \* MERGEFORMAT </w:instrText>
          </w:r>
          <w:r w:rsidR="009A0ED6">
            <w:fldChar w:fldCharType="separate"/>
          </w:r>
          <w:r w:rsidR="00F433AD">
            <w:rPr>
              <w:noProof/>
            </w:rPr>
            <w:t>xxviii</w:t>
          </w:r>
          <w:r w:rsidR="009A0ED6">
            <w:rPr>
              <w:noProof/>
            </w:rPr>
            <w:fldChar w:fldCharType="end"/>
          </w:r>
        </w:p>
      </w:tc>
    </w:tr>
  </w:tbl>
  <w:p w:rsidR="00633A75" w:rsidRPr="00E11F6A" w:rsidRDefault="009A0ED6" w:rsidP="00E11F6A">
    <w:pPr>
      <w:pStyle w:val="ZProtectiveMarkingBody"/>
    </w:pPr>
    <w:r>
      <w:fldChar w:fldCharType="begin"/>
    </w:r>
    <w:r>
      <w:instrText xml:space="preserve"> REF _dstlFooterProtectiveMarking </w:instrText>
    </w:r>
    <w:r>
      <w:fldChar w:fldCharType="separate"/>
    </w:r>
    <w:r w:rsidR="00F433AD">
      <w:rPr>
        <w:noProof/>
      </w:rPr>
      <w:t>UK OFFICIAL</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A75" w:rsidRPr="00B847C6" w:rsidRDefault="009A0ED6" w:rsidP="00B847C6">
    <w:pPr>
      <w:pStyle w:val="ZProtectiveMarkingBody"/>
    </w:pPr>
    <w:r>
      <w:fldChar w:fldCharType="begin"/>
    </w:r>
    <w:r>
      <w:instrText xml:space="preserve"> REF _dstlFooterProtectiveMarking </w:instrText>
    </w:r>
    <w:r>
      <w:fldChar w:fldCharType="separate"/>
    </w:r>
    <w:r w:rsidR="00F433AD">
      <w:rPr>
        <w:noProof/>
      </w:rPr>
      <w:t>UK OFFICIAL</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A75" w:rsidRPr="00B847C6" w:rsidRDefault="009A0ED6" w:rsidP="00B847C6">
    <w:pPr>
      <w:pStyle w:val="ZProtectiveMarkingBody"/>
    </w:pPr>
    <w:r>
      <w:fldChar w:fldCharType="begin"/>
    </w:r>
    <w:r>
      <w:instrText xml:space="preserve"> REF _dstlFooterProtectiveMarking </w:instrText>
    </w:r>
    <w:r>
      <w:fldChar w:fldCharType="separate"/>
    </w:r>
    <w:r w:rsidR="00F433AD">
      <w:rPr>
        <w:noProof/>
      </w:rPr>
      <w:t>UK OFFICIAL</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A75" w:rsidRPr="00B847C6" w:rsidRDefault="00633A75" w:rsidP="00B847C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A75" w:rsidRPr="00B847C6" w:rsidRDefault="009A0ED6" w:rsidP="00B847C6">
    <w:pPr>
      <w:pStyle w:val="ZProtectiveMarkingBody"/>
    </w:pPr>
    <w:r>
      <w:fldChar w:fldCharType="begin"/>
    </w:r>
    <w:r>
      <w:instrText xml:space="preserve"> REF _dstlFooterProtectiveMarking </w:instrText>
    </w:r>
    <w:r>
      <w:fldChar w:fldCharType="separate"/>
    </w:r>
    <w:r w:rsidR="00F433AD">
      <w:rPr>
        <w:noProof/>
      </w:rPr>
      <w:t>UK OFFICIAL</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A75" w:rsidRDefault="00633A75">
      <w:r>
        <w:separator/>
      </w:r>
    </w:p>
  </w:footnote>
  <w:footnote w:type="continuationSeparator" w:id="0">
    <w:p w:rsidR="00633A75" w:rsidRDefault="00633A75">
      <w:r>
        <w:continuationSeparator/>
      </w:r>
    </w:p>
  </w:footnote>
  <w:footnote w:id="1">
    <w:p w:rsidR="00633A75" w:rsidRDefault="00633A75" w:rsidP="000C6854">
      <w:pPr>
        <w:autoSpaceDE w:val="0"/>
        <w:autoSpaceDN w:val="0"/>
        <w:adjustRightInd w:val="0"/>
      </w:pPr>
      <w:r>
        <w:rPr>
          <w:rStyle w:val="FootnoteReference"/>
        </w:rPr>
        <w:footnoteRef/>
      </w:r>
      <w:r>
        <w:t xml:space="preserve"> </w:t>
      </w:r>
      <w:r>
        <w:rPr>
          <w:sz w:val="20"/>
        </w:rPr>
        <w:t xml:space="preserve">The information in </w:t>
      </w:r>
      <w:r w:rsidRPr="00CA6C9F">
        <w:rPr>
          <w:sz w:val="20"/>
        </w:rPr>
        <w:t>section 3</w:t>
      </w:r>
      <w:r w:rsidRPr="00367A94">
        <w:rPr>
          <w:sz w:val="20"/>
        </w:rPr>
        <w:t xml:space="preserve"> i</w:t>
      </w:r>
      <w:r>
        <w:rPr>
          <w:sz w:val="20"/>
        </w:rPr>
        <w:t xml:space="preserve">s provided as a guide only. </w:t>
      </w:r>
      <w:r w:rsidRPr="00356358">
        <w:rPr>
          <w:sz w:val="20"/>
        </w:rPr>
        <w:t>Detailed and updated information can be found in JSP 440</w:t>
      </w:r>
      <w:r>
        <w:rPr>
          <w:sz w:val="20"/>
        </w:rPr>
        <w:t xml:space="preserve"> and the </w:t>
      </w:r>
      <w:hyperlink r:id="rId1" w:history="1">
        <w:r w:rsidRPr="000605C0">
          <w:rPr>
            <w:rStyle w:val="Hyperlink"/>
            <w:sz w:val="20"/>
          </w:rPr>
          <w:t>Government Security Classification Policy</w:t>
        </w:r>
      </w:hyperlink>
      <w:r>
        <w:rPr>
          <w:sz w:val="20"/>
        </w:rPr>
        <w:t xml:space="preserve"> pages on GOV.UK website.</w:t>
      </w:r>
    </w:p>
    <w:p w:rsidR="00633A75" w:rsidRDefault="00633A75">
      <w:pPr>
        <w:pStyle w:val="FootnoteText"/>
      </w:pPr>
    </w:p>
  </w:footnote>
  <w:footnote w:id="2">
    <w:p w:rsidR="00633A75" w:rsidRDefault="00633A75">
      <w:pPr>
        <w:pStyle w:val="FootnoteText"/>
      </w:pPr>
      <w:r>
        <w:rPr>
          <w:rStyle w:val="FootnoteReference"/>
        </w:rPr>
        <w:footnoteRef/>
      </w:r>
      <w:r>
        <w:t xml:space="preserve"> Advice from the </w:t>
      </w:r>
      <w:r w:rsidRPr="00BB5037">
        <w:t>Project Manager</w:t>
      </w:r>
      <w:r>
        <w:t xml:space="preserve"> should be sought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1" w:name="_dstlFooterProtectiveMarking"/>
  <w:bookmarkStart w:id="12" w:name="_dstlHeaderProtectiveMarking"/>
  <w:p w:rsidR="00B847C6" w:rsidRDefault="00B847C6" w:rsidP="00B847C6">
    <w:pPr>
      <w:pStyle w:val="ZProtectiveMarkingBody"/>
    </w:pPr>
    <w:r>
      <w:fldChar w:fldCharType="begin"/>
    </w:r>
    <w:r>
      <w:instrText xml:space="preserve">IF </w:instrText>
    </w:r>
    <w:r w:rsidR="009A0ED6">
      <w:fldChar w:fldCharType="begin"/>
    </w:r>
    <w:r w:rsidR="009A0ED6">
      <w:instrText xml:space="preserve"> DOCVARIABLE docReportProtectiveMarkingFull </w:instrText>
    </w:r>
    <w:r w:rsidR="009A0ED6">
      <w:fldChar w:fldCharType="separate"/>
    </w:r>
    <w:r w:rsidR="00F433AD">
      <w:instrText>UK OFFICIAL</w:instrText>
    </w:r>
    <w:r w:rsidR="009A0ED6">
      <w:fldChar w:fldCharType="end"/>
    </w:r>
    <w:r>
      <w:instrText xml:space="preserve">= " " "[Report Classification]" </w:instrText>
    </w:r>
    <w:r w:rsidR="009A0ED6">
      <w:fldChar w:fldCharType="begin"/>
    </w:r>
    <w:r w:rsidR="009A0ED6">
      <w:instrText xml:space="preserve"> DOCVARIABLE docReportProtectiveMarkingFull </w:instrText>
    </w:r>
    <w:r w:rsidR="009A0ED6">
      <w:fldChar w:fldCharType="separate"/>
    </w:r>
    <w:r w:rsidR="00F433AD">
      <w:instrText>UK OFFICIAL</w:instrText>
    </w:r>
    <w:r w:rsidR="009A0ED6">
      <w:fldChar w:fldCharType="end"/>
    </w:r>
    <w:r>
      <w:instrText>"</w:instrText>
    </w:r>
    <w:r>
      <w:fldChar w:fldCharType="separate"/>
    </w:r>
    <w:r w:rsidR="00F433AD">
      <w:rPr>
        <w:noProof/>
      </w:rPr>
      <w:t>UK OFFICIAL</w:t>
    </w:r>
    <w:r>
      <w:fldChar w:fldCharType="end"/>
    </w:r>
    <w:r>
      <w:fldChar w:fldCharType="begin"/>
    </w:r>
    <w:r>
      <w:instrText xml:space="preserve">IF </w:instrText>
    </w:r>
    <w:r w:rsidR="009A0ED6">
      <w:fldChar w:fldCharType="begin"/>
    </w:r>
    <w:r w:rsidR="009A0ED6">
      <w:instrText xml:space="preserve"> DOCVARIABLE rdpReportProtectiveMarkingSecondary </w:instrText>
    </w:r>
    <w:r w:rsidR="009A0ED6">
      <w:fldChar w:fldCharType="separate"/>
    </w:r>
    <w:r w:rsidR="00F433AD">
      <w:instrText xml:space="preserve"> </w:instrText>
    </w:r>
    <w:r w:rsidR="009A0ED6">
      <w:fldChar w:fldCharType="end"/>
    </w:r>
    <w:r>
      <w:instrText>= " " "" "</w:instrText>
    </w:r>
  </w:p>
  <w:p w:rsidR="00B847C6" w:rsidRDefault="009A0ED6" w:rsidP="00B847C6">
    <w:pPr>
      <w:pStyle w:val="ZProtectiveMarkingBody"/>
    </w:pPr>
    <w:r>
      <w:fldChar w:fldCharType="begin"/>
    </w:r>
    <w:r>
      <w:instrText xml:space="preserve"> DOCVARIABLE rdpReportProtectiveMarkingSecondary </w:instrText>
    </w:r>
    <w:r>
      <w:fldChar w:fldCharType="separate"/>
    </w:r>
    <w:r w:rsidR="00B847C6">
      <w:instrText xml:space="preserve"> </w:instrText>
    </w:r>
    <w:r>
      <w:fldChar w:fldCharType="end"/>
    </w:r>
    <w:r w:rsidR="00B847C6">
      <w:instrText>"</w:instrText>
    </w:r>
    <w:r w:rsidR="00B847C6">
      <w:fldChar w:fldCharType="end"/>
    </w:r>
    <w:bookmarkEnd w:id="11"/>
  </w:p>
  <w:bookmarkStart w:id="13" w:name="_dstlFrontpieceLastPage"/>
  <w:bookmarkEnd w:id="13"/>
  <w:p w:rsidR="00633A75" w:rsidRPr="00B847C6" w:rsidRDefault="00B847C6" w:rsidP="00B847C6">
    <w:pPr>
      <w:pStyle w:val="ZProtectiveMarkingBody"/>
    </w:pPr>
    <w:r>
      <w:fldChar w:fldCharType="begin"/>
    </w:r>
    <w:r>
      <w:instrText xml:space="preserve">IF </w:instrText>
    </w:r>
    <w:r w:rsidR="009A0ED6">
      <w:fldChar w:fldCharType="begin"/>
    </w:r>
    <w:r w:rsidR="009A0ED6">
      <w:instrText xml:space="preserve"> DOCVARIABLE rdpHandlingInstruction </w:instrText>
    </w:r>
    <w:r w:rsidR="009A0ED6">
      <w:fldChar w:fldCharType="separate"/>
    </w:r>
    <w:r w:rsidR="00F433AD">
      <w:instrText xml:space="preserve"> </w:instrText>
    </w:r>
    <w:r w:rsidR="009A0ED6">
      <w:fldChar w:fldCharType="end"/>
    </w:r>
    <w:r>
      <w:instrText xml:space="preserve">= " " "" "Handling Instruction: </w:instrText>
    </w:r>
    <w:r w:rsidR="009A0ED6">
      <w:fldChar w:fldCharType="begin"/>
    </w:r>
    <w:r w:rsidR="009A0ED6">
      <w:instrText xml:space="preserve"> DOCVARIABLE rdpHandlingInstruction </w:instrText>
    </w:r>
    <w:r w:rsidR="009A0ED6">
      <w:fldChar w:fldCharType="separate"/>
    </w:r>
    <w:r>
      <w:instrText xml:space="preserve"> </w:instrText>
    </w:r>
    <w:r w:rsidR="009A0ED6">
      <w:fldChar w:fldCharType="end"/>
    </w:r>
    <w:r>
      <w:instrText>"</w:instrText>
    </w:r>
    <w:r>
      <w:fldChar w:fldCharType="end"/>
    </w:r>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A75" w:rsidRDefault="00633A75">
    <w:pPr>
      <w:pStyle w:val="Header"/>
    </w:pPr>
    <w:r>
      <w:t xml:space="preserve">New </w:t>
    </w:r>
    <w:proofErr w:type="spellStart"/>
    <w:r>
      <w:t>HeaderNew</w:t>
    </w:r>
    <w:proofErr w:type="spellEnd"/>
    <w:r>
      <w:t xml:space="preserve"> Header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3AD" w:rsidRDefault="00B847C6" w:rsidP="00B847C6">
    <w:pPr>
      <w:pStyle w:val="ZProtectiveMarkingBody"/>
    </w:pPr>
    <w:r>
      <w:fldChar w:fldCharType="begin"/>
    </w:r>
    <w:r>
      <w:instrText xml:space="preserve"> REF _dstlHeaderProtectiveMarking </w:instrText>
    </w:r>
    <w:r>
      <w:fldChar w:fldCharType="separate"/>
    </w:r>
    <w:r w:rsidR="00F433AD">
      <w:rPr>
        <w:noProof/>
      </w:rPr>
      <w:t>UK OFFICIAL</w:t>
    </w:r>
  </w:p>
  <w:p w:rsidR="00633A75" w:rsidRPr="00B847C6" w:rsidRDefault="00B847C6" w:rsidP="00B847C6">
    <w:pPr>
      <w:pStyle w:val="ZProtectiveMarkingBody"/>
    </w:pP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3AD" w:rsidRDefault="00B847C6" w:rsidP="00B847C6">
    <w:pPr>
      <w:pStyle w:val="ZProtectiveMarkingBody"/>
    </w:pPr>
    <w:r>
      <w:fldChar w:fldCharType="begin"/>
    </w:r>
    <w:r>
      <w:instrText xml:space="preserve"> REF _dstlHeaderProtectiveMarking </w:instrText>
    </w:r>
    <w:r>
      <w:fldChar w:fldCharType="separate"/>
    </w:r>
    <w:r w:rsidR="00F433AD">
      <w:rPr>
        <w:noProof/>
      </w:rPr>
      <w:t>UK OFFICIAL</w:t>
    </w:r>
  </w:p>
  <w:p w:rsidR="00633A75" w:rsidRPr="00B847C6" w:rsidRDefault="00B847C6" w:rsidP="00B847C6">
    <w:pPr>
      <w:pStyle w:val="ZProtectiveMarkingBody"/>
    </w:pP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3AD" w:rsidRDefault="00633A75" w:rsidP="00B847C6">
    <w:pPr>
      <w:pStyle w:val="ZProtectiveMarkingBody"/>
    </w:pPr>
    <w:r>
      <w:fldChar w:fldCharType="begin"/>
    </w:r>
    <w:r>
      <w:instrText xml:space="preserve"> REF _dstlHeaderProtectiveMarking </w:instrText>
    </w:r>
    <w:r>
      <w:fldChar w:fldCharType="separate"/>
    </w:r>
    <w:r w:rsidR="00F433AD">
      <w:rPr>
        <w:noProof/>
      </w:rPr>
      <w:t>UK OFFICIAL</w:t>
    </w:r>
  </w:p>
  <w:p w:rsidR="00633A75" w:rsidRPr="00E11F6A" w:rsidRDefault="00633A75" w:rsidP="00E11F6A">
    <w:pPr>
      <w:pStyle w:val="ZProtectiveMarkingBody"/>
    </w:pP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3AD" w:rsidRDefault="00B847C6" w:rsidP="00B847C6">
    <w:pPr>
      <w:pStyle w:val="ZProtectiveMarkingBody"/>
    </w:pPr>
    <w:r>
      <w:fldChar w:fldCharType="begin"/>
    </w:r>
    <w:r>
      <w:instrText xml:space="preserve"> REF _dstlHeaderProtectiveMarking </w:instrText>
    </w:r>
    <w:r>
      <w:fldChar w:fldCharType="separate"/>
    </w:r>
    <w:r w:rsidR="00F433AD">
      <w:rPr>
        <w:noProof/>
      </w:rPr>
      <w:t>UK OFFICIAL</w:t>
    </w:r>
  </w:p>
  <w:p w:rsidR="00633A75" w:rsidRPr="00B847C6" w:rsidRDefault="00B847C6" w:rsidP="00B847C6">
    <w:pPr>
      <w:pStyle w:val="ZProtectiveMarkingBody"/>
    </w:pP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3AD" w:rsidRDefault="00B847C6" w:rsidP="00B847C6">
    <w:pPr>
      <w:pStyle w:val="ZProtectiveMarkingBody"/>
    </w:pPr>
    <w:r>
      <w:fldChar w:fldCharType="begin"/>
    </w:r>
    <w:r>
      <w:instrText xml:space="preserve"> REF _dstlHeaderProtectiveMarking </w:instrText>
    </w:r>
    <w:r>
      <w:fldChar w:fldCharType="separate"/>
    </w:r>
    <w:r w:rsidR="00F433AD">
      <w:rPr>
        <w:noProof/>
      </w:rPr>
      <w:t>UK OFFICIAL</w:t>
    </w:r>
  </w:p>
  <w:p w:rsidR="00633A75" w:rsidRPr="00B847C6" w:rsidRDefault="00B847C6" w:rsidP="00B847C6">
    <w:pPr>
      <w:pStyle w:val="ZProtectiveMarkingBody"/>
    </w:pP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A75" w:rsidRPr="00B847C6" w:rsidRDefault="00633A75" w:rsidP="00B847C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3AD" w:rsidRDefault="00B847C6" w:rsidP="00B847C6">
    <w:pPr>
      <w:pStyle w:val="ZProtectiveMarkingBody"/>
    </w:pPr>
    <w:r>
      <w:fldChar w:fldCharType="begin"/>
    </w:r>
    <w:r>
      <w:instrText xml:space="preserve"> REF _dstlHeaderProtectiveMarking </w:instrText>
    </w:r>
    <w:r>
      <w:fldChar w:fldCharType="separate"/>
    </w:r>
    <w:r w:rsidR="00F433AD">
      <w:rPr>
        <w:noProof/>
      </w:rPr>
      <w:t>UK OFFICIAL</w:t>
    </w:r>
  </w:p>
  <w:p w:rsidR="00633A75" w:rsidRPr="00B847C6" w:rsidRDefault="00B847C6" w:rsidP="00B847C6">
    <w:pPr>
      <w:pStyle w:val="ZProtectiveMarkingBody"/>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1402AA"/>
    <w:lvl w:ilvl="0">
      <w:start w:val="1"/>
      <w:numFmt w:val="decimal"/>
      <w:pStyle w:val="ListNumber5"/>
      <w:lvlText w:val="%1."/>
      <w:lvlJc w:val="left"/>
      <w:pPr>
        <w:tabs>
          <w:tab w:val="num" w:pos="2835"/>
        </w:tabs>
        <w:ind w:left="2835" w:hanging="567"/>
      </w:pPr>
      <w:rPr>
        <w:rFonts w:hint="default"/>
      </w:rPr>
    </w:lvl>
  </w:abstractNum>
  <w:abstractNum w:abstractNumId="1">
    <w:nsid w:val="FFFFFF7D"/>
    <w:multiLevelType w:val="singleLevel"/>
    <w:tmpl w:val="243A4862"/>
    <w:lvl w:ilvl="0">
      <w:start w:val="1"/>
      <w:numFmt w:val="decimal"/>
      <w:pStyle w:val="ListNumber4"/>
      <w:lvlText w:val="%1."/>
      <w:lvlJc w:val="left"/>
      <w:pPr>
        <w:tabs>
          <w:tab w:val="num" w:pos="2268"/>
        </w:tabs>
        <w:ind w:left="2268" w:hanging="567"/>
      </w:pPr>
      <w:rPr>
        <w:rFonts w:hint="default"/>
      </w:rPr>
    </w:lvl>
  </w:abstractNum>
  <w:abstractNum w:abstractNumId="2">
    <w:nsid w:val="FFFFFF7E"/>
    <w:multiLevelType w:val="singleLevel"/>
    <w:tmpl w:val="F82C5066"/>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8BCA28B4"/>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A06827FE"/>
    <w:lvl w:ilvl="0">
      <w:start w:val="1"/>
      <w:numFmt w:val="bullet"/>
      <w:pStyle w:val="ListBullet5"/>
      <w:lvlText w:val=""/>
      <w:lvlJc w:val="left"/>
      <w:pPr>
        <w:tabs>
          <w:tab w:val="num" w:pos="2835"/>
        </w:tabs>
        <w:ind w:left="2835" w:hanging="567"/>
      </w:pPr>
      <w:rPr>
        <w:rFonts w:ascii="Symbol" w:hAnsi="Symbol" w:hint="default"/>
      </w:rPr>
    </w:lvl>
  </w:abstractNum>
  <w:abstractNum w:abstractNumId="5">
    <w:nsid w:val="FFFFFF81"/>
    <w:multiLevelType w:val="singleLevel"/>
    <w:tmpl w:val="3DB4A924"/>
    <w:lvl w:ilvl="0">
      <w:start w:val="1"/>
      <w:numFmt w:val="bullet"/>
      <w:pStyle w:val="ListBullet4"/>
      <w:lvlText w:val=""/>
      <w:lvlJc w:val="left"/>
      <w:pPr>
        <w:tabs>
          <w:tab w:val="num" w:pos="2268"/>
        </w:tabs>
        <w:ind w:left="2268" w:hanging="567"/>
      </w:pPr>
      <w:rPr>
        <w:rFonts w:ascii="Symbol" w:hAnsi="Symbol" w:hint="default"/>
      </w:rPr>
    </w:lvl>
  </w:abstractNum>
  <w:abstractNum w:abstractNumId="6">
    <w:nsid w:val="FFFFFF82"/>
    <w:multiLevelType w:val="singleLevel"/>
    <w:tmpl w:val="5E6826B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3"/>
    <w:multiLevelType w:val="singleLevel"/>
    <w:tmpl w:val="A6DEFB12"/>
    <w:lvl w:ilvl="0">
      <w:start w:val="1"/>
      <w:numFmt w:val="bullet"/>
      <w:pStyle w:val="ListBullet2"/>
      <w:lvlText w:val=""/>
      <w:lvlJc w:val="left"/>
      <w:pPr>
        <w:tabs>
          <w:tab w:val="num" w:pos="1134"/>
        </w:tabs>
        <w:ind w:left="1134" w:hanging="567"/>
      </w:pPr>
      <w:rPr>
        <w:rFonts w:ascii="Symbol" w:hAnsi="Symbol" w:hint="default"/>
      </w:rPr>
    </w:lvl>
  </w:abstractNum>
  <w:abstractNum w:abstractNumId="8">
    <w:nsid w:val="FFFFFF88"/>
    <w:multiLevelType w:val="singleLevel"/>
    <w:tmpl w:val="29947FBA"/>
    <w:lvl w:ilvl="0">
      <w:start w:val="1"/>
      <w:numFmt w:val="decimal"/>
      <w:pStyle w:val="ListNumber"/>
      <w:lvlText w:val="%1."/>
      <w:lvlJc w:val="left"/>
      <w:pPr>
        <w:tabs>
          <w:tab w:val="num" w:pos="567"/>
        </w:tabs>
        <w:ind w:left="567" w:hanging="567"/>
      </w:pPr>
      <w:rPr>
        <w:rFonts w:hint="default"/>
      </w:rPr>
    </w:lvl>
  </w:abstractNum>
  <w:abstractNum w:abstractNumId="9">
    <w:nsid w:val="FFFFFF89"/>
    <w:multiLevelType w:val="singleLevel"/>
    <w:tmpl w:val="4790E9CE"/>
    <w:lvl w:ilvl="0">
      <w:start w:val="1"/>
      <w:numFmt w:val="bullet"/>
      <w:pStyle w:val="ListBullet"/>
      <w:lvlText w:val=""/>
      <w:lvlJc w:val="left"/>
      <w:pPr>
        <w:tabs>
          <w:tab w:val="num" w:pos="567"/>
        </w:tabs>
        <w:ind w:left="567" w:hanging="567"/>
      </w:pPr>
      <w:rPr>
        <w:rFonts w:ascii="Symbol" w:hAnsi="Symbol" w:hint="default"/>
      </w:rPr>
    </w:lvl>
  </w:abstractNum>
  <w:abstractNum w:abstractNumId="10">
    <w:nsid w:val="031E44C2"/>
    <w:multiLevelType w:val="multilevel"/>
    <w:tmpl w:val="1B8E595C"/>
    <w:styleLink w:val="111111"/>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lvlText w:val="%1.%2.%3.%4.%5."/>
      <w:lvlJc w:val="left"/>
      <w:pPr>
        <w:tabs>
          <w:tab w:val="num" w:pos="2835"/>
        </w:tabs>
        <w:ind w:left="2835" w:hanging="567"/>
      </w:pPr>
      <w:rPr>
        <w:rFonts w:hint="default"/>
      </w:rPr>
    </w:lvl>
    <w:lvl w:ilvl="5">
      <w:start w:val="1"/>
      <w:numFmt w:val="decimal"/>
      <w:lvlText w:val="%1.%2.%3.%4.%5.%6."/>
      <w:lvlJc w:val="left"/>
      <w:pPr>
        <w:tabs>
          <w:tab w:val="num" w:pos="3402"/>
        </w:tabs>
        <w:ind w:left="3402" w:hanging="567"/>
      </w:pPr>
      <w:rPr>
        <w:rFonts w:hint="default"/>
      </w:rPr>
    </w:lvl>
    <w:lvl w:ilvl="6">
      <w:start w:val="1"/>
      <w:numFmt w:val="decimal"/>
      <w:lvlText w:val="%1.%2.%3.%4.%5.%6.%7."/>
      <w:lvlJc w:val="left"/>
      <w:pPr>
        <w:tabs>
          <w:tab w:val="num" w:pos="3969"/>
        </w:tabs>
        <w:ind w:left="3969" w:hanging="567"/>
      </w:pPr>
      <w:rPr>
        <w:rFonts w:hint="default"/>
      </w:rPr>
    </w:lvl>
    <w:lvl w:ilvl="7">
      <w:start w:val="1"/>
      <w:numFmt w:val="decimal"/>
      <w:lvlText w:val="%1.%2.%3.%4.%5.%6.%7.%8."/>
      <w:lvlJc w:val="left"/>
      <w:pPr>
        <w:tabs>
          <w:tab w:val="num" w:pos="4536"/>
        </w:tabs>
        <w:ind w:left="4536" w:hanging="567"/>
      </w:pPr>
      <w:rPr>
        <w:rFonts w:hint="default"/>
      </w:rPr>
    </w:lvl>
    <w:lvl w:ilvl="8">
      <w:start w:val="1"/>
      <w:numFmt w:val="decimal"/>
      <w:lvlText w:val="%1.%2.%3.%4.%5.%6.%7.%8.%9."/>
      <w:lvlJc w:val="left"/>
      <w:pPr>
        <w:tabs>
          <w:tab w:val="num" w:pos="5103"/>
        </w:tabs>
        <w:ind w:left="5103" w:hanging="567"/>
      </w:pPr>
      <w:rPr>
        <w:rFonts w:hint="default"/>
      </w:rPr>
    </w:lvl>
  </w:abstractNum>
  <w:abstractNum w:abstractNumId="11">
    <w:nsid w:val="0F91706C"/>
    <w:multiLevelType w:val="multilevel"/>
    <w:tmpl w:val="B800683C"/>
    <w:lvl w:ilvl="0">
      <w:start w:val="1"/>
      <w:numFmt w:val="decimal"/>
      <w:pStyle w:val="DstlNumbered"/>
      <w:lvlText w:val="%1."/>
      <w:lvlJc w:val="left"/>
      <w:pPr>
        <w:tabs>
          <w:tab w:val="num" w:pos="567"/>
        </w:tabs>
        <w:ind w:left="567" w:hanging="567"/>
      </w:pPr>
      <w:rPr>
        <w:rFonts w:ascii="Arial" w:hAnsi="Arial" w:hint="default"/>
        <w:sz w:val="22"/>
      </w:rPr>
    </w:lvl>
    <w:lvl w:ilvl="1">
      <w:start w:val="1"/>
      <w:numFmt w:val="lowerLetter"/>
      <w:lvlText w:val="%2."/>
      <w:lvlJc w:val="left"/>
      <w:pPr>
        <w:tabs>
          <w:tab w:val="num" w:pos="1134"/>
        </w:tabs>
        <w:ind w:left="1134" w:hanging="567"/>
      </w:pPr>
      <w:rPr>
        <w:rFonts w:hint="default"/>
      </w:rPr>
    </w:lvl>
    <w:lvl w:ilvl="2">
      <w:start w:val="1"/>
      <w:numFmt w:val="decimal"/>
      <w:lvlText w:val="(%3)"/>
      <w:lvlJc w:val="left"/>
      <w:pPr>
        <w:tabs>
          <w:tab w:val="num" w:pos="1701"/>
        </w:tabs>
        <w:ind w:left="1701" w:hanging="567"/>
      </w:pPr>
      <w:rPr>
        <w:rFonts w:hint="default"/>
      </w:rPr>
    </w:lvl>
    <w:lvl w:ilvl="3">
      <w:start w:val="1"/>
      <w:numFmt w:val="lowerLetter"/>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2">
    <w:nsid w:val="272C6E45"/>
    <w:multiLevelType w:val="hybridMultilevel"/>
    <w:tmpl w:val="4732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EFD5C17"/>
    <w:multiLevelType w:val="hybridMultilevel"/>
    <w:tmpl w:val="3D0A28B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nsid w:val="316F1A00"/>
    <w:multiLevelType w:val="hybridMultilevel"/>
    <w:tmpl w:val="7BC49400"/>
    <w:lvl w:ilvl="0" w:tplc="83640202">
      <w:start w:val="1"/>
      <w:numFmt w:val="decimal"/>
      <w:pStyle w:val="References"/>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318902BC"/>
    <w:multiLevelType w:val="multilevel"/>
    <w:tmpl w:val="F6DAA2A2"/>
    <w:lvl w:ilvl="0">
      <w:start w:val="1"/>
      <w:numFmt w:val="decimal"/>
      <w:pStyle w:val="Heading1"/>
      <w:lvlText w:val="%1"/>
      <w:lvlJc w:val="left"/>
      <w:pPr>
        <w:tabs>
          <w:tab w:val="num" w:pos="0"/>
        </w:tabs>
        <w:ind w:left="0" w:hanging="1021"/>
      </w:pPr>
      <w:rPr>
        <w:rFonts w:hint="default"/>
      </w:rPr>
    </w:lvl>
    <w:lvl w:ilvl="1">
      <w:start w:val="1"/>
      <w:numFmt w:val="decimal"/>
      <w:pStyle w:val="Heading2"/>
      <w:lvlText w:val="%1.%2"/>
      <w:lvlJc w:val="left"/>
      <w:pPr>
        <w:tabs>
          <w:tab w:val="num" w:pos="0"/>
        </w:tabs>
        <w:ind w:left="0" w:hanging="1021"/>
      </w:pPr>
      <w:rPr>
        <w:rFonts w:hint="default"/>
      </w:rPr>
    </w:lvl>
    <w:lvl w:ilvl="2">
      <w:start w:val="1"/>
      <w:numFmt w:val="decimal"/>
      <w:pStyle w:val="Heading3"/>
      <w:lvlText w:val="%1.%2.%3"/>
      <w:lvlJc w:val="left"/>
      <w:pPr>
        <w:tabs>
          <w:tab w:val="num" w:pos="0"/>
        </w:tabs>
        <w:ind w:left="0" w:hanging="1021"/>
      </w:pPr>
      <w:rPr>
        <w:rFonts w:hint="default"/>
      </w:rPr>
    </w:lvl>
    <w:lvl w:ilvl="3">
      <w:start w:val="1"/>
      <w:numFmt w:val="decimal"/>
      <w:pStyle w:val="Heading4"/>
      <w:lvlText w:val="%1.%2.%3.%4"/>
      <w:lvlJc w:val="left"/>
      <w:pPr>
        <w:tabs>
          <w:tab w:val="num" w:pos="0"/>
        </w:tabs>
        <w:ind w:left="0" w:hanging="1021"/>
      </w:pPr>
      <w:rPr>
        <w:rFonts w:hint="default"/>
      </w:rPr>
    </w:lvl>
    <w:lvl w:ilvl="4">
      <w:start w:val="1"/>
      <w:numFmt w:val="decimal"/>
      <w:lvlRestart w:val="1"/>
      <w:lvlText w:val="%5."/>
      <w:lvlJc w:val="left"/>
      <w:pPr>
        <w:tabs>
          <w:tab w:val="num" w:pos="567"/>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nsid w:val="38763E94"/>
    <w:multiLevelType w:val="singleLevel"/>
    <w:tmpl w:val="78CCCBF0"/>
    <w:name w:val="DstlBodyTextNumbered"/>
    <w:lvl w:ilvl="0">
      <w:start w:val="1"/>
      <w:numFmt w:val="decimal"/>
      <w:lvlText w:val="%1."/>
      <w:lvlJc w:val="left"/>
      <w:pPr>
        <w:ind w:left="0" w:hanging="850"/>
      </w:pPr>
      <w:rPr>
        <w:b w:val="0"/>
        <w:i w:val="0"/>
        <w:sz w:val="20"/>
      </w:rPr>
    </w:lvl>
  </w:abstractNum>
  <w:abstractNum w:abstractNumId="17">
    <w:nsid w:val="39484EBC"/>
    <w:multiLevelType w:val="multilevel"/>
    <w:tmpl w:val="F28A50A8"/>
    <w:lvl w:ilvl="0">
      <w:start w:val="1"/>
      <w:numFmt w:val="decimal"/>
      <w:lvlText w:val="%1"/>
      <w:lvlJc w:val="left"/>
      <w:pPr>
        <w:tabs>
          <w:tab w:val="num" w:pos="0"/>
        </w:tabs>
        <w:ind w:left="0" w:hanging="1021"/>
      </w:pPr>
      <w:rPr>
        <w:rFonts w:hint="default"/>
      </w:rPr>
    </w:lvl>
    <w:lvl w:ilvl="1">
      <w:start w:val="1"/>
      <w:numFmt w:val="decimal"/>
      <w:lvlText w:val="%1.%2"/>
      <w:lvlJc w:val="left"/>
      <w:pPr>
        <w:tabs>
          <w:tab w:val="num" w:pos="0"/>
        </w:tabs>
        <w:ind w:left="0" w:hanging="1021"/>
      </w:pPr>
      <w:rPr>
        <w:rFonts w:hint="default"/>
      </w:rPr>
    </w:lvl>
    <w:lvl w:ilvl="2">
      <w:start w:val="1"/>
      <w:numFmt w:val="decimal"/>
      <w:lvlText w:val="%1.%2.%3"/>
      <w:lvlJc w:val="left"/>
      <w:pPr>
        <w:tabs>
          <w:tab w:val="num" w:pos="0"/>
        </w:tabs>
        <w:ind w:left="0" w:hanging="1021"/>
      </w:pPr>
      <w:rPr>
        <w:rFonts w:hint="default"/>
      </w:rPr>
    </w:lvl>
    <w:lvl w:ilvl="3">
      <w:start w:val="1"/>
      <w:numFmt w:val="decimal"/>
      <w:lvlText w:val="%1.%2.%3.%4"/>
      <w:lvlJc w:val="left"/>
      <w:pPr>
        <w:tabs>
          <w:tab w:val="num" w:pos="0"/>
        </w:tabs>
        <w:ind w:left="0" w:hanging="1021"/>
      </w:pPr>
      <w:rPr>
        <w:rFonts w:hint="default"/>
      </w:rPr>
    </w:lvl>
    <w:lvl w:ilvl="4">
      <w:start w:val="1"/>
      <w:numFmt w:val="decimal"/>
      <w:lvlRestart w:val="1"/>
      <w:lvlText w:val="%5."/>
      <w:lvlJc w:val="left"/>
      <w:pPr>
        <w:tabs>
          <w:tab w:val="num" w:pos="567"/>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nsid w:val="3B9B7075"/>
    <w:multiLevelType w:val="multilevel"/>
    <w:tmpl w:val="BC0237CA"/>
    <w:lvl w:ilvl="0">
      <w:start w:val="1"/>
      <w:numFmt w:val="upperLetter"/>
      <w:pStyle w:val="Appendix1"/>
      <w:lvlText w:val="APPENDIX %1"/>
      <w:lvlJc w:val="left"/>
      <w:pPr>
        <w:tabs>
          <w:tab w:val="num" w:pos="0"/>
        </w:tabs>
        <w:ind w:left="0" w:hanging="1021"/>
      </w:pPr>
      <w:rPr>
        <w:rFonts w:hint="default"/>
      </w:rPr>
    </w:lvl>
    <w:lvl w:ilvl="1">
      <w:start w:val="1"/>
      <w:numFmt w:val="decimal"/>
      <w:pStyle w:val="Appendix2"/>
      <w:lvlText w:val="%1.%2"/>
      <w:lvlJc w:val="left"/>
      <w:pPr>
        <w:tabs>
          <w:tab w:val="num" w:pos="0"/>
        </w:tabs>
        <w:ind w:left="0" w:hanging="1021"/>
      </w:pPr>
      <w:rPr>
        <w:rFonts w:hint="default"/>
      </w:rPr>
    </w:lvl>
    <w:lvl w:ilvl="2">
      <w:start w:val="1"/>
      <w:numFmt w:val="decimal"/>
      <w:pStyle w:val="Appendix3"/>
      <w:lvlText w:val="%1.%2.%3"/>
      <w:lvlJc w:val="left"/>
      <w:pPr>
        <w:tabs>
          <w:tab w:val="num" w:pos="0"/>
        </w:tabs>
        <w:ind w:left="0" w:hanging="1021"/>
      </w:pPr>
      <w:rPr>
        <w:rFonts w:hint="default"/>
      </w:rPr>
    </w:lvl>
    <w:lvl w:ilvl="3">
      <w:start w:val="1"/>
      <w:numFmt w:val="decimal"/>
      <w:pStyle w:val="Appendix4"/>
      <w:lvlText w:val="%1.%2.%3.%4"/>
      <w:lvlJc w:val="left"/>
      <w:pPr>
        <w:tabs>
          <w:tab w:val="num" w:pos="0"/>
        </w:tabs>
        <w:ind w:left="0" w:hanging="1021"/>
      </w:pPr>
      <w:rPr>
        <w:rFonts w:hint="default"/>
      </w:rPr>
    </w:lvl>
    <w:lvl w:ilvl="4">
      <w:start w:val="1"/>
      <w:numFmt w:val="none"/>
      <w:lvlRestart w:val="1"/>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nsid w:val="3CC05E76"/>
    <w:multiLevelType w:val="multilevel"/>
    <w:tmpl w:val="845A0206"/>
    <w:lvl w:ilvl="0">
      <w:start w:val="1"/>
      <w:numFmt w:val="upperLetter"/>
      <w:pStyle w:val="Annex"/>
      <w:lvlText w:val="ANNEX %1"/>
      <w:lvlJc w:val="left"/>
      <w:pPr>
        <w:tabs>
          <w:tab w:val="num" w:pos="0"/>
        </w:tabs>
        <w:ind w:left="0" w:hanging="1021"/>
      </w:pPr>
      <w:rPr>
        <w:rFonts w:hint="default"/>
      </w:rPr>
    </w:lvl>
    <w:lvl w:ilvl="1">
      <w:start w:val="1"/>
      <w:numFmt w:val="decimal"/>
      <w:pStyle w:val="AnnexHeading1"/>
      <w:lvlText w:val="%1-%2"/>
      <w:lvlJc w:val="left"/>
      <w:pPr>
        <w:tabs>
          <w:tab w:val="num" w:pos="0"/>
        </w:tabs>
        <w:ind w:left="0" w:hanging="1021"/>
      </w:pPr>
      <w:rPr>
        <w:rFonts w:hint="default"/>
      </w:rPr>
    </w:lvl>
    <w:lvl w:ilvl="2">
      <w:start w:val="1"/>
      <w:numFmt w:val="decimal"/>
      <w:pStyle w:val="AnnexHeading2"/>
      <w:lvlText w:val="%1-%2.%3"/>
      <w:lvlJc w:val="left"/>
      <w:pPr>
        <w:tabs>
          <w:tab w:val="num" w:pos="0"/>
        </w:tabs>
        <w:ind w:left="0" w:hanging="1021"/>
      </w:pPr>
      <w:rPr>
        <w:rFonts w:hint="default"/>
      </w:rPr>
    </w:lvl>
    <w:lvl w:ilvl="3">
      <w:start w:val="1"/>
      <w:numFmt w:val="decimal"/>
      <w:pStyle w:val="AnnexHeading3"/>
      <w:lvlText w:val="%1-%2.%3.%4"/>
      <w:lvlJc w:val="left"/>
      <w:pPr>
        <w:tabs>
          <w:tab w:val="num" w:pos="0"/>
        </w:tabs>
        <w:ind w:left="0" w:hanging="1021"/>
      </w:pPr>
      <w:rPr>
        <w:rFonts w:hint="default"/>
      </w:rPr>
    </w:lvl>
    <w:lvl w:ilvl="4">
      <w:start w:val="1"/>
      <w:numFmt w:val="decimal"/>
      <w:pStyle w:val="AnnexHeading4"/>
      <w:lvlText w:val="%1-%2.%3.%4.%5"/>
      <w:lvlJc w:val="left"/>
      <w:pPr>
        <w:tabs>
          <w:tab w:val="num" w:pos="0"/>
        </w:tabs>
        <w:ind w:left="0" w:hanging="1021"/>
      </w:pPr>
      <w:rPr>
        <w:rFonts w:hint="default"/>
      </w:rPr>
    </w:lvl>
    <w:lvl w:ilvl="5">
      <w:start w:val="1"/>
      <w:numFmt w:val="upperLetter"/>
      <w:lvlRestart w:val="1"/>
      <w:pStyle w:val="AnnexAppendix1"/>
      <w:lvlText w:val="APPENDIX %1-%6"/>
      <w:lvlJc w:val="left"/>
      <w:pPr>
        <w:tabs>
          <w:tab w:val="num" w:pos="2042"/>
        </w:tabs>
        <w:ind w:left="1021" w:hanging="1021"/>
      </w:pPr>
      <w:rPr>
        <w:rFonts w:hint="default"/>
      </w:rPr>
    </w:lvl>
    <w:lvl w:ilvl="6">
      <w:start w:val="1"/>
      <w:numFmt w:val="decimal"/>
      <w:pStyle w:val="AnnexAppendix2"/>
      <w:lvlText w:val="%1-%6.%7"/>
      <w:lvlJc w:val="left"/>
      <w:pPr>
        <w:tabs>
          <w:tab w:val="num" w:pos="0"/>
        </w:tabs>
        <w:ind w:left="0" w:hanging="1021"/>
      </w:pPr>
      <w:rPr>
        <w:rFonts w:hint="default"/>
      </w:rPr>
    </w:lvl>
    <w:lvl w:ilvl="7">
      <w:start w:val="1"/>
      <w:numFmt w:val="decimal"/>
      <w:pStyle w:val="AnnexAppendix3"/>
      <w:lvlText w:val="%1-%6.%7.%8"/>
      <w:lvlJc w:val="left"/>
      <w:pPr>
        <w:tabs>
          <w:tab w:val="num" w:pos="0"/>
        </w:tabs>
        <w:ind w:left="0" w:hanging="1021"/>
      </w:pPr>
      <w:rPr>
        <w:rFonts w:hint="default"/>
      </w:rPr>
    </w:lvl>
    <w:lvl w:ilvl="8">
      <w:start w:val="1"/>
      <w:numFmt w:val="decimal"/>
      <w:pStyle w:val="AnnexAppendix4"/>
      <w:lvlText w:val="%1-%6.%7.%8.%9"/>
      <w:lvlJc w:val="left"/>
      <w:pPr>
        <w:tabs>
          <w:tab w:val="num" w:pos="0"/>
        </w:tabs>
        <w:ind w:left="0" w:hanging="1021"/>
      </w:pPr>
      <w:rPr>
        <w:rFonts w:hint="default"/>
      </w:rPr>
    </w:lvl>
  </w:abstractNum>
  <w:abstractNum w:abstractNumId="20">
    <w:nsid w:val="41800529"/>
    <w:multiLevelType w:val="hybridMultilevel"/>
    <w:tmpl w:val="59D222F4"/>
    <w:lvl w:ilvl="0" w:tplc="FF6EAC2A">
      <w:start w:val="1"/>
      <w:numFmt w:val="decimal"/>
      <w:pStyle w:val="BodyTextNumbered"/>
      <w:lvlText w:val="%1. "/>
      <w:lvlJc w:val="left"/>
      <w:pPr>
        <w:ind w:left="-491" w:hanging="360"/>
      </w:pPr>
      <w:rPr>
        <w:rFonts w:hint="default"/>
        <w:b w:val="0"/>
        <w:i w:val="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3EC7499"/>
    <w:multiLevelType w:val="hybridMultilevel"/>
    <w:tmpl w:val="47DC5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771C75"/>
    <w:multiLevelType w:val="hybridMultilevel"/>
    <w:tmpl w:val="FC0A91B2"/>
    <w:lvl w:ilvl="0" w:tplc="08090019">
      <w:start w:val="1"/>
      <w:numFmt w:val="lowerLetter"/>
      <w:lvlText w:val="%1."/>
      <w:lvlJc w:val="left"/>
      <w:pPr>
        <w:ind w:left="720" w:hanging="360"/>
      </w:pPr>
      <w:rPr>
        <w:rFonts w:hint="default"/>
      </w:rPr>
    </w:lvl>
    <w:lvl w:ilvl="1" w:tplc="0304F68A">
      <w:numFmt w:val="bullet"/>
      <w:lvlText w:val="•"/>
      <w:lvlJc w:val="left"/>
      <w:pPr>
        <w:ind w:left="1650" w:hanging="57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2E15F9"/>
    <w:multiLevelType w:val="hybridMultilevel"/>
    <w:tmpl w:val="506225B0"/>
    <w:lvl w:ilvl="0" w:tplc="D152E0A0">
      <w:start w:val="1"/>
      <w:numFmt w:val="bullet"/>
      <w:lvlText w:val=""/>
      <w:lvlJc w:val="left"/>
      <w:pPr>
        <w:tabs>
          <w:tab w:val="num" w:pos="737"/>
        </w:tabs>
        <w:ind w:left="737" w:hanging="737"/>
      </w:pPr>
      <w:rPr>
        <w:rFonts w:ascii="Wingdings" w:hAnsi="Wingdings" w:hint="default"/>
      </w:rPr>
    </w:lvl>
    <w:lvl w:ilvl="1" w:tplc="08090003" w:tentative="1">
      <w:start w:val="1"/>
      <w:numFmt w:val="bullet"/>
      <w:lvlText w:val="o"/>
      <w:lvlJc w:val="left"/>
      <w:pPr>
        <w:tabs>
          <w:tab w:val="num" w:pos="419"/>
        </w:tabs>
        <w:ind w:left="419" w:hanging="360"/>
      </w:pPr>
      <w:rPr>
        <w:rFonts w:ascii="Courier New" w:hAnsi="Courier New" w:cs="Courier New" w:hint="default"/>
      </w:rPr>
    </w:lvl>
    <w:lvl w:ilvl="2" w:tplc="08090005" w:tentative="1">
      <w:start w:val="1"/>
      <w:numFmt w:val="bullet"/>
      <w:lvlText w:val=""/>
      <w:lvlJc w:val="left"/>
      <w:pPr>
        <w:tabs>
          <w:tab w:val="num" w:pos="1139"/>
        </w:tabs>
        <w:ind w:left="1139" w:hanging="360"/>
      </w:pPr>
      <w:rPr>
        <w:rFonts w:ascii="Wingdings" w:hAnsi="Wingdings" w:hint="default"/>
      </w:rPr>
    </w:lvl>
    <w:lvl w:ilvl="3" w:tplc="08090001" w:tentative="1">
      <w:start w:val="1"/>
      <w:numFmt w:val="bullet"/>
      <w:lvlText w:val=""/>
      <w:lvlJc w:val="left"/>
      <w:pPr>
        <w:tabs>
          <w:tab w:val="num" w:pos="1859"/>
        </w:tabs>
        <w:ind w:left="1859" w:hanging="360"/>
      </w:pPr>
      <w:rPr>
        <w:rFonts w:ascii="Symbol" w:hAnsi="Symbol" w:hint="default"/>
      </w:rPr>
    </w:lvl>
    <w:lvl w:ilvl="4" w:tplc="08090003" w:tentative="1">
      <w:start w:val="1"/>
      <w:numFmt w:val="bullet"/>
      <w:lvlText w:val="o"/>
      <w:lvlJc w:val="left"/>
      <w:pPr>
        <w:tabs>
          <w:tab w:val="num" w:pos="2579"/>
        </w:tabs>
        <w:ind w:left="2579" w:hanging="360"/>
      </w:pPr>
      <w:rPr>
        <w:rFonts w:ascii="Courier New" w:hAnsi="Courier New" w:cs="Courier New" w:hint="default"/>
      </w:rPr>
    </w:lvl>
    <w:lvl w:ilvl="5" w:tplc="08090005" w:tentative="1">
      <w:start w:val="1"/>
      <w:numFmt w:val="bullet"/>
      <w:lvlText w:val=""/>
      <w:lvlJc w:val="left"/>
      <w:pPr>
        <w:tabs>
          <w:tab w:val="num" w:pos="3299"/>
        </w:tabs>
        <w:ind w:left="3299" w:hanging="360"/>
      </w:pPr>
      <w:rPr>
        <w:rFonts w:ascii="Wingdings" w:hAnsi="Wingdings" w:hint="default"/>
      </w:rPr>
    </w:lvl>
    <w:lvl w:ilvl="6" w:tplc="08090001" w:tentative="1">
      <w:start w:val="1"/>
      <w:numFmt w:val="bullet"/>
      <w:lvlText w:val=""/>
      <w:lvlJc w:val="left"/>
      <w:pPr>
        <w:tabs>
          <w:tab w:val="num" w:pos="4019"/>
        </w:tabs>
        <w:ind w:left="4019" w:hanging="360"/>
      </w:pPr>
      <w:rPr>
        <w:rFonts w:ascii="Symbol" w:hAnsi="Symbol" w:hint="default"/>
      </w:rPr>
    </w:lvl>
    <w:lvl w:ilvl="7" w:tplc="08090003" w:tentative="1">
      <w:start w:val="1"/>
      <w:numFmt w:val="bullet"/>
      <w:lvlText w:val="o"/>
      <w:lvlJc w:val="left"/>
      <w:pPr>
        <w:tabs>
          <w:tab w:val="num" w:pos="4739"/>
        </w:tabs>
        <w:ind w:left="4739" w:hanging="360"/>
      </w:pPr>
      <w:rPr>
        <w:rFonts w:ascii="Courier New" w:hAnsi="Courier New" w:cs="Courier New" w:hint="default"/>
      </w:rPr>
    </w:lvl>
    <w:lvl w:ilvl="8" w:tplc="08090005" w:tentative="1">
      <w:start w:val="1"/>
      <w:numFmt w:val="bullet"/>
      <w:lvlText w:val=""/>
      <w:lvlJc w:val="left"/>
      <w:pPr>
        <w:tabs>
          <w:tab w:val="num" w:pos="5459"/>
        </w:tabs>
        <w:ind w:left="5459" w:hanging="360"/>
      </w:pPr>
      <w:rPr>
        <w:rFonts w:ascii="Wingdings" w:hAnsi="Wingdings" w:hint="default"/>
      </w:rPr>
    </w:lvl>
  </w:abstractNum>
  <w:abstractNum w:abstractNumId="24">
    <w:nsid w:val="4D5044C4"/>
    <w:multiLevelType w:val="multilevel"/>
    <w:tmpl w:val="1200D458"/>
    <w:styleLink w:val="Numbered"/>
    <w:lvl w:ilvl="0">
      <w:start w:val="1"/>
      <w:numFmt w:val="decimal"/>
      <w:lvlText w:val="%1."/>
      <w:lvlJc w:val="left"/>
      <w:pPr>
        <w:tabs>
          <w:tab w:val="num" w:pos="720"/>
        </w:tabs>
        <w:ind w:left="720" w:hanging="720"/>
      </w:pPr>
      <w:rPr>
        <w:rFonts w:ascii="Arial" w:hAnsi="Arial" w:hint="default"/>
        <w:sz w:val="22"/>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19"/>
      </w:pPr>
      <w:rPr>
        <w:rFonts w:hint="default"/>
      </w:rPr>
    </w:lvl>
    <w:lvl w:ilvl="7">
      <w:start w:val="1"/>
      <w:numFmt w:val="lowerLetter"/>
      <w:lvlText w:val="%8."/>
      <w:lvlJc w:val="left"/>
      <w:pPr>
        <w:tabs>
          <w:tab w:val="num" w:pos="5760"/>
        </w:tabs>
        <w:ind w:left="5760" w:hanging="719"/>
      </w:pPr>
      <w:rPr>
        <w:rFonts w:hint="default"/>
      </w:rPr>
    </w:lvl>
    <w:lvl w:ilvl="8">
      <w:start w:val="1"/>
      <w:numFmt w:val="lowerRoman"/>
      <w:lvlText w:val="%9."/>
      <w:lvlJc w:val="left"/>
      <w:pPr>
        <w:tabs>
          <w:tab w:val="num" w:pos="6480"/>
        </w:tabs>
        <w:ind w:left="6480" w:hanging="719"/>
      </w:pPr>
      <w:rPr>
        <w:rFonts w:hint="default"/>
      </w:rPr>
    </w:lvl>
  </w:abstractNum>
  <w:abstractNum w:abstractNumId="25">
    <w:nsid w:val="595A0F13"/>
    <w:multiLevelType w:val="hybridMultilevel"/>
    <w:tmpl w:val="27E84506"/>
    <w:lvl w:ilvl="0" w:tplc="08090001">
      <w:start w:val="1"/>
      <w:numFmt w:val="bullet"/>
      <w:lvlText w:val=""/>
      <w:lvlJc w:val="left"/>
      <w:pPr>
        <w:ind w:left="1137" w:hanging="570"/>
      </w:pPr>
      <w:rPr>
        <w:rFonts w:ascii="Symbol" w:hAnsi="Symbol" w:hint="default"/>
      </w:rPr>
    </w:lvl>
    <w:lvl w:ilvl="1" w:tplc="2326CE46">
      <w:numFmt w:val="bullet"/>
      <w:lvlText w:val="•"/>
      <w:lvlJc w:val="left"/>
      <w:pPr>
        <w:ind w:left="1857" w:hanging="570"/>
      </w:pPr>
      <w:rPr>
        <w:rFonts w:ascii="Arial" w:eastAsia="Times New Roman" w:hAnsi="Arial" w:cs="Arial"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
    <w:nsid w:val="5DF96E9A"/>
    <w:multiLevelType w:val="hybridMultilevel"/>
    <w:tmpl w:val="51126EEA"/>
    <w:lvl w:ilvl="0" w:tplc="66DC8664">
      <w:start w:val="1"/>
      <w:numFmt w:val="decimal"/>
      <w:lvlText w:val="%1."/>
      <w:lvlJc w:val="left"/>
      <w:pPr>
        <w:ind w:left="927" w:hanging="567"/>
      </w:pPr>
      <w:rPr>
        <w:rFonts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2785FE3"/>
    <w:multiLevelType w:val="multilevel"/>
    <w:tmpl w:val="39E6B28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B392C7A"/>
    <w:multiLevelType w:val="hybridMultilevel"/>
    <w:tmpl w:val="F110A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532B63"/>
    <w:multiLevelType w:val="multilevel"/>
    <w:tmpl w:val="5FE2CFF4"/>
    <w:lvl w:ilvl="0">
      <w:numFmt w:val="bullet"/>
      <w:pStyle w:val="DstlBulleted"/>
      <w:lvlText w:val=""/>
      <w:lvlJc w:val="left"/>
      <w:pPr>
        <w:tabs>
          <w:tab w:val="num" w:pos="567"/>
        </w:tabs>
        <w:ind w:left="567" w:hanging="567"/>
      </w:pPr>
      <w:rPr>
        <w:rFonts w:ascii="Symbol" w:hAnsi="Symbol" w:hint="default"/>
        <w:sz w:val="22"/>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Symbol" w:hAnsi="Symbol"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30">
    <w:nsid w:val="70717622"/>
    <w:multiLevelType w:val="hybridMultilevel"/>
    <w:tmpl w:val="B60EE656"/>
    <w:lvl w:ilvl="0" w:tplc="5170AD38">
      <w:start w:val="1"/>
      <w:numFmt w:val="decimal"/>
      <w:pStyle w:val="TableCaption"/>
      <w:lvlText w:val="Table %1: "/>
      <w:lvlJc w:val="left"/>
      <w:pPr>
        <w:tabs>
          <w:tab w:val="num" w:pos="0"/>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73194A54"/>
    <w:multiLevelType w:val="hybridMultilevel"/>
    <w:tmpl w:val="C9C87B34"/>
    <w:lvl w:ilvl="0" w:tplc="EDFEEE82">
      <w:start w:val="1"/>
      <w:numFmt w:val="lowerLetter"/>
      <w:lvlText w:val="%1."/>
      <w:lvlJc w:val="left"/>
      <w:pPr>
        <w:ind w:left="927"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3E745F4"/>
    <w:multiLevelType w:val="multilevel"/>
    <w:tmpl w:val="A10256E0"/>
    <w:styleLink w:val="1ai"/>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33">
    <w:nsid w:val="750C17D9"/>
    <w:multiLevelType w:val="hybridMultilevel"/>
    <w:tmpl w:val="39109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E0550D9"/>
    <w:multiLevelType w:val="hybridMultilevel"/>
    <w:tmpl w:val="A072CBF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9"/>
  </w:num>
  <w:num w:numId="2">
    <w:abstractNumId w:val="18"/>
  </w:num>
  <w:num w:numId="3">
    <w:abstractNumId w:val="29"/>
  </w:num>
  <w:num w:numId="4">
    <w:abstractNumId w:val="11"/>
  </w:num>
  <w:num w:numId="5">
    <w:abstractNumId w:val="15"/>
  </w:num>
  <w:num w:numId="6">
    <w:abstractNumId w:val="24"/>
  </w:num>
  <w:num w:numId="7">
    <w:abstractNumId w:val="30"/>
  </w:num>
  <w:num w:numId="8">
    <w:abstractNumId w:val="17"/>
  </w:num>
  <w:num w:numId="9">
    <w:abstractNumId w:val="14"/>
  </w:num>
  <w:num w:numId="10">
    <w:abstractNumId w:val="2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3"/>
  </w:num>
  <w:num w:numId="22">
    <w:abstractNumId w:val="10"/>
  </w:num>
  <w:num w:numId="23">
    <w:abstractNumId w:val="32"/>
  </w:num>
  <w:num w:numId="24">
    <w:abstractNumId w:val="26"/>
  </w:num>
  <w:num w:numId="25">
    <w:abstractNumId w:val="16"/>
  </w:num>
  <w:num w:numId="26">
    <w:abstractNumId w:val="20"/>
  </w:num>
  <w:num w:numId="27">
    <w:abstractNumId w:val="22"/>
  </w:num>
  <w:num w:numId="28">
    <w:abstractNumId w:val="31"/>
  </w:num>
  <w:num w:numId="29">
    <w:abstractNumId w:val="12"/>
  </w:num>
  <w:num w:numId="30">
    <w:abstractNumId w:val="28"/>
  </w:num>
  <w:num w:numId="31">
    <w:abstractNumId w:val="13"/>
  </w:num>
  <w:num w:numId="32">
    <w:abstractNumId w:val="33"/>
  </w:num>
  <w:num w:numId="33">
    <w:abstractNumId w:val="34"/>
  </w:num>
  <w:num w:numId="34">
    <w:abstractNumId w:val="25"/>
  </w:num>
  <w:num w:numId="35">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ocumentProtection w:edit="forms" w:enforcement="0"/>
  <w:defaultTabStop w:val="567"/>
  <w:evenAndOddHeaders/>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AbstractProtectiveMarking" w:val="UK OFFICIAL"/>
    <w:docVar w:name="docAuthors" w:val="Myall, N"/>
    <w:docVar w:name="docBackCoverSecurityText" w:val="This information is released for Defence purposes and whilst it does not attract a national Security Protective Marking, elements of the information may be of a sensitive nature and therefore the information is to be:_x000d__x000a_• Handled, used and transmitted with care._x000d__x000a_• Basic precautions against accidental compromise, opportunist or deliberate attack are to be taken._x000d__x000a_• Disposed of sensibly by destroying in a manner to make reconstruction unlikely."/>
    <w:docVar w:name="docCopyrightNotice" w:val="© Crown Copyright 2015_x000b_Defence Science and Technology Laboratory UK_x000b__x000b_Approval for wider use or release must be sought from:_x000b__x000b__x0009_Intellectual Property Department_x000b__x0009_Defence Science and Technology Laboratory_x000b__x0009_Porton Down, Salisbury, Wiltshire SP4 0JQ"/>
    <w:docVar w:name="docReference" w:val="DSTL/DOC90344"/>
    <w:docVar w:name="docReleaseConditions" w:val="This document has been prepared for MOD and, unless indicated, may be used and circulated in accordance with the conditions of the Order under which it was supplied._x000b__x000b_It may not be used or copied for any non-Governmental or commercial purpose without the written agreement of Dstl."/>
    <w:docVar w:name="docReportProtectiveMarkingBrief" w:val="UK OFFICIAL"/>
    <w:docVar w:name="docReportProtectiveMarkingFull" w:val="UK OFFICIAL"/>
    <w:docVar w:name="docTitleProtectiveMarking" w:val="UK OFFICIAL"/>
    <w:docVar w:name="dstlCoverPageImagery" w:val="True"/>
    <w:docVar w:name="dstlDraftStyle" w:val=" "/>
    <w:docVar w:name="dstlFrontpieceSeparateNumbering" w:val="False"/>
    <w:docVar w:name="dstlReportTemplateVersion" w:val="30000"/>
    <w:docVar w:name="rdpAbstract" w:val="This Defence Research Report Specification (DRRS) defines the requirements for the presentation, format and production of scientific and technical reports prepared for the UK Ministry of Defence (MOD). The objective is to provide specifications on the content, layout, appearance and structure of reports supplied under contract to MOD. "/>
    <w:docVar w:name="rdpAbstractPM_Classification" w:val="OFFICIAL"/>
    <w:docVar w:name="rdpAbstractPM_NationalPrefix" w:val="UK"/>
    <w:docVar w:name="rdpAbstractPMDescriptor" w:val=" "/>
    <w:docVar w:name="rdpAbstractPMNationalCaveats" w:val=" "/>
    <w:docVar w:name="rdpAuthor01_Initials" w:val="N"/>
    <w:docVar w:name="rdpAuthor01_Surname" w:val="Myall"/>
    <w:docVar w:name="rdpAuthor02_Initials" w:val=" "/>
    <w:docVar w:name="rdpAuthor02_Surname" w:val=" "/>
    <w:docVar w:name="rdpAuthor03_Initials" w:val=" "/>
    <w:docVar w:name="rdpAuthor03_Surname" w:val=" "/>
    <w:docVar w:name="rdpAuthor04_Initials" w:val=" "/>
    <w:docVar w:name="rdpAuthor04_Surname" w:val=" "/>
    <w:docVar w:name="rdpAuthor05_Initials" w:val=" "/>
    <w:docVar w:name="rdpAuthor05_Surname" w:val=" "/>
    <w:docVar w:name="rdpAuthor06_Initials" w:val=" "/>
    <w:docVar w:name="rdpAuthor06_Surname" w:val=" "/>
    <w:docVar w:name="rdpAuthor07_Initials" w:val=" "/>
    <w:docVar w:name="rdpAuthor07_Surname" w:val=" "/>
    <w:docVar w:name="rdpAuthor08_Initials" w:val=" "/>
    <w:docVar w:name="rdpAuthor08_Surname" w:val=" "/>
    <w:docVar w:name="rdpAuthor09_Initials" w:val=" "/>
    <w:docVar w:name="rdpAuthor09_Surname" w:val=" "/>
    <w:docVar w:name="rdpAuthor10_Initials" w:val=" "/>
    <w:docVar w:name="rdpAuthor10_Surname" w:val=" "/>
    <w:docVar w:name="rdpAuthors" w:val="Myall, N."/>
    <w:docVar w:name="rdpContractEndDate" w:val="2016-03-31"/>
    <w:docVar w:name="rdpContractEndDate_DD" w:val="31"/>
    <w:docVar w:name="rdpContractEndDate_MM" w:val="March"/>
    <w:docVar w:name="rdpContractEndDate_YYYY" w:val="2016"/>
    <w:docVar w:name="rdpContractStartDate" w:val="2015-04-01"/>
    <w:docVar w:name="rdpContractStartDate_DD" w:val="01"/>
    <w:docVar w:name="rdpContractStartDate_MM" w:val="April"/>
    <w:docVar w:name="rdpContractStartDate_YYYY" w:val="2015"/>
    <w:docVar w:name="rdpDateOfPublication" w:val="2015-12-01"/>
    <w:docVar w:name="rdpDateOfPublication_DD" w:val="01"/>
    <w:docVar w:name="rdpDateOfPublication_MM" w:val="December"/>
    <w:docVar w:name="rdpDateOfPublication_YYYY" w:val="2015"/>
    <w:docVar w:name="rdpDstlProjectNumber" w:val="708047"/>
    <w:docVar w:name="rdpFundingContractNumber" w:val="STECH/048"/>
    <w:docVar w:name="rdpHandlingGuidance" w:val=" "/>
    <w:docVar w:name="rdpHandlingInstruction" w:val=" "/>
    <w:docVar w:name="rdpIPR" w:val="MOD Funded Dstl authored report"/>
    <w:docVar w:name="rdpKeywords" w:val=" "/>
    <w:docVar w:name="rdpOtherReportNumbers" w:val=" "/>
    <w:docVar w:name="rdpPatentApplication" w:val=" "/>
    <w:docVar w:name="rdpPatents" w:val="NO"/>
    <w:docVar w:name="rdpProgramme" w:val=" "/>
    <w:docVar w:name="rdpPublisherAddress" w:val="Fort Halstead_x000d__x000a_Sevenoaks_x000d__x000a_Kent_x000d__x000a_TN14 7BP"/>
    <w:docVar w:name="rdpPublisherName" w:val="Dstl_x000d__x000a_Knowledge and Information Services"/>
    <w:docVar w:name="rdpRC_Custom" w:val="False"/>
    <w:docVar w:name="rdpRC_InternalOnly" w:val="False"/>
    <w:docVar w:name="rdpRC_MOD" w:val="True"/>
    <w:docVar w:name="rdpRC_NoCustomer" w:val="False"/>
    <w:docVar w:name="rdpRC_Proposal" w:val="False"/>
    <w:docVar w:name="rdpRC_Thirdparty" w:val="False"/>
    <w:docVar w:name="rdpRCXCustomCopyrightNotice" w:val=" "/>
    <w:docVar w:name="rdpRCXCustomReleaseConditions" w:val=" "/>
    <w:docVar w:name="rdpRCXMODCommercial" w:val="False"/>
    <w:docVar w:name="rdpRCXMODInternalFunding" w:val="False"/>
    <w:docVar w:name="rdpRCXMODSubContractor" w:val="False"/>
    <w:docVar w:name="rdpRCXMODSubContractorDisclosable" w:val="False"/>
    <w:docVar w:name="rdpRCXMODSubContractorName" w:val=" "/>
    <w:docVar w:name="rdpRCXMODSubContractorNumber" w:val=" "/>
    <w:docVar w:name="rdpRCXNoCustomerExternalRelease" w:val="False"/>
    <w:docVar w:name="rdpRCXNoCustomerExternalReleaseRecipient" w:val=" "/>
    <w:docVar w:name="rdpRCXNoCustomerExtraMural" w:val="False"/>
    <w:docVar w:name="rdpRCXNoCustomerExtraMuralContractNumber" w:val=" "/>
    <w:docVar w:name="rdpRCXProposalCustomerName" w:val=" "/>
    <w:docVar w:name="rdpRCXProposalInResponseTo" w:val=" "/>
    <w:docVar w:name="rdpRCXThirdpartyCustomerCopyright" w:val="False"/>
    <w:docVar w:name="rdpRCXThirdPartyCustomerRightsRestricted" w:val="False"/>
    <w:docVar w:name="rdpReportNumber" w:val="DSTL/DOC90344"/>
    <w:docVar w:name="rdpReportPM_Classification" w:val="OFFICIAL"/>
    <w:docVar w:name="rdpReportPM_NationalPrefix" w:val="UK"/>
    <w:docVar w:name="rdpReportPMCodeword" w:val=" "/>
    <w:docVar w:name="rdpReportPMCompartment" w:val=" "/>
    <w:docVar w:name="rdpReportPMDescriptor" w:val=" "/>
    <w:docVar w:name="rdpReportPMNationalCaveats" w:val=" "/>
    <w:docVar w:name="rdpReportPMSTRAP" w:val=" "/>
    <w:docVar w:name="rdpReportProtectiveMarkingSecondary" w:val=" "/>
    <w:docVar w:name="rdpReportReleaseAuthority" w:val=" "/>
    <w:docVar w:name="rdpReportVersion" w:val=" "/>
    <w:docVar w:name="rdpSponsorAddress" w:val="Dstl Porton Down_x000d__x000a_Salisbury_x000d__x000a_Wiltshire_x000d__x000a_SP4 0JQ"/>
    <w:docVar w:name="rdpSponsorContractNumber" w:val=" "/>
    <w:docVar w:name="rdpSponsorName" w:val="Knowledge Innovation and Futures Enterprise (KNIFE)"/>
    <w:docVar w:name="rdpTitle" w:val="Defence Research Report Specification: Format Standards for Scientific and Technical Reports for the United Kingdom Ministry of Defence"/>
    <w:docVar w:name="rdpTitlePM_Classification" w:val="OFFICIAL"/>
    <w:docVar w:name="rdpTitlePM_NationalPrefix" w:val="UK"/>
    <w:docVar w:name="rdpTitlePMDescriptor" w:val=" "/>
    <w:docVar w:name="rdpTitlePMNationalCaveats" w:val=" "/>
  </w:docVars>
  <w:rsids>
    <w:rsidRoot w:val="009C5C3B"/>
    <w:rsid w:val="00000CFE"/>
    <w:rsid w:val="000011B9"/>
    <w:rsid w:val="0000144A"/>
    <w:rsid w:val="0000210C"/>
    <w:rsid w:val="00004E20"/>
    <w:rsid w:val="00005F0F"/>
    <w:rsid w:val="000071C6"/>
    <w:rsid w:val="0001085E"/>
    <w:rsid w:val="00011567"/>
    <w:rsid w:val="00011C42"/>
    <w:rsid w:val="0001299D"/>
    <w:rsid w:val="00012E97"/>
    <w:rsid w:val="00013145"/>
    <w:rsid w:val="000144AE"/>
    <w:rsid w:val="00016DC4"/>
    <w:rsid w:val="000175FD"/>
    <w:rsid w:val="00020360"/>
    <w:rsid w:val="00023459"/>
    <w:rsid w:val="00025220"/>
    <w:rsid w:val="00025573"/>
    <w:rsid w:val="00026EF2"/>
    <w:rsid w:val="00027168"/>
    <w:rsid w:val="00030C8C"/>
    <w:rsid w:val="00031C74"/>
    <w:rsid w:val="000354F1"/>
    <w:rsid w:val="0003593F"/>
    <w:rsid w:val="00041D0F"/>
    <w:rsid w:val="000428B9"/>
    <w:rsid w:val="00043670"/>
    <w:rsid w:val="00045A18"/>
    <w:rsid w:val="00045EA5"/>
    <w:rsid w:val="00045F42"/>
    <w:rsid w:val="00046405"/>
    <w:rsid w:val="00050895"/>
    <w:rsid w:val="00050D4A"/>
    <w:rsid w:val="0005197E"/>
    <w:rsid w:val="000528EF"/>
    <w:rsid w:val="000537C3"/>
    <w:rsid w:val="000539AD"/>
    <w:rsid w:val="00053C7C"/>
    <w:rsid w:val="00055ECC"/>
    <w:rsid w:val="000579B3"/>
    <w:rsid w:val="00061218"/>
    <w:rsid w:val="000614D3"/>
    <w:rsid w:val="000624C2"/>
    <w:rsid w:val="00064F19"/>
    <w:rsid w:val="00065E0B"/>
    <w:rsid w:val="00071A2F"/>
    <w:rsid w:val="00071E85"/>
    <w:rsid w:val="00072074"/>
    <w:rsid w:val="000746AA"/>
    <w:rsid w:val="00077525"/>
    <w:rsid w:val="00077BFA"/>
    <w:rsid w:val="000812B9"/>
    <w:rsid w:val="000817DB"/>
    <w:rsid w:val="00085C42"/>
    <w:rsid w:val="00086D3B"/>
    <w:rsid w:val="00086F5E"/>
    <w:rsid w:val="00090173"/>
    <w:rsid w:val="00092FAB"/>
    <w:rsid w:val="00093BDC"/>
    <w:rsid w:val="00093BFA"/>
    <w:rsid w:val="00094B30"/>
    <w:rsid w:val="00096DCC"/>
    <w:rsid w:val="00097498"/>
    <w:rsid w:val="00097CC6"/>
    <w:rsid w:val="000A0191"/>
    <w:rsid w:val="000A1ECC"/>
    <w:rsid w:val="000A3304"/>
    <w:rsid w:val="000A553B"/>
    <w:rsid w:val="000A6893"/>
    <w:rsid w:val="000B04D6"/>
    <w:rsid w:val="000B0606"/>
    <w:rsid w:val="000B4F6B"/>
    <w:rsid w:val="000B512A"/>
    <w:rsid w:val="000B6186"/>
    <w:rsid w:val="000B7A79"/>
    <w:rsid w:val="000C008B"/>
    <w:rsid w:val="000C0FBF"/>
    <w:rsid w:val="000C3FAA"/>
    <w:rsid w:val="000C4CDE"/>
    <w:rsid w:val="000C5231"/>
    <w:rsid w:val="000C5906"/>
    <w:rsid w:val="000C5F7B"/>
    <w:rsid w:val="000C609F"/>
    <w:rsid w:val="000C641D"/>
    <w:rsid w:val="000C6854"/>
    <w:rsid w:val="000D0103"/>
    <w:rsid w:val="000D0B8F"/>
    <w:rsid w:val="000D2C7A"/>
    <w:rsid w:val="000D38CB"/>
    <w:rsid w:val="000D5459"/>
    <w:rsid w:val="000D684F"/>
    <w:rsid w:val="000D6923"/>
    <w:rsid w:val="000D6BCA"/>
    <w:rsid w:val="000D79EC"/>
    <w:rsid w:val="000D7B5E"/>
    <w:rsid w:val="000E017C"/>
    <w:rsid w:val="000E152E"/>
    <w:rsid w:val="000E4324"/>
    <w:rsid w:val="000E4867"/>
    <w:rsid w:val="000E4A4E"/>
    <w:rsid w:val="000E4FE9"/>
    <w:rsid w:val="000F0BD0"/>
    <w:rsid w:val="000F0C76"/>
    <w:rsid w:val="000F3E55"/>
    <w:rsid w:val="000F4ACC"/>
    <w:rsid w:val="000F51E3"/>
    <w:rsid w:val="000F5DBA"/>
    <w:rsid w:val="000F714D"/>
    <w:rsid w:val="000F728B"/>
    <w:rsid w:val="000F79C4"/>
    <w:rsid w:val="00100C74"/>
    <w:rsid w:val="001019E0"/>
    <w:rsid w:val="00102238"/>
    <w:rsid w:val="0010223F"/>
    <w:rsid w:val="00102D0B"/>
    <w:rsid w:val="00103A92"/>
    <w:rsid w:val="001040AA"/>
    <w:rsid w:val="0010452D"/>
    <w:rsid w:val="001047A5"/>
    <w:rsid w:val="00104B6D"/>
    <w:rsid w:val="001068BF"/>
    <w:rsid w:val="00110C8C"/>
    <w:rsid w:val="00110DF2"/>
    <w:rsid w:val="001114D3"/>
    <w:rsid w:val="0011164A"/>
    <w:rsid w:val="00112660"/>
    <w:rsid w:val="00115108"/>
    <w:rsid w:val="0011685A"/>
    <w:rsid w:val="00116E83"/>
    <w:rsid w:val="00120E7A"/>
    <w:rsid w:val="0012142C"/>
    <w:rsid w:val="001224A8"/>
    <w:rsid w:val="00123B54"/>
    <w:rsid w:val="00124DA9"/>
    <w:rsid w:val="00126B51"/>
    <w:rsid w:val="00131263"/>
    <w:rsid w:val="00131A7D"/>
    <w:rsid w:val="00131D12"/>
    <w:rsid w:val="001321AC"/>
    <w:rsid w:val="00132388"/>
    <w:rsid w:val="0013503C"/>
    <w:rsid w:val="00135609"/>
    <w:rsid w:val="00135A93"/>
    <w:rsid w:val="00136B51"/>
    <w:rsid w:val="001415B7"/>
    <w:rsid w:val="001420C4"/>
    <w:rsid w:val="00143855"/>
    <w:rsid w:val="001442F8"/>
    <w:rsid w:val="00150A7E"/>
    <w:rsid w:val="00151B5B"/>
    <w:rsid w:val="00151FB8"/>
    <w:rsid w:val="001521E7"/>
    <w:rsid w:val="00153C10"/>
    <w:rsid w:val="001545A3"/>
    <w:rsid w:val="0015598B"/>
    <w:rsid w:val="00156AB7"/>
    <w:rsid w:val="0015754A"/>
    <w:rsid w:val="001579A3"/>
    <w:rsid w:val="00160635"/>
    <w:rsid w:val="00160D00"/>
    <w:rsid w:val="00161297"/>
    <w:rsid w:val="0016250D"/>
    <w:rsid w:val="00162BB8"/>
    <w:rsid w:val="001633C1"/>
    <w:rsid w:val="001633CF"/>
    <w:rsid w:val="00163ADB"/>
    <w:rsid w:val="00164817"/>
    <w:rsid w:val="00164E55"/>
    <w:rsid w:val="0016657E"/>
    <w:rsid w:val="00170B04"/>
    <w:rsid w:val="00171536"/>
    <w:rsid w:val="00172A03"/>
    <w:rsid w:val="001739C0"/>
    <w:rsid w:val="00174298"/>
    <w:rsid w:val="00174A69"/>
    <w:rsid w:val="00176061"/>
    <w:rsid w:val="00176B22"/>
    <w:rsid w:val="00180A1E"/>
    <w:rsid w:val="0018387D"/>
    <w:rsid w:val="00183CC2"/>
    <w:rsid w:val="00184C0D"/>
    <w:rsid w:val="00193C20"/>
    <w:rsid w:val="00194461"/>
    <w:rsid w:val="00194EDC"/>
    <w:rsid w:val="00195556"/>
    <w:rsid w:val="00195A27"/>
    <w:rsid w:val="00196F97"/>
    <w:rsid w:val="001A0ACA"/>
    <w:rsid w:val="001A1951"/>
    <w:rsid w:val="001A4018"/>
    <w:rsid w:val="001A6198"/>
    <w:rsid w:val="001A684D"/>
    <w:rsid w:val="001A6939"/>
    <w:rsid w:val="001A6ED7"/>
    <w:rsid w:val="001B078B"/>
    <w:rsid w:val="001B13FD"/>
    <w:rsid w:val="001B1D75"/>
    <w:rsid w:val="001B3A7C"/>
    <w:rsid w:val="001B536B"/>
    <w:rsid w:val="001B5A00"/>
    <w:rsid w:val="001B7746"/>
    <w:rsid w:val="001C1E38"/>
    <w:rsid w:val="001C1F5E"/>
    <w:rsid w:val="001C227D"/>
    <w:rsid w:val="001C2AF1"/>
    <w:rsid w:val="001C2D50"/>
    <w:rsid w:val="001C4172"/>
    <w:rsid w:val="001C4EE4"/>
    <w:rsid w:val="001C5030"/>
    <w:rsid w:val="001C7482"/>
    <w:rsid w:val="001C7B4C"/>
    <w:rsid w:val="001D0085"/>
    <w:rsid w:val="001D22B8"/>
    <w:rsid w:val="001D314A"/>
    <w:rsid w:val="001D347A"/>
    <w:rsid w:val="001D49B4"/>
    <w:rsid w:val="001D54C6"/>
    <w:rsid w:val="001D571B"/>
    <w:rsid w:val="001D5F9B"/>
    <w:rsid w:val="001D675D"/>
    <w:rsid w:val="001D6CBD"/>
    <w:rsid w:val="001D78AE"/>
    <w:rsid w:val="001E002E"/>
    <w:rsid w:val="001E10A8"/>
    <w:rsid w:val="001E1E1D"/>
    <w:rsid w:val="001E1E3D"/>
    <w:rsid w:val="001E2BC9"/>
    <w:rsid w:val="001E35DC"/>
    <w:rsid w:val="001E5351"/>
    <w:rsid w:val="001F19E3"/>
    <w:rsid w:val="001F1C23"/>
    <w:rsid w:val="001F4C01"/>
    <w:rsid w:val="001F5754"/>
    <w:rsid w:val="001F5903"/>
    <w:rsid w:val="001F73C4"/>
    <w:rsid w:val="00211CC3"/>
    <w:rsid w:val="00211F28"/>
    <w:rsid w:val="0021408F"/>
    <w:rsid w:val="00214114"/>
    <w:rsid w:val="00216BB3"/>
    <w:rsid w:val="00220B14"/>
    <w:rsid w:val="00220E6E"/>
    <w:rsid w:val="00223154"/>
    <w:rsid w:val="00224564"/>
    <w:rsid w:val="00224650"/>
    <w:rsid w:val="0022481C"/>
    <w:rsid w:val="00226206"/>
    <w:rsid w:val="00230696"/>
    <w:rsid w:val="00230735"/>
    <w:rsid w:val="0023249C"/>
    <w:rsid w:val="00233DC4"/>
    <w:rsid w:val="00236B9D"/>
    <w:rsid w:val="0023731B"/>
    <w:rsid w:val="00237EC1"/>
    <w:rsid w:val="00241CB9"/>
    <w:rsid w:val="002437B4"/>
    <w:rsid w:val="0025005D"/>
    <w:rsid w:val="00250274"/>
    <w:rsid w:val="00252682"/>
    <w:rsid w:val="00252F32"/>
    <w:rsid w:val="00253824"/>
    <w:rsid w:val="00253B0F"/>
    <w:rsid w:val="002545D3"/>
    <w:rsid w:val="0025471F"/>
    <w:rsid w:val="002551FC"/>
    <w:rsid w:val="00257D25"/>
    <w:rsid w:val="002626EA"/>
    <w:rsid w:val="00263CDF"/>
    <w:rsid w:val="00263D86"/>
    <w:rsid w:val="00265177"/>
    <w:rsid w:val="002667B3"/>
    <w:rsid w:val="00273A55"/>
    <w:rsid w:val="00274D56"/>
    <w:rsid w:val="00276375"/>
    <w:rsid w:val="0027669C"/>
    <w:rsid w:val="00277038"/>
    <w:rsid w:val="0027718B"/>
    <w:rsid w:val="002812FD"/>
    <w:rsid w:val="00283E67"/>
    <w:rsid w:val="002844CE"/>
    <w:rsid w:val="002849FB"/>
    <w:rsid w:val="00284B47"/>
    <w:rsid w:val="00287173"/>
    <w:rsid w:val="002875BA"/>
    <w:rsid w:val="00287E71"/>
    <w:rsid w:val="002933D2"/>
    <w:rsid w:val="002937C5"/>
    <w:rsid w:val="00293E5F"/>
    <w:rsid w:val="00293F73"/>
    <w:rsid w:val="002948D3"/>
    <w:rsid w:val="00295C4C"/>
    <w:rsid w:val="00297763"/>
    <w:rsid w:val="002A1468"/>
    <w:rsid w:val="002A1602"/>
    <w:rsid w:val="002A25D8"/>
    <w:rsid w:val="002A2AE4"/>
    <w:rsid w:val="002A374A"/>
    <w:rsid w:val="002A578E"/>
    <w:rsid w:val="002A5A2A"/>
    <w:rsid w:val="002A6CD6"/>
    <w:rsid w:val="002A7111"/>
    <w:rsid w:val="002A7E91"/>
    <w:rsid w:val="002B1A8D"/>
    <w:rsid w:val="002B4679"/>
    <w:rsid w:val="002B539C"/>
    <w:rsid w:val="002B62FB"/>
    <w:rsid w:val="002B736C"/>
    <w:rsid w:val="002C256F"/>
    <w:rsid w:val="002C4652"/>
    <w:rsid w:val="002C4B4D"/>
    <w:rsid w:val="002C7310"/>
    <w:rsid w:val="002C7B17"/>
    <w:rsid w:val="002D3077"/>
    <w:rsid w:val="002D32ED"/>
    <w:rsid w:val="002D3448"/>
    <w:rsid w:val="002D408F"/>
    <w:rsid w:val="002D525B"/>
    <w:rsid w:val="002D5CC0"/>
    <w:rsid w:val="002D5FD3"/>
    <w:rsid w:val="002D6C79"/>
    <w:rsid w:val="002D6EEA"/>
    <w:rsid w:val="002E2FF4"/>
    <w:rsid w:val="002E5912"/>
    <w:rsid w:val="002E68B7"/>
    <w:rsid w:val="002E7887"/>
    <w:rsid w:val="002E7D15"/>
    <w:rsid w:val="002F2318"/>
    <w:rsid w:val="002F42B0"/>
    <w:rsid w:val="002F4630"/>
    <w:rsid w:val="002F4F46"/>
    <w:rsid w:val="002F5D47"/>
    <w:rsid w:val="002F5D4A"/>
    <w:rsid w:val="002F7AB6"/>
    <w:rsid w:val="002F7BD7"/>
    <w:rsid w:val="002F7F79"/>
    <w:rsid w:val="003021F8"/>
    <w:rsid w:val="003064A0"/>
    <w:rsid w:val="003067F5"/>
    <w:rsid w:val="00306DFE"/>
    <w:rsid w:val="00306F05"/>
    <w:rsid w:val="00307560"/>
    <w:rsid w:val="00307A26"/>
    <w:rsid w:val="003100F2"/>
    <w:rsid w:val="003132D7"/>
    <w:rsid w:val="003147E9"/>
    <w:rsid w:val="00320175"/>
    <w:rsid w:val="00320811"/>
    <w:rsid w:val="0032195B"/>
    <w:rsid w:val="00323DC5"/>
    <w:rsid w:val="003267C0"/>
    <w:rsid w:val="00326E4E"/>
    <w:rsid w:val="0032701B"/>
    <w:rsid w:val="0032772D"/>
    <w:rsid w:val="00330FC8"/>
    <w:rsid w:val="003335E6"/>
    <w:rsid w:val="00333C1D"/>
    <w:rsid w:val="00333C7A"/>
    <w:rsid w:val="00340EF5"/>
    <w:rsid w:val="00342355"/>
    <w:rsid w:val="00345D03"/>
    <w:rsid w:val="003519FD"/>
    <w:rsid w:val="00351EA8"/>
    <w:rsid w:val="0035385E"/>
    <w:rsid w:val="00355407"/>
    <w:rsid w:val="00356358"/>
    <w:rsid w:val="0035729A"/>
    <w:rsid w:val="00357D74"/>
    <w:rsid w:val="0036076B"/>
    <w:rsid w:val="00361076"/>
    <w:rsid w:val="0036240C"/>
    <w:rsid w:val="00362B50"/>
    <w:rsid w:val="003656F0"/>
    <w:rsid w:val="00365A0A"/>
    <w:rsid w:val="00366DC1"/>
    <w:rsid w:val="0036745D"/>
    <w:rsid w:val="00367A94"/>
    <w:rsid w:val="003706A1"/>
    <w:rsid w:val="003714AF"/>
    <w:rsid w:val="00374E3B"/>
    <w:rsid w:val="00375882"/>
    <w:rsid w:val="00377350"/>
    <w:rsid w:val="00377DE2"/>
    <w:rsid w:val="003805C9"/>
    <w:rsid w:val="00381B0B"/>
    <w:rsid w:val="00382E6C"/>
    <w:rsid w:val="00382F8A"/>
    <w:rsid w:val="00383695"/>
    <w:rsid w:val="00386DEE"/>
    <w:rsid w:val="00386EF0"/>
    <w:rsid w:val="0038796C"/>
    <w:rsid w:val="00391BF5"/>
    <w:rsid w:val="00393969"/>
    <w:rsid w:val="00393F25"/>
    <w:rsid w:val="00394DEA"/>
    <w:rsid w:val="00395001"/>
    <w:rsid w:val="003963E8"/>
    <w:rsid w:val="00396BF6"/>
    <w:rsid w:val="00397E4F"/>
    <w:rsid w:val="003A3273"/>
    <w:rsid w:val="003A5729"/>
    <w:rsid w:val="003A614F"/>
    <w:rsid w:val="003A67CD"/>
    <w:rsid w:val="003A6871"/>
    <w:rsid w:val="003A6DDB"/>
    <w:rsid w:val="003A75B1"/>
    <w:rsid w:val="003B3A70"/>
    <w:rsid w:val="003B47CB"/>
    <w:rsid w:val="003B4A8D"/>
    <w:rsid w:val="003B4BA3"/>
    <w:rsid w:val="003B4DF5"/>
    <w:rsid w:val="003B6985"/>
    <w:rsid w:val="003B6B48"/>
    <w:rsid w:val="003C2D31"/>
    <w:rsid w:val="003C320C"/>
    <w:rsid w:val="003C46FB"/>
    <w:rsid w:val="003C560F"/>
    <w:rsid w:val="003C5776"/>
    <w:rsid w:val="003C5D87"/>
    <w:rsid w:val="003C6E3F"/>
    <w:rsid w:val="003C7C14"/>
    <w:rsid w:val="003D25DE"/>
    <w:rsid w:val="003D32C4"/>
    <w:rsid w:val="003D3929"/>
    <w:rsid w:val="003D46D4"/>
    <w:rsid w:val="003D6D3C"/>
    <w:rsid w:val="003D7342"/>
    <w:rsid w:val="003E060C"/>
    <w:rsid w:val="003E22C4"/>
    <w:rsid w:val="003E3AF2"/>
    <w:rsid w:val="003E4891"/>
    <w:rsid w:val="003F009B"/>
    <w:rsid w:val="003F1D78"/>
    <w:rsid w:val="003F204B"/>
    <w:rsid w:val="003F5160"/>
    <w:rsid w:val="003F65F4"/>
    <w:rsid w:val="003F6E06"/>
    <w:rsid w:val="003F7468"/>
    <w:rsid w:val="003F74D2"/>
    <w:rsid w:val="004002F9"/>
    <w:rsid w:val="00400748"/>
    <w:rsid w:val="00401019"/>
    <w:rsid w:val="00401F26"/>
    <w:rsid w:val="00401F7A"/>
    <w:rsid w:val="00403C18"/>
    <w:rsid w:val="004040A1"/>
    <w:rsid w:val="0040455B"/>
    <w:rsid w:val="004053EA"/>
    <w:rsid w:val="00407842"/>
    <w:rsid w:val="00410574"/>
    <w:rsid w:val="00411C9F"/>
    <w:rsid w:val="00413BBA"/>
    <w:rsid w:val="00414178"/>
    <w:rsid w:val="004149A1"/>
    <w:rsid w:val="00414E1F"/>
    <w:rsid w:val="004155F9"/>
    <w:rsid w:val="00415CBF"/>
    <w:rsid w:val="004160F3"/>
    <w:rsid w:val="004164EE"/>
    <w:rsid w:val="00416B5F"/>
    <w:rsid w:val="0041717D"/>
    <w:rsid w:val="00420501"/>
    <w:rsid w:val="00421FA0"/>
    <w:rsid w:val="00426498"/>
    <w:rsid w:val="004279DC"/>
    <w:rsid w:val="00431B5C"/>
    <w:rsid w:val="004321BB"/>
    <w:rsid w:val="0043266C"/>
    <w:rsid w:val="00432826"/>
    <w:rsid w:val="0043288C"/>
    <w:rsid w:val="0043476C"/>
    <w:rsid w:val="0043609B"/>
    <w:rsid w:val="00436D49"/>
    <w:rsid w:val="00440273"/>
    <w:rsid w:val="0044240F"/>
    <w:rsid w:val="00444FA4"/>
    <w:rsid w:val="004460F9"/>
    <w:rsid w:val="00447313"/>
    <w:rsid w:val="00451CF3"/>
    <w:rsid w:val="004521FB"/>
    <w:rsid w:val="0045238A"/>
    <w:rsid w:val="00453032"/>
    <w:rsid w:val="0045357B"/>
    <w:rsid w:val="00454D34"/>
    <w:rsid w:val="00454F1A"/>
    <w:rsid w:val="004578FE"/>
    <w:rsid w:val="004613F0"/>
    <w:rsid w:val="00461DCA"/>
    <w:rsid w:val="0046233E"/>
    <w:rsid w:val="00466484"/>
    <w:rsid w:val="00466546"/>
    <w:rsid w:val="0047141C"/>
    <w:rsid w:val="00474251"/>
    <w:rsid w:val="00474502"/>
    <w:rsid w:val="004746A1"/>
    <w:rsid w:val="0047589F"/>
    <w:rsid w:val="004760FB"/>
    <w:rsid w:val="0047681D"/>
    <w:rsid w:val="00483070"/>
    <w:rsid w:val="004852B8"/>
    <w:rsid w:val="00485E1E"/>
    <w:rsid w:val="00486020"/>
    <w:rsid w:val="004867AC"/>
    <w:rsid w:val="004915AC"/>
    <w:rsid w:val="0049215E"/>
    <w:rsid w:val="00492A52"/>
    <w:rsid w:val="00492EC0"/>
    <w:rsid w:val="00492FA9"/>
    <w:rsid w:val="00493A38"/>
    <w:rsid w:val="00494033"/>
    <w:rsid w:val="004958F3"/>
    <w:rsid w:val="00497679"/>
    <w:rsid w:val="004A00FF"/>
    <w:rsid w:val="004A11A2"/>
    <w:rsid w:val="004A769C"/>
    <w:rsid w:val="004A794B"/>
    <w:rsid w:val="004B06BE"/>
    <w:rsid w:val="004B2155"/>
    <w:rsid w:val="004B29CD"/>
    <w:rsid w:val="004B3061"/>
    <w:rsid w:val="004B6004"/>
    <w:rsid w:val="004B6323"/>
    <w:rsid w:val="004B66D1"/>
    <w:rsid w:val="004B66DC"/>
    <w:rsid w:val="004B6C49"/>
    <w:rsid w:val="004B789B"/>
    <w:rsid w:val="004B7B5F"/>
    <w:rsid w:val="004C2BF6"/>
    <w:rsid w:val="004C3289"/>
    <w:rsid w:val="004C4084"/>
    <w:rsid w:val="004C512A"/>
    <w:rsid w:val="004C5797"/>
    <w:rsid w:val="004C6324"/>
    <w:rsid w:val="004C6C3B"/>
    <w:rsid w:val="004C75A6"/>
    <w:rsid w:val="004D2557"/>
    <w:rsid w:val="004D296C"/>
    <w:rsid w:val="004D3C70"/>
    <w:rsid w:val="004D6626"/>
    <w:rsid w:val="004E2470"/>
    <w:rsid w:val="004E3A40"/>
    <w:rsid w:val="004E4728"/>
    <w:rsid w:val="004E51D9"/>
    <w:rsid w:val="004E6D81"/>
    <w:rsid w:val="004E7D71"/>
    <w:rsid w:val="004F181C"/>
    <w:rsid w:val="004F5041"/>
    <w:rsid w:val="004F5525"/>
    <w:rsid w:val="004F6166"/>
    <w:rsid w:val="004F7528"/>
    <w:rsid w:val="00500EE7"/>
    <w:rsid w:val="00502418"/>
    <w:rsid w:val="0050251F"/>
    <w:rsid w:val="00503CAB"/>
    <w:rsid w:val="0050430A"/>
    <w:rsid w:val="00504389"/>
    <w:rsid w:val="005054C2"/>
    <w:rsid w:val="00505B21"/>
    <w:rsid w:val="00511007"/>
    <w:rsid w:val="0051126F"/>
    <w:rsid w:val="0051147D"/>
    <w:rsid w:val="00511DBB"/>
    <w:rsid w:val="00511E3C"/>
    <w:rsid w:val="005137F4"/>
    <w:rsid w:val="00514B96"/>
    <w:rsid w:val="00514DC0"/>
    <w:rsid w:val="005157D3"/>
    <w:rsid w:val="00517A96"/>
    <w:rsid w:val="00517AB2"/>
    <w:rsid w:val="00517CA3"/>
    <w:rsid w:val="005204D9"/>
    <w:rsid w:val="00520BB3"/>
    <w:rsid w:val="0052278D"/>
    <w:rsid w:val="0052286E"/>
    <w:rsid w:val="005270F8"/>
    <w:rsid w:val="00531A19"/>
    <w:rsid w:val="00532409"/>
    <w:rsid w:val="005327D4"/>
    <w:rsid w:val="0053435C"/>
    <w:rsid w:val="0054236E"/>
    <w:rsid w:val="00542AD6"/>
    <w:rsid w:val="00543C62"/>
    <w:rsid w:val="00544AC4"/>
    <w:rsid w:val="00544E12"/>
    <w:rsid w:val="005453EF"/>
    <w:rsid w:val="0054586A"/>
    <w:rsid w:val="00546312"/>
    <w:rsid w:val="005478FF"/>
    <w:rsid w:val="00547D09"/>
    <w:rsid w:val="005529F7"/>
    <w:rsid w:val="00552A49"/>
    <w:rsid w:val="00554A41"/>
    <w:rsid w:val="00554E1F"/>
    <w:rsid w:val="005553B5"/>
    <w:rsid w:val="005556B9"/>
    <w:rsid w:val="005601EB"/>
    <w:rsid w:val="00564447"/>
    <w:rsid w:val="005647ED"/>
    <w:rsid w:val="0056575C"/>
    <w:rsid w:val="00565D3B"/>
    <w:rsid w:val="00567A1F"/>
    <w:rsid w:val="00570ACA"/>
    <w:rsid w:val="005717DF"/>
    <w:rsid w:val="00573DD9"/>
    <w:rsid w:val="005745EB"/>
    <w:rsid w:val="0057509A"/>
    <w:rsid w:val="00575AA5"/>
    <w:rsid w:val="0057690E"/>
    <w:rsid w:val="00577F14"/>
    <w:rsid w:val="00581CD4"/>
    <w:rsid w:val="00582657"/>
    <w:rsid w:val="00584574"/>
    <w:rsid w:val="005846A2"/>
    <w:rsid w:val="00584787"/>
    <w:rsid w:val="005847D8"/>
    <w:rsid w:val="00584A2D"/>
    <w:rsid w:val="00584BAD"/>
    <w:rsid w:val="00585CBC"/>
    <w:rsid w:val="0058601D"/>
    <w:rsid w:val="00587C06"/>
    <w:rsid w:val="00587F7C"/>
    <w:rsid w:val="00591C23"/>
    <w:rsid w:val="00591D59"/>
    <w:rsid w:val="00592928"/>
    <w:rsid w:val="00593489"/>
    <w:rsid w:val="00593F54"/>
    <w:rsid w:val="00595584"/>
    <w:rsid w:val="005977C3"/>
    <w:rsid w:val="005A02FC"/>
    <w:rsid w:val="005A06D4"/>
    <w:rsid w:val="005A54C0"/>
    <w:rsid w:val="005A606F"/>
    <w:rsid w:val="005A7187"/>
    <w:rsid w:val="005B2168"/>
    <w:rsid w:val="005B3923"/>
    <w:rsid w:val="005B4BB8"/>
    <w:rsid w:val="005B591E"/>
    <w:rsid w:val="005B5A23"/>
    <w:rsid w:val="005B7990"/>
    <w:rsid w:val="005C23CA"/>
    <w:rsid w:val="005C4301"/>
    <w:rsid w:val="005C781F"/>
    <w:rsid w:val="005D06AC"/>
    <w:rsid w:val="005D18B0"/>
    <w:rsid w:val="005D2875"/>
    <w:rsid w:val="005D408A"/>
    <w:rsid w:val="005D6F3E"/>
    <w:rsid w:val="005E12D0"/>
    <w:rsid w:val="005E18B1"/>
    <w:rsid w:val="005E1FF5"/>
    <w:rsid w:val="005E213D"/>
    <w:rsid w:val="005E3832"/>
    <w:rsid w:val="005E4AD9"/>
    <w:rsid w:val="005E5C74"/>
    <w:rsid w:val="005F04F3"/>
    <w:rsid w:val="005F13DB"/>
    <w:rsid w:val="005F283E"/>
    <w:rsid w:val="005F36DC"/>
    <w:rsid w:val="005F3945"/>
    <w:rsid w:val="005F632A"/>
    <w:rsid w:val="005F672D"/>
    <w:rsid w:val="005F784B"/>
    <w:rsid w:val="005F7F40"/>
    <w:rsid w:val="00600FD5"/>
    <w:rsid w:val="00602550"/>
    <w:rsid w:val="0060340B"/>
    <w:rsid w:val="0060378E"/>
    <w:rsid w:val="006040C8"/>
    <w:rsid w:val="00604297"/>
    <w:rsid w:val="00604CA2"/>
    <w:rsid w:val="0060764C"/>
    <w:rsid w:val="00607F2D"/>
    <w:rsid w:val="00613C2A"/>
    <w:rsid w:val="006142F7"/>
    <w:rsid w:val="00614887"/>
    <w:rsid w:val="00615401"/>
    <w:rsid w:val="00615B83"/>
    <w:rsid w:val="00615D23"/>
    <w:rsid w:val="006202C4"/>
    <w:rsid w:val="006225FE"/>
    <w:rsid w:val="0062300B"/>
    <w:rsid w:val="00623FC6"/>
    <w:rsid w:val="00624D59"/>
    <w:rsid w:val="00626B02"/>
    <w:rsid w:val="0062790B"/>
    <w:rsid w:val="00630759"/>
    <w:rsid w:val="00630823"/>
    <w:rsid w:val="00631551"/>
    <w:rsid w:val="006318AC"/>
    <w:rsid w:val="00631BC4"/>
    <w:rsid w:val="0063363D"/>
    <w:rsid w:val="00633A75"/>
    <w:rsid w:val="0063464A"/>
    <w:rsid w:val="00634877"/>
    <w:rsid w:val="00635186"/>
    <w:rsid w:val="0064190D"/>
    <w:rsid w:val="0064401F"/>
    <w:rsid w:val="0064558D"/>
    <w:rsid w:val="006455C1"/>
    <w:rsid w:val="00647035"/>
    <w:rsid w:val="00647BBC"/>
    <w:rsid w:val="00650B2B"/>
    <w:rsid w:val="00652911"/>
    <w:rsid w:val="006539DA"/>
    <w:rsid w:val="006544CD"/>
    <w:rsid w:val="006555EE"/>
    <w:rsid w:val="00657E87"/>
    <w:rsid w:val="006615C5"/>
    <w:rsid w:val="0066240D"/>
    <w:rsid w:val="006634B0"/>
    <w:rsid w:val="00663D15"/>
    <w:rsid w:val="00666389"/>
    <w:rsid w:val="00666FC4"/>
    <w:rsid w:val="00667D66"/>
    <w:rsid w:val="006720B5"/>
    <w:rsid w:val="006758E6"/>
    <w:rsid w:val="0067697A"/>
    <w:rsid w:val="00677086"/>
    <w:rsid w:val="00680028"/>
    <w:rsid w:val="006804B8"/>
    <w:rsid w:val="0068194B"/>
    <w:rsid w:val="00682C49"/>
    <w:rsid w:val="006848C5"/>
    <w:rsid w:val="00685881"/>
    <w:rsid w:val="00686308"/>
    <w:rsid w:val="00687208"/>
    <w:rsid w:val="006872FE"/>
    <w:rsid w:val="00687FA1"/>
    <w:rsid w:val="00687FF7"/>
    <w:rsid w:val="0069194E"/>
    <w:rsid w:val="00693E5B"/>
    <w:rsid w:val="00694576"/>
    <w:rsid w:val="00695A32"/>
    <w:rsid w:val="006A019A"/>
    <w:rsid w:val="006A072D"/>
    <w:rsid w:val="006A16A7"/>
    <w:rsid w:val="006A3322"/>
    <w:rsid w:val="006A3FD1"/>
    <w:rsid w:val="006A402E"/>
    <w:rsid w:val="006A428E"/>
    <w:rsid w:val="006A4D29"/>
    <w:rsid w:val="006A5852"/>
    <w:rsid w:val="006A7E2A"/>
    <w:rsid w:val="006B021D"/>
    <w:rsid w:val="006B4938"/>
    <w:rsid w:val="006B53BD"/>
    <w:rsid w:val="006B66ED"/>
    <w:rsid w:val="006B7D92"/>
    <w:rsid w:val="006C04EC"/>
    <w:rsid w:val="006C1975"/>
    <w:rsid w:val="006C3F63"/>
    <w:rsid w:val="006C44E6"/>
    <w:rsid w:val="006C49E1"/>
    <w:rsid w:val="006C5464"/>
    <w:rsid w:val="006C58A2"/>
    <w:rsid w:val="006D0A34"/>
    <w:rsid w:val="006D2A33"/>
    <w:rsid w:val="006D37BD"/>
    <w:rsid w:val="006D407E"/>
    <w:rsid w:val="006D473A"/>
    <w:rsid w:val="006D5A8D"/>
    <w:rsid w:val="006D5AEF"/>
    <w:rsid w:val="006D5B47"/>
    <w:rsid w:val="006D61A7"/>
    <w:rsid w:val="006E124C"/>
    <w:rsid w:val="006E1BC2"/>
    <w:rsid w:val="006E1F5C"/>
    <w:rsid w:val="006E20C3"/>
    <w:rsid w:val="006E3B1A"/>
    <w:rsid w:val="006E3DA5"/>
    <w:rsid w:val="006E436F"/>
    <w:rsid w:val="006E5EF8"/>
    <w:rsid w:val="006E621E"/>
    <w:rsid w:val="006E644E"/>
    <w:rsid w:val="006F4C09"/>
    <w:rsid w:val="006F5AB2"/>
    <w:rsid w:val="006F5BB3"/>
    <w:rsid w:val="007008DB"/>
    <w:rsid w:val="00700DE6"/>
    <w:rsid w:val="007029B5"/>
    <w:rsid w:val="00704630"/>
    <w:rsid w:val="007109C2"/>
    <w:rsid w:val="00712FB1"/>
    <w:rsid w:val="0071633E"/>
    <w:rsid w:val="00716F3B"/>
    <w:rsid w:val="00717674"/>
    <w:rsid w:val="00721072"/>
    <w:rsid w:val="00721FA0"/>
    <w:rsid w:val="00724C92"/>
    <w:rsid w:val="00724F41"/>
    <w:rsid w:val="00725ED8"/>
    <w:rsid w:val="00726B66"/>
    <w:rsid w:val="007305FD"/>
    <w:rsid w:val="00731C24"/>
    <w:rsid w:val="007336A9"/>
    <w:rsid w:val="00733EE9"/>
    <w:rsid w:val="00734103"/>
    <w:rsid w:val="0073410C"/>
    <w:rsid w:val="0073444C"/>
    <w:rsid w:val="00735637"/>
    <w:rsid w:val="00735DE2"/>
    <w:rsid w:val="007402C8"/>
    <w:rsid w:val="007410B9"/>
    <w:rsid w:val="00741CFF"/>
    <w:rsid w:val="0074327F"/>
    <w:rsid w:val="00744F77"/>
    <w:rsid w:val="007463C2"/>
    <w:rsid w:val="00747706"/>
    <w:rsid w:val="0075010E"/>
    <w:rsid w:val="00753FE3"/>
    <w:rsid w:val="00754CEB"/>
    <w:rsid w:val="0075679D"/>
    <w:rsid w:val="00756CD4"/>
    <w:rsid w:val="00757583"/>
    <w:rsid w:val="007607AC"/>
    <w:rsid w:val="007613DF"/>
    <w:rsid w:val="0076328A"/>
    <w:rsid w:val="00763AF3"/>
    <w:rsid w:val="0076488C"/>
    <w:rsid w:val="00765C84"/>
    <w:rsid w:val="00766BE5"/>
    <w:rsid w:val="007677BF"/>
    <w:rsid w:val="00770CB6"/>
    <w:rsid w:val="0077371D"/>
    <w:rsid w:val="00773BA3"/>
    <w:rsid w:val="00774DCD"/>
    <w:rsid w:val="00774E83"/>
    <w:rsid w:val="007777F7"/>
    <w:rsid w:val="00780CBB"/>
    <w:rsid w:val="00782274"/>
    <w:rsid w:val="007833D9"/>
    <w:rsid w:val="0078357A"/>
    <w:rsid w:val="00784605"/>
    <w:rsid w:val="007869A8"/>
    <w:rsid w:val="00787179"/>
    <w:rsid w:val="00787479"/>
    <w:rsid w:val="00791099"/>
    <w:rsid w:val="0079211F"/>
    <w:rsid w:val="007927EB"/>
    <w:rsid w:val="00793BE9"/>
    <w:rsid w:val="00793D3A"/>
    <w:rsid w:val="00796E3E"/>
    <w:rsid w:val="00797635"/>
    <w:rsid w:val="00797F6D"/>
    <w:rsid w:val="007A1E20"/>
    <w:rsid w:val="007A22FF"/>
    <w:rsid w:val="007A430B"/>
    <w:rsid w:val="007A578D"/>
    <w:rsid w:val="007A6465"/>
    <w:rsid w:val="007A7703"/>
    <w:rsid w:val="007B343C"/>
    <w:rsid w:val="007B35C9"/>
    <w:rsid w:val="007B426D"/>
    <w:rsid w:val="007B4290"/>
    <w:rsid w:val="007B4E80"/>
    <w:rsid w:val="007B53E4"/>
    <w:rsid w:val="007B5A70"/>
    <w:rsid w:val="007B5E9D"/>
    <w:rsid w:val="007B62E1"/>
    <w:rsid w:val="007B67E0"/>
    <w:rsid w:val="007B6B01"/>
    <w:rsid w:val="007B7918"/>
    <w:rsid w:val="007B7D7F"/>
    <w:rsid w:val="007C0123"/>
    <w:rsid w:val="007C03A2"/>
    <w:rsid w:val="007C153B"/>
    <w:rsid w:val="007C1F83"/>
    <w:rsid w:val="007C20FB"/>
    <w:rsid w:val="007C2548"/>
    <w:rsid w:val="007C3703"/>
    <w:rsid w:val="007C4511"/>
    <w:rsid w:val="007C5D00"/>
    <w:rsid w:val="007D1515"/>
    <w:rsid w:val="007D2EE1"/>
    <w:rsid w:val="007D3F76"/>
    <w:rsid w:val="007D483D"/>
    <w:rsid w:val="007D4BF5"/>
    <w:rsid w:val="007D4CF4"/>
    <w:rsid w:val="007E0A47"/>
    <w:rsid w:val="007E3DD6"/>
    <w:rsid w:val="007E4585"/>
    <w:rsid w:val="007E4DB3"/>
    <w:rsid w:val="007E50C2"/>
    <w:rsid w:val="007E53A5"/>
    <w:rsid w:val="007E5F98"/>
    <w:rsid w:val="007E6475"/>
    <w:rsid w:val="007F15E5"/>
    <w:rsid w:val="007F1A20"/>
    <w:rsid w:val="007F3CCE"/>
    <w:rsid w:val="007F3FB7"/>
    <w:rsid w:val="007F5526"/>
    <w:rsid w:val="007F6D40"/>
    <w:rsid w:val="007F7D0B"/>
    <w:rsid w:val="00800643"/>
    <w:rsid w:val="00803A33"/>
    <w:rsid w:val="00805A93"/>
    <w:rsid w:val="00807387"/>
    <w:rsid w:val="00810828"/>
    <w:rsid w:val="00810A28"/>
    <w:rsid w:val="00813874"/>
    <w:rsid w:val="00821080"/>
    <w:rsid w:val="008215F8"/>
    <w:rsid w:val="00823777"/>
    <w:rsid w:val="008257E8"/>
    <w:rsid w:val="008258B6"/>
    <w:rsid w:val="008336D5"/>
    <w:rsid w:val="00835856"/>
    <w:rsid w:val="008364E6"/>
    <w:rsid w:val="00836E23"/>
    <w:rsid w:val="00837027"/>
    <w:rsid w:val="00840436"/>
    <w:rsid w:val="00840C28"/>
    <w:rsid w:val="008416E6"/>
    <w:rsid w:val="00841CA4"/>
    <w:rsid w:val="00842B0F"/>
    <w:rsid w:val="008448A4"/>
    <w:rsid w:val="00844E3F"/>
    <w:rsid w:val="00845571"/>
    <w:rsid w:val="00845602"/>
    <w:rsid w:val="00846337"/>
    <w:rsid w:val="008478D9"/>
    <w:rsid w:val="00847DA0"/>
    <w:rsid w:val="0085220A"/>
    <w:rsid w:val="00852DA3"/>
    <w:rsid w:val="00853532"/>
    <w:rsid w:val="00856111"/>
    <w:rsid w:val="00857596"/>
    <w:rsid w:val="00857620"/>
    <w:rsid w:val="00861CF3"/>
    <w:rsid w:val="0086213D"/>
    <w:rsid w:val="00862966"/>
    <w:rsid w:val="008659B5"/>
    <w:rsid w:val="00866D2C"/>
    <w:rsid w:val="0086742D"/>
    <w:rsid w:val="0087538B"/>
    <w:rsid w:val="008813C1"/>
    <w:rsid w:val="008858EA"/>
    <w:rsid w:val="0088681F"/>
    <w:rsid w:val="00887114"/>
    <w:rsid w:val="008871F4"/>
    <w:rsid w:val="00887626"/>
    <w:rsid w:val="008879DE"/>
    <w:rsid w:val="00887CAB"/>
    <w:rsid w:val="00890E68"/>
    <w:rsid w:val="008944D1"/>
    <w:rsid w:val="00895577"/>
    <w:rsid w:val="00896B09"/>
    <w:rsid w:val="008A0001"/>
    <w:rsid w:val="008A297C"/>
    <w:rsid w:val="008A3B18"/>
    <w:rsid w:val="008A5898"/>
    <w:rsid w:val="008B025A"/>
    <w:rsid w:val="008B1649"/>
    <w:rsid w:val="008B3B4D"/>
    <w:rsid w:val="008B6943"/>
    <w:rsid w:val="008B7543"/>
    <w:rsid w:val="008C1164"/>
    <w:rsid w:val="008C26B7"/>
    <w:rsid w:val="008C27C4"/>
    <w:rsid w:val="008C29C4"/>
    <w:rsid w:val="008C2E80"/>
    <w:rsid w:val="008C3723"/>
    <w:rsid w:val="008C4465"/>
    <w:rsid w:val="008C52F2"/>
    <w:rsid w:val="008C6F34"/>
    <w:rsid w:val="008C75B6"/>
    <w:rsid w:val="008D18E0"/>
    <w:rsid w:val="008D1DEC"/>
    <w:rsid w:val="008D30FD"/>
    <w:rsid w:val="008D4C1D"/>
    <w:rsid w:val="008D4CA8"/>
    <w:rsid w:val="008D5198"/>
    <w:rsid w:val="008D5AC2"/>
    <w:rsid w:val="008D5F8F"/>
    <w:rsid w:val="008D63FA"/>
    <w:rsid w:val="008E01FD"/>
    <w:rsid w:val="008E05B7"/>
    <w:rsid w:val="008E1159"/>
    <w:rsid w:val="008E23BB"/>
    <w:rsid w:val="008E2782"/>
    <w:rsid w:val="008E3BDB"/>
    <w:rsid w:val="008E4A58"/>
    <w:rsid w:val="008E63C6"/>
    <w:rsid w:val="008E6F76"/>
    <w:rsid w:val="008F073D"/>
    <w:rsid w:val="008F1285"/>
    <w:rsid w:val="008F1A55"/>
    <w:rsid w:val="008F23D2"/>
    <w:rsid w:val="008F3D5E"/>
    <w:rsid w:val="008F4586"/>
    <w:rsid w:val="008F74DE"/>
    <w:rsid w:val="00901935"/>
    <w:rsid w:val="009029A3"/>
    <w:rsid w:val="00902CF6"/>
    <w:rsid w:val="0090564C"/>
    <w:rsid w:val="009071E3"/>
    <w:rsid w:val="0091018F"/>
    <w:rsid w:val="009114DB"/>
    <w:rsid w:val="00912DAB"/>
    <w:rsid w:val="0091709E"/>
    <w:rsid w:val="0091716E"/>
    <w:rsid w:val="00917495"/>
    <w:rsid w:val="00924640"/>
    <w:rsid w:val="00925779"/>
    <w:rsid w:val="009264B9"/>
    <w:rsid w:val="00926C8E"/>
    <w:rsid w:val="00927C17"/>
    <w:rsid w:val="00934165"/>
    <w:rsid w:val="00935DE8"/>
    <w:rsid w:val="00936160"/>
    <w:rsid w:val="00936471"/>
    <w:rsid w:val="00936F4C"/>
    <w:rsid w:val="009400CB"/>
    <w:rsid w:val="009418C8"/>
    <w:rsid w:val="00942B4C"/>
    <w:rsid w:val="009430CC"/>
    <w:rsid w:val="00946FC8"/>
    <w:rsid w:val="00950DDD"/>
    <w:rsid w:val="00955186"/>
    <w:rsid w:val="009610EF"/>
    <w:rsid w:val="0096194B"/>
    <w:rsid w:val="0096329E"/>
    <w:rsid w:val="00964C66"/>
    <w:rsid w:val="009655DD"/>
    <w:rsid w:val="009660A4"/>
    <w:rsid w:val="009679A7"/>
    <w:rsid w:val="00970AAB"/>
    <w:rsid w:val="00970DD9"/>
    <w:rsid w:val="009736C8"/>
    <w:rsid w:val="009756FF"/>
    <w:rsid w:val="00975E43"/>
    <w:rsid w:val="00980AD9"/>
    <w:rsid w:val="0098177F"/>
    <w:rsid w:val="00982C1F"/>
    <w:rsid w:val="00983976"/>
    <w:rsid w:val="00983C24"/>
    <w:rsid w:val="009850F9"/>
    <w:rsid w:val="00985389"/>
    <w:rsid w:val="00986335"/>
    <w:rsid w:val="009872DD"/>
    <w:rsid w:val="00987749"/>
    <w:rsid w:val="00990336"/>
    <w:rsid w:val="00990D82"/>
    <w:rsid w:val="00992C46"/>
    <w:rsid w:val="009978C9"/>
    <w:rsid w:val="009A0029"/>
    <w:rsid w:val="009A0ED6"/>
    <w:rsid w:val="009A138D"/>
    <w:rsid w:val="009A1991"/>
    <w:rsid w:val="009A467A"/>
    <w:rsid w:val="009A50A9"/>
    <w:rsid w:val="009B0B3A"/>
    <w:rsid w:val="009B2DFB"/>
    <w:rsid w:val="009B2E07"/>
    <w:rsid w:val="009B2F1B"/>
    <w:rsid w:val="009B5132"/>
    <w:rsid w:val="009B79C5"/>
    <w:rsid w:val="009B7E2E"/>
    <w:rsid w:val="009B7E43"/>
    <w:rsid w:val="009C0B84"/>
    <w:rsid w:val="009C1B72"/>
    <w:rsid w:val="009C4AD9"/>
    <w:rsid w:val="009C521E"/>
    <w:rsid w:val="009C53D2"/>
    <w:rsid w:val="009C5C3B"/>
    <w:rsid w:val="009C5EE5"/>
    <w:rsid w:val="009D1E49"/>
    <w:rsid w:val="009D1FEB"/>
    <w:rsid w:val="009D20C2"/>
    <w:rsid w:val="009D249B"/>
    <w:rsid w:val="009D24E1"/>
    <w:rsid w:val="009D3748"/>
    <w:rsid w:val="009D43C2"/>
    <w:rsid w:val="009D4F53"/>
    <w:rsid w:val="009D5D76"/>
    <w:rsid w:val="009D623B"/>
    <w:rsid w:val="009D7883"/>
    <w:rsid w:val="009D7C3A"/>
    <w:rsid w:val="009E12A9"/>
    <w:rsid w:val="009E358B"/>
    <w:rsid w:val="009E4016"/>
    <w:rsid w:val="009E52F3"/>
    <w:rsid w:val="009E5402"/>
    <w:rsid w:val="009E75B2"/>
    <w:rsid w:val="009E7F19"/>
    <w:rsid w:val="009F1C66"/>
    <w:rsid w:val="009F305F"/>
    <w:rsid w:val="009F5E58"/>
    <w:rsid w:val="009F7FBA"/>
    <w:rsid w:val="00A024A6"/>
    <w:rsid w:val="00A02592"/>
    <w:rsid w:val="00A04443"/>
    <w:rsid w:val="00A047B7"/>
    <w:rsid w:val="00A05D88"/>
    <w:rsid w:val="00A06A58"/>
    <w:rsid w:val="00A06C02"/>
    <w:rsid w:val="00A07D68"/>
    <w:rsid w:val="00A10493"/>
    <w:rsid w:val="00A1406B"/>
    <w:rsid w:val="00A1485B"/>
    <w:rsid w:val="00A14DDB"/>
    <w:rsid w:val="00A17A6C"/>
    <w:rsid w:val="00A21AD7"/>
    <w:rsid w:val="00A24230"/>
    <w:rsid w:val="00A244CC"/>
    <w:rsid w:val="00A2539A"/>
    <w:rsid w:val="00A25720"/>
    <w:rsid w:val="00A25CCE"/>
    <w:rsid w:val="00A27700"/>
    <w:rsid w:val="00A27AD9"/>
    <w:rsid w:val="00A30923"/>
    <w:rsid w:val="00A30C4F"/>
    <w:rsid w:val="00A31700"/>
    <w:rsid w:val="00A31E20"/>
    <w:rsid w:val="00A32A55"/>
    <w:rsid w:val="00A3534A"/>
    <w:rsid w:val="00A36605"/>
    <w:rsid w:val="00A37141"/>
    <w:rsid w:val="00A37725"/>
    <w:rsid w:val="00A37E07"/>
    <w:rsid w:val="00A40534"/>
    <w:rsid w:val="00A407D9"/>
    <w:rsid w:val="00A44DC2"/>
    <w:rsid w:val="00A46BC7"/>
    <w:rsid w:val="00A50E8B"/>
    <w:rsid w:val="00A51666"/>
    <w:rsid w:val="00A52391"/>
    <w:rsid w:val="00A542DC"/>
    <w:rsid w:val="00A54BD0"/>
    <w:rsid w:val="00A55706"/>
    <w:rsid w:val="00A57C1F"/>
    <w:rsid w:val="00A6050C"/>
    <w:rsid w:val="00A61845"/>
    <w:rsid w:val="00A6300E"/>
    <w:rsid w:val="00A63536"/>
    <w:rsid w:val="00A64CD4"/>
    <w:rsid w:val="00A6518A"/>
    <w:rsid w:val="00A6530D"/>
    <w:rsid w:val="00A65B02"/>
    <w:rsid w:val="00A67F70"/>
    <w:rsid w:val="00A70D1F"/>
    <w:rsid w:val="00A73380"/>
    <w:rsid w:val="00A744C5"/>
    <w:rsid w:val="00A75946"/>
    <w:rsid w:val="00A77155"/>
    <w:rsid w:val="00A80058"/>
    <w:rsid w:val="00A81A62"/>
    <w:rsid w:val="00A8233C"/>
    <w:rsid w:val="00A82B59"/>
    <w:rsid w:val="00A830B8"/>
    <w:rsid w:val="00A83C7F"/>
    <w:rsid w:val="00A83F7C"/>
    <w:rsid w:val="00A878DA"/>
    <w:rsid w:val="00A87AF3"/>
    <w:rsid w:val="00A90FC2"/>
    <w:rsid w:val="00A92AF3"/>
    <w:rsid w:val="00A93F5F"/>
    <w:rsid w:val="00A94159"/>
    <w:rsid w:val="00A953F3"/>
    <w:rsid w:val="00A9660D"/>
    <w:rsid w:val="00A97450"/>
    <w:rsid w:val="00AA1120"/>
    <w:rsid w:val="00AA14A8"/>
    <w:rsid w:val="00AA1AB4"/>
    <w:rsid w:val="00AA3333"/>
    <w:rsid w:val="00AA5A48"/>
    <w:rsid w:val="00AA5E49"/>
    <w:rsid w:val="00AA6302"/>
    <w:rsid w:val="00AA7875"/>
    <w:rsid w:val="00AB079A"/>
    <w:rsid w:val="00AB1044"/>
    <w:rsid w:val="00AB212B"/>
    <w:rsid w:val="00AB4924"/>
    <w:rsid w:val="00AB4C9A"/>
    <w:rsid w:val="00AB588D"/>
    <w:rsid w:val="00AC051F"/>
    <w:rsid w:val="00AC1186"/>
    <w:rsid w:val="00AC31CD"/>
    <w:rsid w:val="00AC3B6F"/>
    <w:rsid w:val="00AC40E2"/>
    <w:rsid w:val="00AC67D9"/>
    <w:rsid w:val="00AD00CA"/>
    <w:rsid w:val="00AD04D6"/>
    <w:rsid w:val="00AD0890"/>
    <w:rsid w:val="00AD17E3"/>
    <w:rsid w:val="00AD1BAE"/>
    <w:rsid w:val="00AD295F"/>
    <w:rsid w:val="00AD683F"/>
    <w:rsid w:val="00AE1089"/>
    <w:rsid w:val="00AE285E"/>
    <w:rsid w:val="00AE2D4B"/>
    <w:rsid w:val="00AE5560"/>
    <w:rsid w:val="00AE6E2A"/>
    <w:rsid w:val="00AF14E3"/>
    <w:rsid w:val="00AF2CCF"/>
    <w:rsid w:val="00AF32A3"/>
    <w:rsid w:val="00AF41A3"/>
    <w:rsid w:val="00AF4353"/>
    <w:rsid w:val="00AF47C9"/>
    <w:rsid w:val="00AF4F1A"/>
    <w:rsid w:val="00AF5D30"/>
    <w:rsid w:val="00AF6097"/>
    <w:rsid w:val="00AF6762"/>
    <w:rsid w:val="00AF72FE"/>
    <w:rsid w:val="00B01833"/>
    <w:rsid w:val="00B02917"/>
    <w:rsid w:val="00B03AA7"/>
    <w:rsid w:val="00B0529F"/>
    <w:rsid w:val="00B05EA4"/>
    <w:rsid w:val="00B063B6"/>
    <w:rsid w:val="00B072F9"/>
    <w:rsid w:val="00B077A2"/>
    <w:rsid w:val="00B106F4"/>
    <w:rsid w:val="00B10720"/>
    <w:rsid w:val="00B117E8"/>
    <w:rsid w:val="00B11BFA"/>
    <w:rsid w:val="00B1274A"/>
    <w:rsid w:val="00B13B3F"/>
    <w:rsid w:val="00B155EB"/>
    <w:rsid w:val="00B16F27"/>
    <w:rsid w:val="00B175F3"/>
    <w:rsid w:val="00B20C7C"/>
    <w:rsid w:val="00B20D5C"/>
    <w:rsid w:val="00B21358"/>
    <w:rsid w:val="00B21658"/>
    <w:rsid w:val="00B23E83"/>
    <w:rsid w:val="00B24789"/>
    <w:rsid w:val="00B255C5"/>
    <w:rsid w:val="00B26D17"/>
    <w:rsid w:val="00B27C69"/>
    <w:rsid w:val="00B30292"/>
    <w:rsid w:val="00B3123B"/>
    <w:rsid w:val="00B32A91"/>
    <w:rsid w:val="00B32BBB"/>
    <w:rsid w:val="00B333EA"/>
    <w:rsid w:val="00B352D3"/>
    <w:rsid w:val="00B36071"/>
    <w:rsid w:val="00B375FA"/>
    <w:rsid w:val="00B4210C"/>
    <w:rsid w:val="00B42C7E"/>
    <w:rsid w:val="00B42EC3"/>
    <w:rsid w:val="00B44FAC"/>
    <w:rsid w:val="00B45349"/>
    <w:rsid w:val="00B47349"/>
    <w:rsid w:val="00B477A6"/>
    <w:rsid w:val="00B50616"/>
    <w:rsid w:val="00B5081F"/>
    <w:rsid w:val="00B50D70"/>
    <w:rsid w:val="00B51FB7"/>
    <w:rsid w:val="00B527FD"/>
    <w:rsid w:val="00B53F46"/>
    <w:rsid w:val="00B54EC0"/>
    <w:rsid w:val="00B570AB"/>
    <w:rsid w:val="00B61338"/>
    <w:rsid w:val="00B63E16"/>
    <w:rsid w:val="00B645C3"/>
    <w:rsid w:val="00B70B84"/>
    <w:rsid w:val="00B72E32"/>
    <w:rsid w:val="00B7449D"/>
    <w:rsid w:val="00B7749E"/>
    <w:rsid w:val="00B807F5"/>
    <w:rsid w:val="00B829AF"/>
    <w:rsid w:val="00B83427"/>
    <w:rsid w:val="00B842E2"/>
    <w:rsid w:val="00B847C6"/>
    <w:rsid w:val="00B84DA8"/>
    <w:rsid w:val="00B87320"/>
    <w:rsid w:val="00B95B51"/>
    <w:rsid w:val="00BA05C6"/>
    <w:rsid w:val="00BA27C0"/>
    <w:rsid w:val="00BA3819"/>
    <w:rsid w:val="00BA6664"/>
    <w:rsid w:val="00BA7264"/>
    <w:rsid w:val="00BA7BC7"/>
    <w:rsid w:val="00BA7D76"/>
    <w:rsid w:val="00BB00E3"/>
    <w:rsid w:val="00BB3683"/>
    <w:rsid w:val="00BB4983"/>
    <w:rsid w:val="00BB5037"/>
    <w:rsid w:val="00BB5292"/>
    <w:rsid w:val="00BB5998"/>
    <w:rsid w:val="00BB5DA7"/>
    <w:rsid w:val="00BB6D31"/>
    <w:rsid w:val="00BC09AE"/>
    <w:rsid w:val="00BC139F"/>
    <w:rsid w:val="00BC154A"/>
    <w:rsid w:val="00BC2393"/>
    <w:rsid w:val="00BC2781"/>
    <w:rsid w:val="00BC29DC"/>
    <w:rsid w:val="00BC3073"/>
    <w:rsid w:val="00BC4652"/>
    <w:rsid w:val="00BC6026"/>
    <w:rsid w:val="00BC6397"/>
    <w:rsid w:val="00BC6987"/>
    <w:rsid w:val="00BC7783"/>
    <w:rsid w:val="00BC7D19"/>
    <w:rsid w:val="00BD0004"/>
    <w:rsid w:val="00BD11F3"/>
    <w:rsid w:val="00BD138F"/>
    <w:rsid w:val="00BD2CEA"/>
    <w:rsid w:val="00BD32BF"/>
    <w:rsid w:val="00BD38D6"/>
    <w:rsid w:val="00BD4D7F"/>
    <w:rsid w:val="00BD587F"/>
    <w:rsid w:val="00BD6372"/>
    <w:rsid w:val="00BD6C0E"/>
    <w:rsid w:val="00BD75E4"/>
    <w:rsid w:val="00BE0695"/>
    <w:rsid w:val="00BE3304"/>
    <w:rsid w:val="00BE4DD0"/>
    <w:rsid w:val="00BE4E55"/>
    <w:rsid w:val="00BE6524"/>
    <w:rsid w:val="00BE7310"/>
    <w:rsid w:val="00BE76E9"/>
    <w:rsid w:val="00BE77F1"/>
    <w:rsid w:val="00BF073D"/>
    <w:rsid w:val="00BF1652"/>
    <w:rsid w:val="00BF24C6"/>
    <w:rsid w:val="00BF3DEA"/>
    <w:rsid w:val="00BF47EF"/>
    <w:rsid w:val="00BF5144"/>
    <w:rsid w:val="00C00C79"/>
    <w:rsid w:val="00C01274"/>
    <w:rsid w:val="00C039F6"/>
    <w:rsid w:val="00C04DE3"/>
    <w:rsid w:val="00C05173"/>
    <w:rsid w:val="00C074D8"/>
    <w:rsid w:val="00C07841"/>
    <w:rsid w:val="00C108FF"/>
    <w:rsid w:val="00C146C2"/>
    <w:rsid w:val="00C14859"/>
    <w:rsid w:val="00C16CCF"/>
    <w:rsid w:val="00C2188F"/>
    <w:rsid w:val="00C2361F"/>
    <w:rsid w:val="00C26153"/>
    <w:rsid w:val="00C26186"/>
    <w:rsid w:val="00C26B73"/>
    <w:rsid w:val="00C26DA1"/>
    <w:rsid w:val="00C34410"/>
    <w:rsid w:val="00C35F16"/>
    <w:rsid w:val="00C4032C"/>
    <w:rsid w:val="00C40923"/>
    <w:rsid w:val="00C410DC"/>
    <w:rsid w:val="00C438EE"/>
    <w:rsid w:val="00C43BBF"/>
    <w:rsid w:val="00C44278"/>
    <w:rsid w:val="00C4591C"/>
    <w:rsid w:val="00C45A05"/>
    <w:rsid w:val="00C4794B"/>
    <w:rsid w:val="00C47C16"/>
    <w:rsid w:val="00C50A09"/>
    <w:rsid w:val="00C511A9"/>
    <w:rsid w:val="00C51A96"/>
    <w:rsid w:val="00C51AFD"/>
    <w:rsid w:val="00C51B9B"/>
    <w:rsid w:val="00C525B3"/>
    <w:rsid w:val="00C52659"/>
    <w:rsid w:val="00C5416E"/>
    <w:rsid w:val="00C5556B"/>
    <w:rsid w:val="00C61AF9"/>
    <w:rsid w:val="00C61BDA"/>
    <w:rsid w:val="00C62477"/>
    <w:rsid w:val="00C62951"/>
    <w:rsid w:val="00C62A48"/>
    <w:rsid w:val="00C62D08"/>
    <w:rsid w:val="00C63919"/>
    <w:rsid w:val="00C639D8"/>
    <w:rsid w:val="00C641F6"/>
    <w:rsid w:val="00C64BF5"/>
    <w:rsid w:val="00C64D12"/>
    <w:rsid w:val="00C665A2"/>
    <w:rsid w:val="00C668B2"/>
    <w:rsid w:val="00C67674"/>
    <w:rsid w:val="00C710CB"/>
    <w:rsid w:val="00C71392"/>
    <w:rsid w:val="00C72CCF"/>
    <w:rsid w:val="00C73942"/>
    <w:rsid w:val="00C75163"/>
    <w:rsid w:val="00C7528E"/>
    <w:rsid w:val="00C75973"/>
    <w:rsid w:val="00C75A6F"/>
    <w:rsid w:val="00C75BE4"/>
    <w:rsid w:val="00C77706"/>
    <w:rsid w:val="00C80A5E"/>
    <w:rsid w:val="00C81599"/>
    <w:rsid w:val="00C815CF"/>
    <w:rsid w:val="00C815DB"/>
    <w:rsid w:val="00C817FB"/>
    <w:rsid w:val="00C81DEE"/>
    <w:rsid w:val="00C82107"/>
    <w:rsid w:val="00C85BCC"/>
    <w:rsid w:val="00C86A81"/>
    <w:rsid w:val="00C87CA4"/>
    <w:rsid w:val="00C9097C"/>
    <w:rsid w:val="00C93A72"/>
    <w:rsid w:val="00C9599C"/>
    <w:rsid w:val="00C97B83"/>
    <w:rsid w:val="00C97D00"/>
    <w:rsid w:val="00CA026B"/>
    <w:rsid w:val="00CA1796"/>
    <w:rsid w:val="00CA217D"/>
    <w:rsid w:val="00CA35C9"/>
    <w:rsid w:val="00CA4FA6"/>
    <w:rsid w:val="00CA6C9F"/>
    <w:rsid w:val="00CA7556"/>
    <w:rsid w:val="00CA78D7"/>
    <w:rsid w:val="00CB01AA"/>
    <w:rsid w:val="00CB1BE9"/>
    <w:rsid w:val="00CB34F9"/>
    <w:rsid w:val="00CB3B80"/>
    <w:rsid w:val="00CB46DC"/>
    <w:rsid w:val="00CB47A3"/>
    <w:rsid w:val="00CB4812"/>
    <w:rsid w:val="00CB62CC"/>
    <w:rsid w:val="00CC1E41"/>
    <w:rsid w:val="00CC2812"/>
    <w:rsid w:val="00CC49E9"/>
    <w:rsid w:val="00CC56B9"/>
    <w:rsid w:val="00CC5EA7"/>
    <w:rsid w:val="00CC7BCD"/>
    <w:rsid w:val="00CD1B9A"/>
    <w:rsid w:val="00CD3D48"/>
    <w:rsid w:val="00CD4200"/>
    <w:rsid w:val="00CD5605"/>
    <w:rsid w:val="00CD624F"/>
    <w:rsid w:val="00CD6AC2"/>
    <w:rsid w:val="00CD72EF"/>
    <w:rsid w:val="00CE0083"/>
    <w:rsid w:val="00CE1523"/>
    <w:rsid w:val="00CE4576"/>
    <w:rsid w:val="00CE5B2B"/>
    <w:rsid w:val="00CE5B57"/>
    <w:rsid w:val="00CE70B9"/>
    <w:rsid w:val="00CE747E"/>
    <w:rsid w:val="00CF0D00"/>
    <w:rsid w:val="00CF186A"/>
    <w:rsid w:val="00CF1A40"/>
    <w:rsid w:val="00CF1AB4"/>
    <w:rsid w:val="00CF216B"/>
    <w:rsid w:val="00CF234B"/>
    <w:rsid w:val="00CF5FED"/>
    <w:rsid w:val="00CF6952"/>
    <w:rsid w:val="00CF7C92"/>
    <w:rsid w:val="00CF7E6C"/>
    <w:rsid w:val="00D00CF3"/>
    <w:rsid w:val="00D01558"/>
    <w:rsid w:val="00D01C2F"/>
    <w:rsid w:val="00D01E23"/>
    <w:rsid w:val="00D02C99"/>
    <w:rsid w:val="00D03250"/>
    <w:rsid w:val="00D057F0"/>
    <w:rsid w:val="00D06C60"/>
    <w:rsid w:val="00D0753C"/>
    <w:rsid w:val="00D10335"/>
    <w:rsid w:val="00D1047F"/>
    <w:rsid w:val="00D112BE"/>
    <w:rsid w:val="00D13A04"/>
    <w:rsid w:val="00D15EA8"/>
    <w:rsid w:val="00D16968"/>
    <w:rsid w:val="00D22F41"/>
    <w:rsid w:val="00D23419"/>
    <w:rsid w:val="00D23C87"/>
    <w:rsid w:val="00D24670"/>
    <w:rsid w:val="00D263CF"/>
    <w:rsid w:val="00D2642A"/>
    <w:rsid w:val="00D27EB1"/>
    <w:rsid w:val="00D27F5C"/>
    <w:rsid w:val="00D30D0A"/>
    <w:rsid w:val="00D31F1B"/>
    <w:rsid w:val="00D31F4C"/>
    <w:rsid w:val="00D320FE"/>
    <w:rsid w:val="00D332D5"/>
    <w:rsid w:val="00D33FFE"/>
    <w:rsid w:val="00D3549F"/>
    <w:rsid w:val="00D41C71"/>
    <w:rsid w:val="00D42B89"/>
    <w:rsid w:val="00D44D39"/>
    <w:rsid w:val="00D47384"/>
    <w:rsid w:val="00D47D6A"/>
    <w:rsid w:val="00D505E7"/>
    <w:rsid w:val="00D5066F"/>
    <w:rsid w:val="00D51E30"/>
    <w:rsid w:val="00D51F0D"/>
    <w:rsid w:val="00D522FA"/>
    <w:rsid w:val="00D526AB"/>
    <w:rsid w:val="00D531B4"/>
    <w:rsid w:val="00D5501A"/>
    <w:rsid w:val="00D5517A"/>
    <w:rsid w:val="00D55FB5"/>
    <w:rsid w:val="00D613EA"/>
    <w:rsid w:val="00D622A2"/>
    <w:rsid w:val="00D62D3D"/>
    <w:rsid w:val="00D63E41"/>
    <w:rsid w:val="00D70F52"/>
    <w:rsid w:val="00D710FE"/>
    <w:rsid w:val="00D71190"/>
    <w:rsid w:val="00D72352"/>
    <w:rsid w:val="00D76525"/>
    <w:rsid w:val="00D772CE"/>
    <w:rsid w:val="00D80484"/>
    <w:rsid w:val="00D81334"/>
    <w:rsid w:val="00D834BE"/>
    <w:rsid w:val="00D90993"/>
    <w:rsid w:val="00D918D8"/>
    <w:rsid w:val="00D92936"/>
    <w:rsid w:val="00D92CD0"/>
    <w:rsid w:val="00D92D8A"/>
    <w:rsid w:val="00D94527"/>
    <w:rsid w:val="00D945C6"/>
    <w:rsid w:val="00D94652"/>
    <w:rsid w:val="00D95195"/>
    <w:rsid w:val="00D95B0E"/>
    <w:rsid w:val="00D961EF"/>
    <w:rsid w:val="00D96845"/>
    <w:rsid w:val="00D96EC2"/>
    <w:rsid w:val="00D97EF9"/>
    <w:rsid w:val="00D97F2F"/>
    <w:rsid w:val="00DA119C"/>
    <w:rsid w:val="00DA19F1"/>
    <w:rsid w:val="00DA2B80"/>
    <w:rsid w:val="00DA46A7"/>
    <w:rsid w:val="00DA5D0C"/>
    <w:rsid w:val="00DA7AFA"/>
    <w:rsid w:val="00DB0EF5"/>
    <w:rsid w:val="00DB3E4C"/>
    <w:rsid w:val="00DB4880"/>
    <w:rsid w:val="00DB4AB9"/>
    <w:rsid w:val="00DB56CE"/>
    <w:rsid w:val="00DB58E5"/>
    <w:rsid w:val="00DC1BEC"/>
    <w:rsid w:val="00DC4BD3"/>
    <w:rsid w:val="00DC4C60"/>
    <w:rsid w:val="00DC5C2A"/>
    <w:rsid w:val="00DC71AB"/>
    <w:rsid w:val="00DD2CA0"/>
    <w:rsid w:val="00DD3B9A"/>
    <w:rsid w:val="00DD727F"/>
    <w:rsid w:val="00DD7710"/>
    <w:rsid w:val="00DE1649"/>
    <w:rsid w:val="00DE1664"/>
    <w:rsid w:val="00DE411C"/>
    <w:rsid w:val="00DF107D"/>
    <w:rsid w:val="00DF16EE"/>
    <w:rsid w:val="00DF3734"/>
    <w:rsid w:val="00DF3CA6"/>
    <w:rsid w:val="00DF5076"/>
    <w:rsid w:val="00DF570D"/>
    <w:rsid w:val="00DF5792"/>
    <w:rsid w:val="00DF5DE0"/>
    <w:rsid w:val="00DF6C16"/>
    <w:rsid w:val="00E0055F"/>
    <w:rsid w:val="00E031B8"/>
    <w:rsid w:val="00E033B6"/>
    <w:rsid w:val="00E04613"/>
    <w:rsid w:val="00E0590A"/>
    <w:rsid w:val="00E0611F"/>
    <w:rsid w:val="00E066F3"/>
    <w:rsid w:val="00E11F61"/>
    <w:rsid w:val="00E11F6A"/>
    <w:rsid w:val="00E16228"/>
    <w:rsid w:val="00E167B7"/>
    <w:rsid w:val="00E16BF4"/>
    <w:rsid w:val="00E22081"/>
    <w:rsid w:val="00E22850"/>
    <w:rsid w:val="00E233D1"/>
    <w:rsid w:val="00E24B36"/>
    <w:rsid w:val="00E25E74"/>
    <w:rsid w:val="00E26FA0"/>
    <w:rsid w:val="00E27F79"/>
    <w:rsid w:val="00E302D2"/>
    <w:rsid w:val="00E303E2"/>
    <w:rsid w:val="00E30B29"/>
    <w:rsid w:val="00E315BE"/>
    <w:rsid w:val="00E31C14"/>
    <w:rsid w:val="00E32569"/>
    <w:rsid w:val="00E32606"/>
    <w:rsid w:val="00E32787"/>
    <w:rsid w:val="00E33922"/>
    <w:rsid w:val="00E345C1"/>
    <w:rsid w:val="00E345C5"/>
    <w:rsid w:val="00E4125C"/>
    <w:rsid w:val="00E438CD"/>
    <w:rsid w:val="00E43E9A"/>
    <w:rsid w:val="00E441FD"/>
    <w:rsid w:val="00E45875"/>
    <w:rsid w:val="00E465AE"/>
    <w:rsid w:val="00E474E4"/>
    <w:rsid w:val="00E47C88"/>
    <w:rsid w:val="00E5141D"/>
    <w:rsid w:val="00E51689"/>
    <w:rsid w:val="00E51CB2"/>
    <w:rsid w:val="00E54EF9"/>
    <w:rsid w:val="00E56475"/>
    <w:rsid w:val="00E57BCD"/>
    <w:rsid w:val="00E57E13"/>
    <w:rsid w:val="00E60642"/>
    <w:rsid w:val="00E606EE"/>
    <w:rsid w:val="00E61108"/>
    <w:rsid w:val="00E61939"/>
    <w:rsid w:val="00E61A2A"/>
    <w:rsid w:val="00E6292C"/>
    <w:rsid w:val="00E62B43"/>
    <w:rsid w:val="00E6382B"/>
    <w:rsid w:val="00E63FB7"/>
    <w:rsid w:val="00E65573"/>
    <w:rsid w:val="00E65A92"/>
    <w:rsid w:val="00E6665A"/>
    <w:rsid w:val="00E679BE"/>
    <w:rsid w:val="00E7006D"/>
    <w:rsid w:val="00E703EB"/>
    <w:rsid w:val="00E7278A"/>
    <w:rsid w:val="00E73F05"/>
    <w:rsid w:val="00E7513B"/>
    <w:rsid w:val="00E76211"/>
    <w:rsid w:val="00E76290"/>
    <w:rsid w:val="00E76293"/>
    <w:rsid w:val="00E80458"/>
    <w:rsid w:val="00E8672C"/>
    <w:rsid w:val="00E867C0"/>
    <w:rsid w:val="00E87DE4"/>
    <w:rsid w:val="00E91F6B"/>
    <w:rsid w:val="00E923AD"/>
    <w:rsid w:val="00E92BF2"/>
    <w:rsid w:val="00E930DE"/>
    <w:rsid w:val="00E956D9"/>
    <w:rsid w:val="00E95CCB"/>
    <w:rsid w:val="00E96305"/>
    <w:rsid w:val="00E963E1"/>
    <w:rsid w:val="00E96C30"/>
    <w:rsid w:val="00EA24EF"/>
    <w:rsid w:val="00EA5782"/>
    <w:rsid w:val="00EA641E"/>
    <w:rsid w:val="00EB02B0"/>
    <w:rsid w:val="00EB20D8"/>
    <w:rsid w:val="00EB2F62"/>
    <w:rsid w:val="00EB4619"/>
    <w:rsid w:val="00EB6295"/>
    <w:rsid w:val="00EC29FB"/>
    <w:rsid w:val="00EC2F95"/>
    <w:rsid w:val="00EC3702"/>
    <w:rsid w:val="00EC69E3"/>
    <w:rsid w:val="00EC6E29"/>
    <w:rsid w:val="00ED2759"/>
    <w:rsid w:val="00ED2B1E"/>
    <w:rsid w:val="00EE5874"/>
    <w:rsid w:val="00EE5F80"/>
    <w:rsid w:val="00EE6B2D"/>
    <w:rsid w:val="00EE6DF9"/>
    <w:rsid w:val="00EE7C62"/>
    <w:rsid w:val="00EF00E4"/>
    <w:rsid w:val="00EF1538"/>
    <w:rsid w:val="00EF1792"/>
    <w:rsid w:val="00EF3101"/>
    <w:rsid w:val="00EF4E79"/>
    <w:rsid w:val="00EF7449"/>
    <w:rsid w:val="00F00082"/>
    <w:rsid w:val="00F021B8"/>
    <w:rsid w:val="00F02F42"/>
    <w:rsid w:val="00F04C1F"/>
    <w:rsid w:val="00F05DA6"/>
    <w:rsid w:val="00F10450"/>
    <w:rsid w:val="00F11530"/>
    <w:rsid w:val="00F11664"/>
    <w:rsid w:val="00F1193A"/>
    <w:rsid w:val="00F12278"/>
    <w:rsid w:val="00F13198"/>
    <w:rsid w:val="00F1366B"/>
    <w:rsid w:val="00F15453"/>
    <w:rsid w:val="00F17B6F"/>
    <w:rsid w:val="00F206B2"/>
    <w:rsid w:val="00F2149D"/>
    <w:rsid w:val="00F22070"/>
    <w:rsid w:val="00F2312F"/>
    <w:rsid w:val="00F2461A"/>
    <w:rsid w:val="00F26079"/>
    <w:rsid w:val="00F27273"/>
    <w:rsid w:val="00F3489A"/>
    <w:rsid w:val="00F34B01"/>
    <w:rsid w:val="00F35B28"/>
    <w:rsid w:val="00F41242"/>
    <w:rsid w:val="00F420DB"/>
    <w:rsid w:val="00F433AD"/>
    <w:rsid w:val="00F44198"/>
    <w:rsid w:val="00F46BA8"/>
    <w:rsid w:val="00F46CF0"/>
    <w:rsid w:val="00F47933"/>
    <w:rsid w:val="00F51CBC"/>
    <w:rsid w:val="00F52CC6"/>
    <w:rsid w:val="00F530AE"/>
    <w:rsid w:val="00F55136"/>
    <w:rsid w:val="00F55A86"/>
    <w:rsid w:val="00F56433"/>
    <w:rsid w:val="00F56F8A"/>
    <w:rsid w:val="00F57902"/>
    <w:rsid w:val="00F6008F"/>
    <w:rsid w:val="00F611BB"/>
    <w:rsid w:val="00F61B1C"/>
    <w:rsid w:val="00F62427"/>
    <w:rsid w:val="00F6499A"/>
    <w:rsid w:val="00F652F9"/>
    <w:rsid w:val="00F65937"/>
    <w:rsid w:val="00F659CA"/>
    <w:rsid w:val="00F71504"/>
    <w:rsid w:val="00F7211D"/>
    <w:rsid w:val="00F73AE8"/>
    <w:rsid w:val="00F74E9A"/>
    <w:rsid w:val="00F81212"/>
    <w:rsid w:val="00F814DF"/>
    <w:rsid w:val="00F81CD0"/>
    <w:rsid w:val="00F83171"/>
    <w:rsid w:val="00F83C74"/>
    <w:rsid w:val="00F83CD0"/>
    <w:rsid w:val="00F85695"/>
    <w:rsid w:val="00F85E3F"/>
    <w:rsid w:val="00F91B62"/>
    <w:rsid w:val="00F92889"/>
    <w:rsid w:val="00F92DF7"/>
    <w:rsid w:val="00F93463"/>
    <w:rsid w:val="00F93B40"/>
    <w:rsid w:val="00F93B6C"/>
    <w:rsid w:val="00F9428E"/>
    <w:rsid w:val="00F95983"/>
    <w:rsid w:val="00F972A5"/>
    <w:rsid w:val="00F97CEB"/>
    <w:rsid w:val="00FA1387"/>
    <w:rsid w:val="00FA1437"/>
    <w:rsid w:val="00FA1C98"/>
    <w:rsid w:val="00FA4B78"/>
    <w:rsid w:val="00FA5ECF"/>
    <w:rsid w:val="00FA6C8A"/>
    <w:rsid w:val="00FA7987"/>
    <w:rsid w:val="00FB1089"/>
    <w:rsid w:val="00FB3ED6"/>
    <w:rsid w:val="00FB40E4"/>
    <w:rsid w:val="00FB693B"/>
    <w:rsid w:val="00FC0C0F"/>
    <w:rsid w:val="00FC12AB"/>
    <w:rsid w:val="00FC18C1"/>
    <w:rsid w:val="00FC1F8B"/>
    <w:rsid w:val="00FC23CD"/>
    <w:rsid w:val="00FC2829"/>
    <w:rsid w:val="00FC2D0F"/>
    <w:rsid w:val="00FC3B9B"/>
    <w:rsid w:val="00FC4C21"/>
    <w:rsid w:val="00FC63D1"/>
    <w:rsid w:val="00FC6D98"/>
    <w:rsid w:val="00FC77A7"/>
    <w:rsid w:val="00FD23C2"/>
    <w:rsid w:val="00FD25D9"/>
    <w:rsid w:val="00FD29E9"/>
    <w:rsid w:val="00FD310F"/>
    <w:rsid w:val="00FD3CE0"/>
    <w:rsid w:val="00FD4181"/>
    <w:rsid w:val="00FD6973"/>
    <w:rsid w:val="00FD6D6F"/>
    <w:rsid w:val="00FD746F"/>
    <w:rsid w:val="00FD792D"/>
    <w:rsid w:val="00FE0580"/>
    <w:rsid w:val="00FE1913"/>
    <w:rsid w:val="00FE19F2"/>
    <w:rsid w:val="00FE4203"/>
    <w:rsid w:val="00FE51B7"/>
    <w:rsid w:val="00FE5EA0"/>
    <w:rsid w:val="00FE7963"/>
    <w:rsid w:val="00FF030F"/>
    <w:rsid w:val="00FF3E74"/>
    <w:rsid w:val="00FF4F12"/>
    <w:rsid w:val="00FF50B4"/>
    <w:rsid w:val="00FF6CDA"/>
    <w:rsid w:val="00FF7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index heading" w:semiHidden="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5" w:unhideWhenUsed="1"/>
    <w:lsdException w:name="endnote reference" w:uiPriority="5"/>
    <w:lsdException w:name="endnote text" w:uiPriority="5"/>
    <w:lsdException w:name="table of authorities" w:semiHidden="1"/>
    <w:lsdException w:name="macro" w:semiHidden="1" w:uiPriority="5" w:unhideWhenUsed="1"/>
    <w:lsdException w:name="toa heading" w:semiHidden="1"/>
    <w:lsdException w:name="Title" w:semiHidden="1" w:unhideWhenUsed="1" w:qFormat="1"/>
    <w:lsdException w:name="Closing" w:semiHidden="1" w:unhideWhenUsed="1"/>
    <w:lsdException w:name="Signature" w:semiHidden="1" w:uiPriority="5" w:unhideWhenUsed="1"/>
    <w:lsdException w:name="Body Text" w:qFormat="1"/>
    <w:lsdException w:name="List Continue" w:qFormat="1"/>
    <w:lsdException w:name="Message Header" w:semiHidden="1" w:uiPriority="5" w:unhideWhenUsed="1"/>
    <w:lsdException w:name="Subtitle" w:semiHidden="1" w:uiPriority="5" w:qFormat="1"/>
    <w:lsdException w:name="Salutation" w:semiHidden="1" w:unhideWhenUsed="1"/>
    <w:lsdException w:name="Date" w:semiHidden="1" w:unhideWhenUsed="1"/>
    <w:lsdException w:name="Note Heading" w:semiHidden="1" w:uiPriority="5" w:unhideWhenUsed="1"/>
    <w:lsdException w:name="Hyperlink" w:uiPriority="99"/>
    <w:lsdException w:name="FollowedHyperlink" w:semiHidden="1" w:unhideWhenUsed="1"/>
    <w:lsdException w:name="Strong" w:qFormat="1"/>
    <w:lsdException w:name="Emphasis" w:qFormat="1"/>
    <w:lsdException w:name="Plain Text" w:semiHidden="1" w:uiPriority="5"/>
    <w:lsdException w:name="E-mail Signature" w:semiHidden="1" w:unhideWhenUsed="1"/>
    <w:lsdException w:name="Normal (Web)" w:uiPriority="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1224A8"/>
    <w:pPr>
      <w:spacing w:line="270" w:lineRule="atLeast"/>
    </w:pPr>
    <w:rPr>
      <w:rFonts w:ascii="Arial" w:hAnsi="Arial"/>
      <w:sz w:val="22"/>
      <w:szCs w:val="24"/>
    </w:rPr>
  </w:style>
  <w:style w:type="paragraph" w:styleId="Heading1">
    <w:name w:val="heading 1"/>
    <w:basedOn w:val="ZHeading1"/>
    <w:next w:val="BodyText"/>
    <w:qFormat/>
    <w:rsid w:val="003B4A8D"/>
    <w:pPr>
      <w:numPr>
        <w:numId w:val="5"/>
      </w:numPr>
    </w:pPr>
    <w:rPr>
      <w:rFonts w:cs="Arial"/>
      <w:bCs/>
      <w:szCs w:val="32"/>
    </w:rPr>
  </w:style>
  <w:style w:type="paragraph" w:styleId="Heading2">
    <w:name w:val="heading 2"/>
    <w:basedOn w:val="ZHeading2"/>
    <w:next w:val="BodyText"/>
    <w:qFormat/>
    <w:rsid w:val="000D79EC"/>
    <w:pPr>
      <w:numPr>
        <w:ilvl w:val="1"/>
        <w:numId w:val="5"/>
      </w:numPr>
    </w:pPr>
    <w:rPr>
      <w:rFonts w:cs="Arial"/>
      <w:bCs/>
      <w:iCs/>
      <w:szCs w:val="28"/>
    </w:rPr>
  </w:style>
  <w:style w:type="paragraph" w:styleId="Heading3">
    <w:name w:val="heading 3"/>
    <w:basedOn w:val="ZHeading3"/>
    <w:next w:val="BodyText"/>
    <w:qFormat/>
    <w:rsid w:val="000D79EC"/>
    <w:pPr>
      <w:numPr>
        <w:ilvl w:val="2"/>
        <w:numId w:val="5"/>
      </w:numPr>
    </w:pPr>
    <w:rPr>
      <w:rFonts w:cs="Arial"/>
      <w:bCs/>
      <w:szCs w:val="26"/>
    </w:rPr>
  </w:style>
  <w:style w:type="paragraph" w:styleId="Heading4">
    <w:name w:val="heading 4"/>
    <w:basedOn w:val="ZHeading4"/>
    <w:next w:val="BodyText"/>
    <w:qFormat/>
    <w:rsid w:val="000D79EC"/>
    <w:pPr>
      <w:numPr>
        <w:ilvl w:val="3"/>
        <w:numId w:val="5"/>
      </w:numPr>
    </w:pPr>
    <w:rPr>
      <w:bCs/>
      <w:szCs w:val="28"/>
    </w:rPr>
  </w:style>
  <w:style w:type="paragraph" w:styleId="Heading5">
    <w:name w:val="heading 5"/>
    <w:basedOn w:val="Normal"/>
    <w:next w:val="Normal"/>
    <w:semiHidden/>
    <w:unhideWhenUsed/>
    <w:qFormat/>
    <w:rsid w:val="006F5BB3"/>
    <w:pPr>
      <w:spacing w:after="60"/>
      <w:outlineLvl w:val="4"/>
    </w:pPr>
    <w:rPr>
      <w:b/>
      <w:bCs/>
      <w:i/>
      <w:iCs/>
      <w:sz w:val="26"/>
      <w:szCs w:val="26"/>
    </w:rPr>
  </w:style>
  <w:style w:type="paragraph" w:styleId="Heading6">
    <w:name w:val="heading 6"/>
    <w:basedOn w:val="Normal"/>
    <w:next w:val="Normal"/>
    <w:semiHidden/>
    <w:unhideWhenUsed/>
    <w:qFormat/>
    <w:rsid w:val="006F5BB3"/>
    <w:pPr>
      <w:spacing w:after="60"/>
      <w:outlineLvl w:val="5"/>
    </w:pPr>
    <w:rPr>
      <w:b/>
      <w:bCs/>
      <w:szCs w:val="22"/>
    </w:rPr>
  </w:style>
  <w:style w:type="paragraph" w:styleId="Heading7">
    <w:name w:val="heading 7"/>
    <w:aliases w:val="Annex L2"/>
    <w:basedOn w:val="Normal"/>
    <w:next w:val="Normal"/>
    <w:unhideWhenUsed/>
    <w:qFormat/>
    <w:rsid w:val="006F5BB3"/>
    <w:pPr>
      <w:spacing w:after="60"/>
      <w:outlineLvl w:val="6"/>
    </w:pPr>
  </w:style>
  <w:style w:type="paragraph" w:styleId="Heading8">
    <w:name w:val="heading 8"/>
    <w:aliases w:val="Annex L3"/>
    <w:basedOn w:val="Normal"/>
    <w:next w:val="Normal"/>
    <w:unhideWhenUsed/>
    <w:qFormat/>
    <w:rsid w:val="006F5BB3"/>
    <w:pPr>
      <w:spacing w:after="60"/>
      <w:outlineLvl w:val="7"/>
    </w:pPr>
    <w:rPr>
      <w:i/>
      <w:iCs/>
    </w:rPr>
  </w:style>
  <w:style w:type="paragraph" w:styleId="Heading9">
    <w:name w:val="heading 9"/>
    <w:basedOn w:val="Normal"/>
    <w:next w:val="Normal"/>
    <w:semiHidden/>
    <w:unhideWhenUsed/>
    <w:qFormat/>
    <w:rsid w:val="006F5BB3"/>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ZHeading1"/>
    <w:next w:val="BodyText"/>
    <w:uiPriority w:val="4"/>
    <w:qFormat/>
    <w:rsid w:val="00DC71AB"/>
    <w:pPr>
      <w:numPr>
        <w:numId w:val="1"/>
      </w:numPr>
    </w:pPr>
  </w:style>
  <w:style w:type="paragraph" w:styleId="BodyText">
    <w:name w:val="Body Text"/>
    <w:basedOn w:val="Normal"/>
    <w:link w:val="BodyTextChar"/>
    <w:qFormat/>
    <w:rsid w:val="00C97D00"/>
    <w:pPr>
      <w:spacing w:before="240" w:after="240"/>
    </w:pPr>
  </w:style>
  <w:style w:type="paragraph" w:customStyle="1" w:styleId="AnnexAppendix1">
    <w:name w:val="Annex Appendix 1"/>
    <w:basedOn w:val="ZHeading1"/>
    <w:next w:val="BodyText"/>
    <w:uiPriority w:val="4"/>
    <w:qFormat/>
    <w:rsid w:val="00542AD6"/>
    <w:pPr>
      <w:pageBreakBefore w:val="0"/>
      <w:numPr>
        <w:ilvl w:val="5"/>
        <w:numId w:val="1"/>
      </w:numPr>
      <w:tabs>
        <w:tab w:val="clear" w:pos="0"/>
        <w:tab w:val="clear" w:pos="2042"/>
        <w:tab w:val="num" w:pos="1021"/>
      </w:tabs>
      <w:spacing w:before="240"/>
      <w:ind w:left="0"/>
      <w:outlineLvl w:val="1"/>
    </w:pPr>
  </w:style>
  <w:style w:type="paragraph" w:customStyle="1" w:styleId="AnnexAppendix2">
    <w:name w:val="Annex Appendix 2"/>
    <w:basedOn w:val="ZHeading2"/>
    <w:next w:val="BodyText"/>
    <w:link w:val="AnnexAppendix2Char"/>
    <w:uiPriority w:val="4"/>
    <w:qFormat/>
    <w:rsid w:val="00F93B40"/>
    <w:pPr>
      <w:numPr>
        <w:ilvl w:val="6"/>
        <w:numId w:val="1"/>
      </w:numPr>
      <w:outlineLvl w:val="2"/>
    </w:pPr>
  </w:style>
  <w:style w:type="character" w:customStyle="1" w:styleId="AnnexAppendix2Char">
    <w:name w:val="Annex Appendix 2 Char"/>
    <w:link w:val="AnnexAppendix2"/>
    <w:uiPriority w:val="4"/>
    <w:rsid w:val="00F93B40"/>
    <w:rPr>
      <w:rFonts w:ascii="Arial" w:hAnsi="Arial"/>
      <w:b/>
      <w:sz w:val="22"/>
      <w:szCs w:val="24"/>
    </w:rPr>
  </w:style>
  <w:style w:type="paragraph" w:customStyle="1" w:styleId="AnnexAppendix3">
    <w:name w:val="Annex Appendix 3"/>
    <w:basedOn w:val="ZHeading3"/>
    <w:next w:val="BodyText"/>
    <w:uiPriority w:val="4"/>
    <w:qFormat/>
    <w:rsid w:val="00F93B40"/>
    <w:pPr>
      <w:numPr>
        <w:ilvl w:val="7"/>
        <w:numId w:val="1"/>
      </w:numPr>
      <w:outlineLvl w:val="3"/>
    </w:pPr>
  </w:style>
  <w:style w:type="paragraph" w:styleId="ListParagraph">
    <w:name w:val="List Paragraph"/>
    <w:basedOn w:val="Normal"/>
    <w:uiPriority w:val="34"/>
    <w:qFormat/>
    <w:rsid w:val="00F44198"/>
    <w:pPr>
      <w:ind w:left="567"/>
    </w:pPr>
  </w:style>
  <w:style w:type="paragraph" w:customStyle="1" w:styleId="AnnexHeading1">
    <w:name w:val="Annex Heading 1"/>
    <w:basedOn w:val="ZHeading1"/>
    <w:next w:val="BodyText"/>
    <w:uiPriority w:val="4"/>
    <w:qFormat/>
    <w:rsid w:val="00DC71AB"/>
    <w:pPr>
      <w:pageBreakBefore w:val="0"/>
      <w:numPr>
        <w:ilvl w:val="1"/>
        <w:numId w:val="1"/>
      </w:numPr>
      <w:spacing w:before="240"/>
      <w:outlineLvl w:val="1"/>
    </w:pPr>
  </w:style>
  <w:style w:type="paragraph" w:customStyle="1" w:styleId="AnnexHeading2">
    <w:name w:val="Annex Heading 2"/>
    <w:basedOn w:val="ZHeading2"/>
    <w:next w:val="BodyText"/>
    <w:uiPriority w:val="4"/>
    <w:qFormat/>
    <w:rsid w:val="00F93B40"/>
    <w:pPr>
      <w:numPr>
        <w:ilvl w:val="2"/>
        <w:numId w:val="1"/>
      </w:numPr>
      <w:outlineLvl w:val="2"/>
    </w:pPr>
  </w:style>
  <w:style w:type="paragraph" w:customStyle="1" w:styleId="AnnexHeading3">
    <w:name w:val="Annex Heading 3"/>
    <w:basedOn w:val="ZHeading3"/>
    <w:next w:val="BodyText"/>
    <w:uiPriority w:val="4"/>
    <w:qFormat/>
    <w:rsid w:val="00F93B40"/>
    <w:pPr>
      <w:numPr>
        <w:ilvl w:val="3"/>
        <w:numId w:val="1"/>
      </w:numPr>
      <w:outlineLvl w:val="3"/>
    </w:pPr>
  </w:style>
  <w:style w:type="paragraph" w:customStyle="1" w:styleId="AnnexHeading4">
    <w:name w:val="Annex Heading 4"/>
    <w:basedOn w:val="ZHeading4"/>
    <w:next w:val="BodyText"/>
    <w:uiPriority w:val="4"/>
    <w:qFormat/>
    <w:rsid w:val="0067697A"/>
    <w:pPr>
      <w:numPr>
        <w:ilvl w:val="4"/>
        <w:numId w:val="1"/>
      </w:numPr>
    </w:pPr>
  </w:style>
  <w:style w:type="paragraph" w:customStyle="1" w:styleId="Appendix1">
    <w:name w:val="Appendix 1"/>
    <w:basedOn w:val="ZHeading1"/>
    <w:next w:val="BodyText"/>
    <w:uiPriority w:val="3"/>
    <w:qFormat/>
    <w:rsid w:val="00F93B40"/>
    <w:pPr>
      <w:numPr>
        <w:numId w:val="2"/>
      </w:numPr>
    </w:pPr>
  </w:style>
  <w:style w:type="paragraph" w:customStyle="1" w:styleId="Appendix2">
    <w:name w:val="Appendix 2"/>
    <w:basedOn w:val="ZHeading2"/>
    <w:next w:val="BodyText"/>
    <w:uiPriority w:val="3"/>
    <w:qFormat/>
    <w:rsid w:val="00F93B40"/>
    <w:pPr>
      <w:numPr>
        <w:ilvl w:val="1"/>
        <w:numId w:val="2"/>
      </w:numPr>
    </w:pPr>
  </w:style>
  <w:style w:type="paragraph" w:customStyle="1" w:styleId="Appendix3">
    <w:name w:val="Appendix 3"/>
    <w:basedOn w:val="ZHeading3"/>
    <w:next w:val="BodyText"/>
    <w:uiPriority w:val="3"/>
    <w:qFormat/>
    <w:rsid w:val="00F93B40"/>
    <w:pPr>
      <w:numPr>
        <w:ilvl w:val="2"/>
        <w:numId w:val="2"/>
      </w:numPr>
    </w:pPr>
  </w:style>
  <w:style w:type="paragraph" w:customStyle="1" w:styleId="Appendix4">
    <w:name w:val="Appendix 4"/>
    <w:basedOn w:val="ZHeading4"/>
    <w:next w:val="BodyText"/>
    <w:uiPriority w:val="3"/>
    <w:qFormat/>
    <w:rsid w:val="00F93B40"/>
    <w:pPr>
      <w:numPr>
        <w:ilvl w:val="3"/>
        <w:numId w:val="2"/>
      </w:numPr>
    </w:pPr>
  </w:style>
  <w:style w:type="paragraph" w:styleId="Caption">
    <w:name w:val="caption"/>
    <w:basedOn w:val="Normal"/>
    <w:next w:val="BodyText"/>
    <w:uiPriority w:val="1"/>
    <w:qFormat/>
    <w:rsid w:val="008416E6"/>
    <w:pPr>
      <w:spacing w:before="240" w:after="240" w:line="220" w:lineRule="atLeast"/>
    </w:pPr>
    <w:rPr>
      <w:bCs/>
      <w:sz w:val="18"/>
      <w:szCs w:val="20"/>
    </w:rPr>
  </w:style>
  <w:style w:type="paragraph" w:customStyle="1" w:styleId="DstlBulleted">
    <w:name w:val="Dstl Bulleted"/>
    <w:basedOn w:val="Normal"/>
    <w:qFormat/>
    <w:rsid w:val="000B512A"/>
    <w:pPr>
      <w:numPr>
        <w:numId w:val="3"/>
      </w:numPr>
      <w:spacing w:before="240" w:after="240"/>
    </w:pPr>
  </w:style>
  <w:style w:type="paragraph" w:customStyle="1" w:styleId="DstlNumbered">
    <w:name w:val="Dstl Numbered"/>
    <w:basedOn w:val="Normal"/>
    <w:qFormat/>
    <w:rsid w:val="000B512A"/>
    <w:pPr>
      <w:numPr>
        <w:numId w:val="4"/>
      </w:numPr>
      <w:spacing w:before="240" w:after="240"/>
    </w:pPr>
  </w:style>
  <w:style w:type="paragraph" w:styleId="Footer">
    <w:name w:val="footer"/>
    <w:basedOn w:val="Normal"/>
    <w:semiHidden/>
    <w:rsid w:val="00C817FB"/>
    <w:pPr>
      <w:tabs>
        <w:tab w:val="right" w:pos="8335"/>
      </w:tabs>
    </w:pPr>
    <w:rPr>
      <w:sz w:val="20"/>
    </w:rPr>
  </w:style>
  <w:style w:type="paragraph" w:styleId="Header">
    <w:name w:val="header"/>
    <w:basedOn w:val="Normal"/>
    <w:semiHidden/>
    <w:rsid w:val="00774DCD"/>
    <w:pPr>
      <w:ind w:left="-1021"/>
    </w:pPr>
    <w:rPr>
      <w:sz w:val="20"/>
    </w:rPr>
  </w:style>
  <w:style w:type="paragraph" w:customStyle="1" w:styleId="Heading">
    <w:name w:val="Heading"/>
    <w:basedOn w:val="Normal"/>
    <w:next w:val="BodyText"/>
    <w:rsid w:val="00307560"/>
    <w:pPr>
      <w:keepNext/>
      <w:pageBreakBefore/>
      <w:tabs>
        <w:tab w:val="right" w:pos="8335"/>
      </w:tabs>
      <w:spacing w:after="240"/>
      <w:ind w:left="-1021"/>
      <w:outlineLvl w:val="0"/>
    </w:pPr>
    <w:rPr>
      <w:b/>
      <w:sz w:val="26"/>
    </w:rPr>
  </w:style>
  <w:style w:type="character" w:styleId="PageNumber">
    <w:name w:val="page number"/>
    <w:basedOn w:val="DefaultParagraphFont"/>
    <w:semiHidden/>
    <w:rsid w:val="00AC31CD"/>
  </w:style>
  <w:style w:type="table" w:styleId="TableGrid">
    <w:name w:val="Table Grid"/>
    <w:basedOn w:val="TableNormal"/>
    <w:rsid w:val="00085C42"/>
    <w:pPr>
      <w:spacing w:before="40" w:after="40"/>
      <w:contextualSpacing/>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774DCD"/>
    <w:pPr>
      <w:spacing w:before="240"/>
      <w:contextualSpacing/>
    </w:pPr>
  </w:style>
  <w:style w:type="paragraph" w:styleId="TOC1">
    <w:name w:val="toc 1"/>
    <w:basedOn w:val="Normal"/>
    <w:next w:val="Normal"/>
    <w:uiPriority w:val="39"/>
    <w:rsid w:val="00774DCD"/>
    <w:pPr>
      <w:tabs>
        <w:tab w:val="right" w:pos="8323"/>
      </w:tabs>
      <w:spacing w:before="240"/>
    </w:pPr>
    <w:rPr>
      <w:b/>
    </w:rPr>
  </w:style>
  <w:style w:type="paragraph" w:styleId="TOC2">
    <w:name w:val="toc 2"/>
    <w:basedOn w:val="Normal"/>
    <w:next w:val="Normal"/>
    <w:uiPriority w:val="39"/>
    <w:rsid w:val="00774DCD"/>
    <w:pPr>
      <w:tabs>
        <w:tab w:val="left" w:pos="964"/>
        <w:tab w:val="right" w:leader="dot" w:pos="8324"/>
      </w:tabs>
      <w:spacing w:before="60"/>
      <w:ind w:left="221"/>
    </w:pPr>
  </w:style>
  <w:style w:type="paragraph" w:styleId="TOC3">
    <w:name w:val="toc 3"/>
    <w:basedOn w:val="Normal"/>
    <w:next w:val="Normal"/>
    <w:autoRedefine/>
    <w:semiHidden/>
    <w:rsid w:val="00774DCD"/>
    <w:pPr>
      <w:ind w:left="440"/>
    </w:pPr>
  </w:style>
  <w:style w:type="paragraph" w:styleId="TOC4">
    <w:name w:val="toc 4"/>
    <w:basedOn w:val="Normal"/>
    <w:next w:val="Normal"/>
    <w:autoRedefine/>
    <w:semiHidden/>
    <w:rsid w:val="00774DCD"/>
    <w:pPr>
      <w:ind w:left="660"/>
    </w:pPr>
  </w:style>
  <w:style w:type="paragraph" w:customStyle="1" w:styleId="WideText">
    <w:name w:val="Wide Text"/>
    <w:basedOn w:val="Normal"/>
    <w:rsid w:val="000B512A"/>
    <w:pPr>
      <w:spacing w:before="240" w:after="240"/>
      <w:ind w:left="-1021"/>
    </w:pPr>
  </w:style>
  <w:style w:type="paragraph" w:customStyle="1" w:styleId="ZNormalNoSpacing">
    <w:name w:val="Z Normal No Spacing"/>
    <w:basedOn w:val="Normal"/>
    <w:uiPriority w:val="8"/>
    <w:semiHidden/>
    <w:rsid w:val="00FA7987"/>
    <w:pPr>
      <w:framePr w:wrap="around" w:vAnchor="page" w:hAnchor="page" w:x="1" w:y="681"/>
      <w:spacing w:line="240" w:lineRule="auto"/>
    </w:pPr>
  </w:style>
  <w:style w:type="paragraph" w:customStyle="1" w:styleId="ZAddressCover">
    <w:name w:val="Z Address Cover"/>
    <w:basedOn w:val="ZNormalNoSpacing"/>
    <w:uiPriority w:val="8"/>
    <w:semiHidden/>
    <w:rsid w:val="00774DCD"/>
    <w:pPr>
      <w:framePr w:wrap="auto" w:vAnchor="margin" w:hAnchor="text" w:xAlign="left" w:yAlign="inline"/>
      <w:spacing w:line="220" w:lineRule="exact"/>
    </w:pPr>
    <w:rPr>
      <w:sz w:val="18"/>
    </w:rPr>
  </w:style>
  <w:style w:type="paragraph" w:customStyle="1" w:styleId="ZAddressCoverBold">
    <w:name w:val="Z Address Cover Bold"/>
    <w:basedOn w:val="ZAddressCover"/>
    <w:uiPriority w:val="8"/>
    <w:semiHidden/>
    <w:rsid w:val="00774DCD"/>
    <w:rPr>
      <w:b/>
    </w:rPr>
  </w:style>
  <w:style w:type="paragraph" w:customStyle="1" w:styleId="ZAuthorCover">
    <w:name w:val="Z Author Cover"/>
    <w:basedOn w:val="ZNormalNoSpacing"/>
    <w:uiPriority w:val="8"/>
    <w:semiHidden/>
    <w:rsid w:val="00774DCD"/>
    <w:pPr>
      <w:framePr w:wrap="around"/>
      <w:spacing w:line="220" w:lineRule="exact"/>
    </w:pPr>
    <w:rPr>
      <w:sz w:val="18"/>
    </w:rPr>
  </w:style>
  <w:style w:type="paragraph" w:customStyle="1" w:styleId="ZCopyrightCover">
    <w:name w:val="Z Copyright Cover"/>
    <w:basedOn w:val="ZNormalNoSpacing"/>
    <w:uiPriority w:val="8"/>
    <w:semiHidden/>
    <w:rsid w:val="00774DCD"/>
    <w:pPr>
      <w:framePr w:wrap="auto" w:vAnchor="margin" w:hAnchor="text" w:xAlign="left" w:yAlign="inline"/>
      <w:spacing w:line="220" w:lineRule="exact"/>
    </w:pPr>
    <w:rPr>
      <w:sz w:val="14"/>
    </w:rPr>
  </w:style>
  <w:style w:type="paragraph" w:customStyle="1" w:styleId="ZHeadingnoTOC">
    <w:name w:val="Z Heading noTOC"/>
    <w:basedOn w:val="ZHeading1"/>
    <w:next w:val="Normal"/>
    <w:uiPriority w:val="8"/>
    <w:semiHidden/>
    <w:rsid w:val="007E0A47"/>
    <w:pPr>
      <w:ind w:left="-1021"/>
    </w:pPr>
  </w:style>
  <w:style w:type="paragraph" w:customStyle="1" w:styleId="ZNormalSpaced">
    <w:name w:val="Z Normal Spaced"/>
    <w:basedOn w:val="Normal"/>
    <w:uiPriority w:val="8"/>
    <w:semiHidden/>
    <w:rsid w:val="00774DCD"/>
    <w:pPr>
      <w:spacing w:before="240"/>
    </w:pPr>
  </w:style>
  <w:style w:type="paragraph" w:customStyle="1" w:styleId="ZProtectiveMarkingBody">
    <w:name w:val="Z Protective Marking Body"/>
    <w:basedOn w:val="Normal"/>
    <w:uiPriority w:val="8"/>
    <w:semiHidden/>
    <w:rsid w:val="00774DCD"/>
    <w:pPr>
      <w:ind w:left="-1021"/>
      <w:jc w:val="center"/>
    </w:pPr>
    <w:rPr>
      <w:b/>
      <w:sz w:val="28"/>
    </w:rPr>
  </w:style>
  <w:style w:type="paragraph" w:customStyle="1" w:styleId="ZProtectiveMarkingCover">
    <w:name w:val="Z Protective Marking Cover"/>
    <w:basedOn w:val="ZNormalNoSpacing"/>
    <w:uiPriority w:val="8"/>
    <w:semiHidden/>
    <w:rsid w:val="002E68B7"/>
    <w:pPr>
      <w:framePr w:wrap="around"/>
    </w:pPr>
    <w:rPr>
      <w:b/>
      <w:sz w:val="24"/>
    </w:rPr>
  </w:style>
  <w:style w:type="paragraph" w:customStyle="1" w:styleId="ZProtectiveMarkingInnerEnd">
    <w:name w:val="Z Protective Marking InnerEnd"/>
    <w:basedOn w:val="ZProtectiveMarkingBody"/>
    <w:uiPriority w:val="8"/>
    <w:semiHidden/>
    <w:rsid w:val="00774DCD"/>
    <w:pPr>
      <w:ind w:left="0" w:right="851"/>
    </w:pPr>
  </w:style>
  <w:style w:type="paragraph" w:customStyle="1" w:styleId="ZTitleCover">
    <w:name w:val="Z Title Cover"/>
    <w:basedOn w:val="ZNormalNoSpacing"/>
    <w:uiPriority w:val="8"/>
    <w:semiHidden/>
    <w:rsid w:val="002E68B7"/>
    <w:pPr>
      <w:framePr w:wrap="around"/>
      <w:spacing w:line="290" w:lineRule="exact"/>
    </w:pPr>
    <w:rPr>
      <w:b/>
      <w:sz w:val="24"/>
    </w:rPr>
  </w:style>
  <w:style w:type="paragraph" w:customStyle="1" w:styleId="ZTPILB">
    <w:name w:val="Z TPILB"/>
    <w:basedOn w:val="Normal"/>
    <w:uiPriority w:val="8"/>
    <w:semiHidden/>
    <w:rsid w:val="00774DCD"/>
    <w:pPr>
      <w:jc w:val="center"/>
    </w:pPr>
    <w:rPr>
      <w:b/>
    </w:rPr>
  </w:style>
  <w:style w:type="character" w:styleId="Hyperlink">
    <w:name w:val="Hyperlink"/>
    <w:uiPriority w:val="99"/>
    <w:rsid w:val="00774DCD"/>
    <w:rPr>
      <w:color w:val="0000FF"/>
      <w:u w:val="single"/>
    </w:rPr>
  </w:style>
  <w:style w:type="character" w:customStyle="1" w:styleId="BodyTextChar">
    <w:name w:val="Body Text Char"/>
    <w:link w:val="BodyText"/>
    <w:rsid w:val="00500EE7"/>
    <w:rPr>
      <w:rFonts w:ascii="Arial" w:hAnsi="Arial"/>
      <w:sz w:val="22"/>
      <w:szCs w:val="24"/>
    </w:rPr>
  </w:style>
  <w:style w:type="numbering" w:customStyle="1" w:styleId="Numbered">
    <w:name w:val="Numbered"/>
    <w:basedOn w:val="NoList"/>
    <w:semiHidden/>
    <w:rsid w:val="00774DCD"/>
    <w:pPr>
      <w:numPr>
        <w:numId w:val="6"/>
      </w:numPr>
    </w:pPr>
  </w:style>
  <w:style w:type="paragraph" w:styleId="BalloonText">
    <w:name w:val="Balloon Text"/>
    <w:basedOn w:val="Normal"/>
    <w:semiHidden/>
    <w:rsid w:val="007C20FB"/>
    <w:rPr>
      <w:rFonts w:ascii="Tahoma" w:hAnsi="Tahoma" w:cs="Tahoma"/>
      <w:sz w:val="16"/>
      <w:szCs w:val="16"/>
    </w:rPr>
  </w:style>
  <w:style w:type="paragraph" w:customStyle="1" w:styleId="ZRDPFieldName">
    <w:name w:val="Z RDP Field Name"/>
    <w:basedOn w:val="Normal"/>
    <w:uiPriority w:val="8"/>
    <w:semiHidden/>
    <w:rsid w:val="009B5132"/>
    <w:pPr>
      <w:spacing w:before="40" w:after="40" w:line="240" w:lineRule="auto"/>
      <w:contextualSpacing/>
    </w:pPr>
    <w:rPr>
      <w:b/>
      <w:sz w:val="20"/>
      <w:szCs w:val="20"/>
    </w:rPr>
  </w:style>
  <w:style w:type="paragraph" w:customStyle="1" w:styleId="ZRDPFieldValue">
    <w:name w:val="Z RDP Field Value"/>
    <w:basedOn w:val="Normal"/>
    <w:uiPriority w:val="8"/>
    <w:semiHidden/>
    <w:rsid w:val="009B5132"/>
    <w:pPr>
      <w:spacing w:before="40" w:after="40" w:line="240" w:lineRule="auto"/>
      <w:contextualSpacing/>
    </w:pPr>
    <w:rPr>
      <w:sz w:val="20"/>
      <w:szCs w:val="20"/>
    </w:rPr>
  </w:style>
  <w:style w:type="paragraph" w:customStyle="1" w:styleId="ZEquation">
    <w:name w:val="Z Equation"/>
    <w:basedOn w:val="Normal"/>
    <w:uiPriority w:val="8"/>
    <w:semiHidden/>
    <w:rsid w:val="00635186"/>
    <w:pPr>
      <w:spacing w:before="40" w:after="40"/>
      <w:contextualSpacing/>
      <w:jc w:val="center"/>
    </w:pPr>
  </w:style>
  <w:style w:type="paragraph" w:customStyle="1" w:styleId="ZEquationNumber">
    <w:name w:val="Z Equation Number"/>
    <w:basedOn w:val="Normal"/>
    <w:uiPriority w:val="8"/>
    <w:semiHidden/>
    <w:rsid w:val="00E7278A"/>
    <w:pPr>
      <w:spacing w:before="40" w:after="40"/>
      <w:contextualSpacing/>
      <w:jc w:val="right"/>
    </w:pPr>
    <w:rPr>
      <w:sz w:val="20"/>
    </w:rPr>
  </w:style>
  <w:style w:type="paragraph" w:styleId="DocumentMap">
    <w:name w:val="Document Map"/>
    <w:basedOn w:val="Normal"/>
    <w:semiHidden/>
    <w:rsid w:val="00D41C71"/>
    <w:pPr>
      <w:shd w:val="clear" w:color="auto" w:fill="000080"/>
    </w:pPr>
    <w:rPr>
      <w:rFonts w:ascii="Tahoma" w:hAnsi="Tahoma" w:cs="Tahoma"/>
      <w:sz w:val="20"/>
      <w:szCs w:val="20"/>
    </w:rPr>
  </w:style>
  <w:style w:type="paragraph" w:customStyle="1" w:styleId="ZBackCoverSecurityText">
    <w:name w:val="Z Back Cover Security Text"/>
    <w:basedOn w:val="Normal"/>
    <w:uiPriority w:val="8"/>
    <w:semiHidden/>
    <w:rsid w:val="00C80A5E"/>
    <w:pPr>
      <w:spacing w:line="170" w:lineRule="exact"/>
    </w:pPr>
    <w:rPr>
      <w:sz w:val="14"/>
    </w:rPr>
  </w:style>
  <w:style w:type="paragraph" w:customStyle="1" w:styleId="TableCaption">
    <w:name w:val="Table Caption"/>
    <w:basedOn w:val="Caption"/>
    <w:next w:val="BodyText"/>
    <w:rsid w:val="00800643"/>
    <w:pPr>
      <w:numPr>
        <w:numId w:val="7"/>
      </w:numPr>
    </w:pPr>
  </w:style>
  <w:style w:type="paragraph" w:customStyle="1" w:styleId="ZFooterRight">
    <w:name w:val="Z Footer Right"/>
    <w:basedOn w:val="Footer"/>
    <w:uiPriority w:val="8"/>
    <w:semiHidden/>
    <w:rsid w:val="00C817FB"/>
    <w:pPr>
      <w:jc w:val="right"/>
    </w:pPr>
  </w:style>
  <w:style w:type="paragraph" w:customStyle="1" w:styleId="AnnexAppendix4">
    <w:name w:val="Annex Appendix 4"/>
    <w:basedOn w:val="ZHeading4"/>
    <w:next w:val="BodyText"/>
    <w:uiPriority w:val="4"/>
    <w:qFormat/>
    <w:rsid w:val="0067697A"/>
    <w:pPr>
      <w:numPr>
        <w:ilvl w:val="8"/>
        <w:numId w:val="1"/>
      </w:numPr>
    </w:pPr>
  </w:style>
  <w:style w:type="paragraph" w:customStyle="1" w:styleId="References">
    <w:name w:val="References"/>
    <w:basedOn w:val="BodyText"/>
    <w:uiPriority w:val="1"/>
    <w:rsid w:val="000B6186"/>
    <w:pPr>
      <w:numPr>
        <w:numId w:val="9"/>
      </w:numPr>
    </w:pPr>
  </w:style>
  <w:style w:type="paragraph" w:styleId="Bibliography">
    <w:name w:val="Bibliography"/>
    <w:basedOn w:val="DstlBulleted"/>
    <w:uiPriority w:val="1"/>
    <w:rsid w:val="000B6186"/>
  </w:style>
  <w:style w:type="character" w:styleId="Emphasis">
    <w:name w:val="Emphasis"/>
    <w:qFormat/>
    <w:rsid w:val="000B6186"/>
    <w:rPr>
      <w:i/>
      <w:iCs/>
    </w:rPr>
  </w:style>
  <w:style w:type="paragraph" w:customStyle="1" w:styleId="GlossaryEntry">
    <w:name w:val="Glossary Entry"/>
    <w:basedOn w:val="BodyText"/>
    <w:next w:val="GlossaryDescription"/>
    <w:uiPriority w:val="1"/>
    <w:rsid w:val="00E04613"/>
    <w:pPr>
      <w:spacing w:after="120"/>
    </w:pPr>
    <w:rPr>
      <w:b/>
    </w:rPr>
  </w:style>
  <w:style w:type="paragraph" w:customStyle="1" w:styleId="GlossaryDescription">
    <w:name w:val="Glossary Description"/>
    <w:basedOn w:val="BodyText"/>
    <w:next w:val="GlossaryEntry"/>
    <w:uiPriority w:val="1"/>
    <w:rsid w:val="00E04613"/>
    <w:pPr>
      <w:spacing w:before="120"/>
      <w:ind w:left="567"/>
    </w:pPr>
  </w:style>
  <w:style w:type="paragraph" w:customStyle="1" w:styleId="TableText">
    <w:name w:val="Table Text"/>
    <w:basedOn w:val="Normal"/>
    <w:qFormat/>
    <w:rsid w:val="008416E6"/>
    <w:pPr>
      <w:spacing w:before="40" w:after="40" w:line="240" w:lineRule="atLeast"/>
      <w:contextualSpacing/>
    </w:pPr>
    <w:rPr>
      <w:sz w:val="20"/>
    </w:rPr>
  </w:style>
  <w:style w:type="paragraph" w:customStyle="1" w:styleId="ZBoldNoSpacing">
    <w:name w:val="Z Bold No Spacing"/>
    <w:basedOn w:val="ZNormalNoSpacing"/>
    <w:uiPriority w:val="8"/>
    <w:semiHidden/>
    <w:rsid w:val="00E24B36"/>
    <w:pPr>
      <w:framePr w:wrap="auto" w:vAnchor="margin" w:hAnchor="text" w:xAlign="left" w:yAlign="inline"/>
      <w:spacing w:before="40" w:after="40"/>
      <w:contextualSpacing/>
    </w:pPr>
    <w:rPr>
      <w:b/>
      <w:sz w:val="20"/>
    </w:rPr>
  </w:style>
  <w:style w:type="paragraph" w:customStyle="1" w:styleId="ZRDPFieldValueCentered">
    <w:name w:val="Z RDP Field Value Centered"/>
    <w:basedOn w:val="ZRDPFieldValue"/>
    <w:uiPriority w:val="8"/>
    <w:semiHidden/>
    <w:rsid w:val="004867AC"/>
    <w:pPr>
      <w:jc w:val="center"/>
    </w:pPr>
  </w:style>
  <w:style w:type="paragraph" w:customStyle="1" w:styleId="ZRDPFieldValueCompact">
    <w:name w:val="Z RDP Field Value Compact"/>
    <w:basedOn w:val="ZRDPFieldValue"/>
    <w:uiPriority w:val="8"/>
    <w:semiHidden/>
    <w:rsid w:val="00B23E83"/>
    <w:pPr>
      <w:spacing w:before="0" w:after="0"/>
      <w:contextualSpacing w:val="0"/>
    </w:pPr>
  </w:style>
  <w:style w:type="paragraph" w:styleId="ListBullet2">
    <w:name w:val="List Bullet 2"/>
    <w:basedOn w:val="Normal"/>
    <w:semiHidden/>
    <w:unhideWhenUsed/>
    <w:rsid w:val="009610EF"/>
    <w:pPr>
      <w:numPr>
        <w:numId w:val="12"/>
      </w:numPr>
      <w:spacing w:before="240" w:after="240"/>
    </w:pPr>
  </w:style>
  <w:style w:type="paragraph" w:styleId="ListBullet3">
    <w:name w:val="List Bullet 3"/>
    <w:basedOn w:val="Normal"/>
    <w:semiHidden/>
    <w:unhideWhenUsed/>
    <w:rsid w:val="009610EF"/>
    <w:pPr>
      <w:numPr>
        <w:numId w:val="13"/>
      </w:numPr>
      <w:spacing w:before="240" w:after="240"/>
    </w:pPr>
  </w:style>
  <w:style w:type="paragraph" w:styleId="ListBullet">
    <w:name w:val="List Bullet"/>
    <w:basedOn w:val="Normal"/>
    <w:rsid w:val="009610EF"/>
    <w:pPr>
      <w:numPr>
        <w:numId w:val="11"/>
      </w:numPr>
      <w:spacing w:before="240" w:after="240"/>
    </w:pPr>
  </w:style>
  <w:style w:type="paragraph" w:styleId="ListBullet4">
    <w:name w:val="List Bullet 4"/>
    <w:basedOn w:val="Normal"/>
    <w:semiHidden/>
    <w:unhideWhenUsed/>
    <w:rsid w:val="009610EF"/>
    <w:pPr>
      <w:numPr>
        <w:numId w:val="14"/>
      </w:numPr>
      <w:spacing w:before="240" w:after="240"/>
    </w:pPr>
  </w:style>
  <w:style w:type="paragraph" w:styleId="ListBullet5">
    <w:name w:val="List Bullet 5"/>
    <w:basedOn w:val="Normal"/>
    <w:semiHidden/>
    <w:unhideWhenUsed/>
    <w:rsid w:val="009610EF"/>
    <w:pPr>
      <w:numPr>
        <w:numId w:val="15"/>
      </w:numPr>
      <w:spacing w:before="240" w:after="240"/>
    </w:pPr>
  </w:style>
  <w:style w:type="paragraph" w:styleId="ListContinue">
    <w:name w:val="List Continue"/>
    <w:basedOn w:val="Normal"/>
    <w:qFormat/>
    <w:rsid w:val="00F530AE"/>
    <w:pPr>
      <w:spacing w:before="240" w:after="240"/>
      <w:ind w:left="567"/>
    </w:pPr>
  </w:style>
  <w:style w:type="paragraph" w:styleId="ListContinue2">
    <w:name w:val="List Continue 2"/>
    <w:basedOn w:val="Normal"/>
    <w:semiHidden/>
    <w:unhideWhenUsed/>
    <w:rsid w:val="00F530AE"/>
    <w:pPr>
      <w:spacing w:before="240" w:after="240"/>
      <w:ind w:left="1134"/>
    </w:pPr>
  </w:style>
  <w:style w:type="paragraph" w:styleId="ListContinue3">
    <w:name w:val="List Continue 3"/>
    <w:basedOn w:val="Normal"/>
    <w:semiHidden/>
    <w:unhideWhenUsed/>
    <w:rsid w:val="00F530AE"/>
    <w:pPr>
      <w:spacing w:before="240" w:after="240"/>
      <w:ind w:left="1701"/>
    </w:pPr>
  </w:style>
  <w:style w:type="paragraph" w:styleId="ListContinue4">
    <w:name w:val="List Continue 4"/>
    <w:basedOn w:val="Normal"/>
    <w:semiHidden/>
    <w:unhideWhenUsed/>
    <w:rsid w:val="00F530AE"/>
    <w:pPr>
      <w:spacing w:before="240" w:after="240"/>
      <w:ind w:left="2268"/>
    </w:pPr>
  </w:style>
  <w:style w:type="paragraph" w:styleId="ListContinue5">
    <w:name w:val="List Continue 5"/>
    <w:basedOn w:val="Normal"/>
    <w:semiHidden/>
    <w:unhideWhenUsed/>
    <w:rsid w:val="00F530AE"/>
    <w:pPr>
      <w:spacing w:before="240" w:after="240"/>
      <w:ind w:left="2835"/>
    </w:pPr>
  </w:style>
  <w:style w:type="paragraph" w:styleId="List">
    <w:name w:val="List"/>
    <w:basedOn w:val="Normal"/>
    <w:rsid w:val="00F530AE"/>
    <w:pPr>
      <w:spacing w:before="240" w:after="240"/>
      <w:ind w:left="567" w:hanging="567"/>
    </w:pPr>
  </w:style>
  <w:style w:type="paragraph" w:styleId="List2">
    <w:name w:val="List 2"/>
    <w:basedOn w:val="Normal"/>
    <w:semiHidden/>
    <w:unhideWhenUsed/>
    <w:rsid w:val="00F530AE"/>
    <w:pPr>
      <w:spacing w:before="240" w:after="240"/>
      <w:ind w:left="1134" w:hanging="567"/>
    </w:pPr>
  </w:style>
  <w:style w:type="paragraph" w:styleId="List3">
    <w:name w:val="List 3"/>
    <w:basedOn w:val="Normal"/>
    <w:semiHidden/>
    <w:unhideWhenUsed/>
    <w:rsid w:val="00F530AE"/>
    <w:pPr>
      <w:spacing w:before="240" w:after="240"/>
      <w:ind w:left="1701" w:hanging="567"/>
    </w:pPr>
  </w:style>
  <w:style w:type="paragraph" w:styleId="List4">
    <w:name w:val="List 4"/>
    <w:basedOn w:val="Normal"/>
    <w:semiHidden/>
    <w:unhideWhenUsed/>
    <w:rsid w:val="00F530AE"/>
    <w:pPr>
      <w:spacing w:before="240" w:after="240"/>
      <w:ind w:left="2268" w:hanging="567"/>
    </w:pPr>
  </w:style>
  <w:style w:type="paragraph" w:styleId="List5">
    <w:name w:val="List 5"/>
    <w:basedOn w:val="Normal"/>
    <w:semiHidden/>
    <w:unhideWhenUsed/>
    <w:rsid w:val="00F530AE"/>
    <w:pPr>
      <w:spacing w:before="240" w:after="240"/>
      <w:ind w:left="2835" w:hanging="567"/>
    </w:pPr>
  </w:style>
  <w:style w:type="paragraph" w:styleId="ListNumber">
    <w:name w:val="List Number"/>
    <w:basedOn w:val="Normal"/>
    <w:rsid w:val="00F530AE"/>
    <w:pPr>
      <w:numPr>
        <w:numId w:val="16"/>
      </w:numPr>
      <w:spacing w:before="240" w:after="240"/>
    </w:pPr>
  </w:style>
  <w:style w:type="paragraph" w:styleId="ListNumber2">
    <w:name w:val="List Number 2"/>
    <w:basedOn w:val="Normal"/>
    <w:semiHidden/>
    <w:unhideWhenUsed/>
    <w:rsid w:val="00F530AE"/>
    <w:pPr>
      <w:numPr>
        <w:numId w:val="17"/>
      </w:numPr>
      <w:spacing w:before="240" w:after="240"/>
    </w:pPr>
  </w:style>
  <w:style w:type="paragraph" w:styleId="ListNumber3">
    <w:name w:val="List Number 3"/>
    <w:basedOn w:val="Normal"/>
    <w:semiHidden/>
    <w:unhideWhenUsed/>
    <w:rsid w:val="00F530AE"/>
    <w:pPr>
      <w:numPr>
        <w:numId w:val="18"/>
      </w:numPr>
      <w:spacing w:before="240" w:after="240"/>
    </w:pPr>
  </w:style>
  <w:style w:type="paragraph" w:styleId="ListNumber4">
    <w:name w:val="List Number 4"/>
    <w:basedOn w:val="Normal"/>
    <w:semiHidden/>
    <w:unhideWhenUsed/>
    <w:rsid w:val="00F530AE"/>
    <w:pPr>
      <w:numPr>
        <w:numId w:val="19"/>
      </w:numPr>
      <w:spacing w:before="240" w:after="240"/>
    </w:pPr>
  </w:style>
  <w:style w:type="paragraph" w:styleId="ListNumber5">
    <w:name w:val="List Number 5"/>
    <w:basedOn w:val="Normal"/>
    <w:semiHidden/>
    <w:unhideWhenUsed/>
    <w:rsid w:val="00F530AE"/>
    <w:pPr>
      <w:numPr>
        <w:numId w:val="20"/>
      </w:numPr>
      <w:spacing w:before="240" w:after="240"/>
    </w:pPr>
  </w:style>
  <w:style w:type="paragraph" w:styleId="NormalIndent">
    <w:name w:val="Normal Indent"/>
    <w:basedOn w:val="Normal"/>
    <w:uiPriority w:val="1"/>
    <w:rsid w:val="00F530AE"/>
    <w:pPr>
      <w:ind w:left="567"/>
    </w:pPr>
  </w:style>
  <w:style w:type="numbering" w:styleId="111111">
    <w:name w:val="Outline List 2"/>
    <w:basedOn w:val="NoList"/>
    <w:rsid w:val="00B21358"/>
    <w:pPr>
      <w:numPr>
        <w:numId w:val="22"/>
      </w:numPr>
    </w:pPr>
  </w:style>
  <w:style w:type="numbering" w:styleId="1ai">
    <w:name w:val="Outline List 1"/>
    <w:basedOn w:val="NoList"/>
    <w:rsid w:val="00B21358"/>
    <w:pPr>
      <w:numPr>
        <w:numId w:val="23"/>
      </w:numPr>
    </w:pPr>
  </w:style>
  <w:style w:type="paragraph" w:styleId="BodyText2">
    <w:name w:val="Body Text 2"/>
    <w:basedOn w:val="Normal"/>
    <w:semiHidden/>
    <w:unhideWhenUsed/>
    <w:rsid w:val="008B7543"/>
    <w:pPr>
      <w:spacing w:before="240" w:after="240" w:line="480" w:lineRule="auto"/>
    </w:pPr>
  </w:style>
  <w:style w:type="paragraph" w:styleId="BodyText3">
    <w:name w:val="Body Text 3"/>
    <w:basedOn w:val="Normal"/>
    <w:semiHidden/>
    <w:unhideWhenUsed/>
    <w:rsid w:val="008B7543"/>
    <w:pPr>
      <w:spacing w:before="120" w:after="120"/>
    </w:pPr>
    <w:rPr>
      <w:sz w:val="16"/>
      <w:szCs w:val="16"/>
    </w:rPr>
  </w:style>
  <w:style w:type="paragraph" w:styleId="BodyTextFirstIndent">
    <w:name w:val="Body Text First Indent"/>
    <w:basedOn w:val="BodyText"/>
    <w:semiHidden/>
    <w:unhideWhenUsed/>
    <w:rsid w:val="008B7543"/>
    <w:pPr>
      <w:ind w:firstLine="567"/>
    </w:pPr>
  </w:style>
  <w:style w:type="paragraph" w:styleId="BodyTextIndent">
    <w:name w:val="Body Text Indent"/>
    <w:basedOn w:val="Normal"/>
    <w:semiHidden/>
    <w:unhideWhenUsed/>
    <w:rsid w:val="008B7543"/>
    <w:pPr>
      <w:spacing w:before="240" w:after="240"/>
      <w:ind w:left="567"/>
    </w:pPr>
  </w:style>
  <w:style w:type="paragraph" w:styleId="BodyTextFirstIndent2">
    <w:name w:val="Body Text First Indent 2"/>
    <w:basedOn w:val="BodyTextIndent"/>
    <w:semiHidden/>
    <w:unhideWhenUsed/>
    <w:rsid w:val="008B7543"/>
    <w:pPr>
      <w:spacing w:line="480" w:lineRule="auto"/>
      <w:ind w:left="0" w:firstLine="567"/>
    </w:pPr>
  </w:style>
  <w:style w:type="paragraph" w:styleId="BodyTextIndent2">
    <w:name w:val="Body Text Indent 2"/>
    <w:basedOn w:val="Normal"/>
    <w:semiHidden/>
    <w:unhideWhenUsed/>
    <w:rsid w:val="008B7543"/>
    <w:pPr>
      <w:spacing w:before="240" w:after="240" w:line="480" w:lineRule="auto"/>
      <w:ind w:left="567"/>
    </w:pPr>
  </w:style>
  <w:style w:type="paragraph" w:styleId="BlockText">
    <w:name w:val="Block Text"/>
    <w:basedOn w:val="Normal"/>
    <w:rsid w:val="008B7543"/>
    <w:pPr>
      <w:spacing w:before="240" w:after="240"/>
      <w:ind w:left="567" w:right="567"/>
    </w:pPr>
  </w:style>
  <w:style w:type="paragraph" w:styleId="BodyTextIndent3">
    <w:name w:val="Body Text Indent 3"/>
    <w:basedOn w:val="Normal"/>
    <w:semiHidden/>
    <w:unhideWhenUsed/>
    <w:rsid w:val="008B7543"/>
    <w:pPr>
      <w:spacing w:before="120" w:after="120"/>
      <w:ind w:left="567"/>
    </w:pPr>
    <w:rPr>
      <w:sz w:val="16"/>
      <w:szCs w:val="16"/>
    </w:rPr>
  </w:style>
  <w:style w:type="character" w:styleId="IntenseEmphasis">
    <w:name w:val="Intense Emphasis"/>
    <w:uiPriority w:val="21"/>
    <w:semiHidden/>
    <w:unhideWhenUsed/>
    <w:qFormat/>
    <w:rsid w:val="002C256F"/>
    <w:rPr>
      <w:b/>
      <w:bCs/>
      <w:i/>
      <w:iCs/>
      <w:color w:val="4F81BD"/>
    </w:rPr>
  </w:style>
  <w:style w:type="character" w:styleId="Strong">
    <w:name w:val="Strong"/>
    <w:qFormat/>
    <w:rsid w:val="002C256F"/>
    <w:rPr>
      <w:b/>
      <w:bCs/>
    </w:rPr>
  </w:style>
  <w:style w:type="character" w:styleId="SubtleReference">
    <w:name w:val="Subtle Reference"/>
    <w:uiPriority w:val="31"/>
    <w:semiHidden/>
    <w:unhideWhenUsed/>
    <w:qFormat/>
    <w:rsid w:val="002C256F"/>
    <w:rPr>
      <w:smallCaps/>
      <w:color w:val="C0504D"/>
      <w:u w:val="single"/>
    </w:rPr>
  </w:style>
  <w:style w:type="character" w:styleId="IntenseReference">
    <w:name w:val="Intense Reference"/>
    <w:uiPriority w:val="32"/>
    <w:semiHidden/>
    <w:unhideWhenUsed/>
    <w:qFormat/>
    <w:rsid w:val="002C256F"/>
    <w:rPr>
      <w:b/>
      <w:bCs/>
      <w:smallCaps/>
      <w:color w:val="C0504D"/>
      <w:spacing w:val="5"/>
      <w:u w:val="single"/>
    </w:rPr>
  </w:style>
  <w:style w:type="paragraph" w:styleId="IntenseQuote">
    <w:name w:val="Intense Quote"/>
    <w:basedOn w:val="Normal"/>
    <w:next w:val="Normal"/>
    <w:link w:val="IntenseQuoteChar"/>
    <w:uiPriority w:val="30"/>
    <w:semiHidden/>
    <w:unhideWhenUsed/>
    <w:qFormat/>
    <w:rsid w:val="002C256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D92D8A"/>
    <w:rPr>
      <w:rFonts w:ascii="Arial" w:hAnsi="Arial"/>
      <w:b/>
      <w:bCs/>
      <w:i/>
      <w:iCs/>
      <w:color w:val="4F81BD"/>
      <w:sz w:val="22"/>
      <w:szCs w:val="24"/>
    </w:rPr>
  </w:style>
  <w:style w:type="paragraph" w:customStyle="1" w:styleId="ZHeading1">
    <w:name w:val="Z Heading 1"/>
    <w:basedOn w:val="Normal"/>
    <w:next w:val="BodyText"/>
    <w:uiPriority w:val="8"/>
    <w:semiHidden/>
    <w:rsid w:val="000D79EC"/>
    <w:pPr>
      <w:keepNext/>
      <w:keepLines/>
      <w:pageBreakBefore/>
      <w:tabs>
        <w:tab w:val="left" w:pos="0"/>
      </w:tabs>
      <w:spacing w:after="240" w:line="240" w:lineRule="auto"/>
      <w:outlineLvl w:val="0"/>
    </w:pPr>
    <w:rPr>
      <w:b/>
      <w:sz w:val="26"/>
    </w:rPr>
  </w:style>
  <w:style w:type="paragraph" w:customStyle="1" w:styleId="ZHeading2">
    <w:name w:val="Z Heading 2"/>
    <w:basedOn w:val="Normal"/>
    <w:next w:val="BodyText"/>
    <w:uiPriority w:val="8"/>
    <w:semiHidden/>
    <w:rsid w:val="000D79EC"/>
    <w:pPr>
      <w:keepNext/>
      <w:keepLines/>
      <w:spacing w:before="240" w:after="240" w:line="240" w:lineRule="auto"/>
      <w:ind w:hanging="1021"/>
      <w:outlineLvl w:val="1"/>
    </w:pPr>
    <w:rPr>
      <w:b/>
    </w:rPr>
  </w:style>
  <w:style w:type="paragraph" w:customStyle="1" w:styleId="ZHeading3">
    <w:name w:val="Z Heading 3"/>
    <w:basedOn w:val="Normal"/>
    <w:uiPriority w:val="8"/>
    <w:semiHidden/>
    <w:rsid w:val="000D79EC"/>
    <w:pPr>
      <w:keepNext/>
      <w:keepLines/>
      <w:spacing w:before="240" w:after="240" w:line="240" w:lineRule="auto"/>
      <w:ind w:hanging="1021"/>
      <w:outlineLvl w:val="2"/>
    </w:pPr>
    <w:rPr>
      <w:b/>
    </w:rPr>
  </w:style>
  <w:style w:type="paragraph" w:customStyle="1" w:styleId="ZHeading4">
    <w:name w:val="Z Heading 4"/>
    <w:basedOn w:val="Normal"/>
    <w:uiPriority w:val="8"/>
    <w:semiHidden/>
    <w:rsid w:val="000D79EC"/>
    <w:pPr>
      <w:keepNext/>
      <w:keepLines/>
      <w:spacing w:before="240" w:after="240" w:line="240" w:lineRule="auto"/>
      <w:ind w:hanging="1021"/>
      <w:outlineLvl w:val="3"/>
    </w:pPr>
    <w:rPr>
      <w:b/>
    </w:rPr>
  </w:style>
  <w:style w:type="paragraph" w:customStyle="1" w:styleId="BodyTextNumbered">
    <w:name w:val="Body Text Numbered"/>
    <w:basedOn w:val="BodyText"/>
    <w:uiPriority w:val="1"/>
    <w:rsid w:val="00FD23C2"/>
    <w:pPr>
      <w:numPr>
        <w:numId w:val="26"/>
      </w:numPr>
      <w:tabs>
        <w:tab w:val="left" w:pos="0"/>
      </w:tabs>
      <w:ind w:left="0" w:hanging="737"/>
    </w:pPr>
  </w:style>
  <w:style w:type="paragraph" w:styleId="FootnoteText">
    <w:name w:val="footnote text"/>
    <w:basedOn w:val="Normal"/>
    <w:link w:val="FootnoteTextChar"/>
    <w:semiHidden/>
    <w:unhideWhenUsed/>
    <w:rsid w:val="000C6854"/>
    <w:pPr>
      <w:spacing w:line="240" w:lineRule="auto"/>
    </w:pPr>
    <w:rPr>
      <w:sz w:val="20"/>
      <w:szCs w:val="20"/>
    </w:rPr>
  </w:style>
  <w:style w:type="character" w:customStyle="1" w:styleId="FootnoteTextChar">
    <w:name w:val="Footnote Text Char"/>
    <w:basedOn w:val="DefaultParagraphFont"/>
    <w:link w:val="FootnoteText"/>
    <w:semiHidden/>
    <w:rsid w:val="000C6854"/>
    <w:rPr>
      <w:rFonts w:ascii="Arial" w:hAnsi="Arial"/>
    </w:rPr>
  </w:style>
  <w:style w:type="character" w:styleId="FootnoteReference">
    <w:name w:val="footnote reference"/>
    <w:basedOn w:val="DefaultParagraphFont"/>
    <w:semiHidden/>
    <w:unhideWhenUsed/>
    <w:rsid w:val="000C6854"/>
    <w:rPr>
      <w:vertAlign w:val="superscript"/>
    </w:rPr>
  </w:style>
  <w:style w:type="paragraph" w:styleId="EndnoteText">
    <w:name w:val="endnote text"/>
    <w:basedOn w:val="Normal"/>
    <w:link w:val="EndnoteTextChar"/>
    <w:uiPriority w:val="5"/>
    <w:rsid w:val="00AF14E3"/>
    <w:pPr>
      <w:spacing w:line="240" w:lineRule="auto"/>
    </w:pPr>
    <w:rPr>
      <w:sz w:val="20"/>
      <w:szCs w:val="20"/>
    </w:rPr>
  </w:style>
  <w:style w:type="character" w:customStyle="1" w:styleId="EndnoteTextChar">
    <w:name w:val="Endnote Text Char"/>
    <w:basedOn w:val="DefaultParagraphFont"/>
    <w:link w:val="EndnoteText"/>
    <w:uiPriority w:val="5"/>
    <w:rsid w:val="00AF14E3"/>
    <w:rPr>
      <w:rFonts w:ascii="Arial" w:hAnsi="Arial"/>
    </w:rPr>
  </w:style>
  <w:style w:type="character" w:styleId="EndnoteReference">
    <w:name w:val="endnote reference"/>
    <w:basedOn w:val="DefaultParagraphFont"/>
    <w:uiPriority w:val="5"/>
    <w:rsid w:val="00AF14E3"/>
    <w:rPr>
      <w:vertAlign w:val="superscript"/>
    </w:rPr>
  </w:style>
  <w:style w:type="character" w:styleId="FollowedHyperlink">
    <w:name w:val="FollowedHyperlink"/>
    <w:basedOn w:val="DefaultParagraphFont"/>
    <w:semiHidden/>
    <w:unhideWhenUsed/>
    <w:rsid w:val="00D531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index heading" w:semiHidden="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5" w:unhideWhenUsed="1"/>
    <w:lsdException w:name="endnote reference" w:uiPriority="5"/>
    <w:lsdException w:name="endnote text" w:uiPriority="5"/>
    <w:lsdException w:name="table of authorities" w:semiHidden="1"/>
    <w:lsdException w:name="macro" w:semiHidden="1" w:uiPriority="5" w:unhideWhenUsed="1"/>
    <w:lsdException w:name="toa heading" w:semiHidden="1"/>
    <w:lsdException w:name="Title" w:semiHidden="1" w:unhideWhenUsed="1" w:qFormat="1"/>
    <w:lsdException w:name="Closing" w:semiHidden="1" w:unhideWhenUsed="1"/>
    <w:lsdException w:name="Signature" w:semiHidden="1" w:uiPriority="5" w:unhideWhenUsed="1"/>
    <w:lsdException w:name="Body Text" w:qFormat="1"/>
    <w:lsdException w:name="List Continue" w:qFormat="1"/>
    <w:lsdException w:name="Message Header" w:semiHidden="1" w:uiPriority="5" w:unhideWhenUsed="1"/>
    <w:lsdException w:name="Subtitle" w:semiHidden="1" w:uiPriority="5" w:qFormat="1"/>
    <w:lsdException w:name="Salutation" w:semiHidden="1" w:unhideWhenUsed="1"/>
    <w:lsdException w:name="Date" w:semiHidden="1" w:unhideWhenUsed="1"/>
    <w:lsdException w:name="Note Heading" w:semiHidden="1" w:uiPriority="5" w:unhideWhenUsed="1"/>
    <w:lsdException w:name="Hyperlink" w:uiPriority="99"/>
    <w:lsdException w:name="FollowedHyperlink" w:semiHidden="1" w:unhideWhenUsed="1"/>
    <w:lsdException w:name="Strong" w:qFormat="1"/>
    <w:lsdException w:name="Emphasis" w:qFormat="1"/>
    <w:lsdException w:name="Plain Text" w:semiHidden="1" w:uiPriority="5"/>
    <w:lsdException w:name="E-mail Signature" w:semiHidden="1" w:unhideWhenUsed="1"/>
    <w:lsdException w:name="Normal (Web)" w:uiPriority="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1224A8"/>
    <w:pPr>
      <w:spacing w:line="270" w:lineRule="atLeast"/>
    </w:pPr>
    <w:rPr>
      <w:rFonts w:ascii="Arial" w:hAnsi="Arial"/>
      <w:sz w:val="22"/>
      <w:szCs w:val="24"/>
    </w:rPr>
  </w:style>
  <w:style w:type="paragraph" w:styleId="Heading1">
    <w:name w:val="heading 1"/>
    <w:basedOn w:val="ZHeading1"/>
    <w:next w:val="BodyText"/>
    <w:qFormat/>
    <w:rsid w:val="003B4A8D"/>
    <w:pPr>
      <w:numPr>
        <w:numId w:val="5"/>
      </w:numPr>
    </w:pPr>
    <w:rPr>
      <w:rFonts w:cs="Arial"/>
      <w:bCs/>
      <w:szCs w:val="32"/>
    </w:rPr>
  </w:style>
  <w:style w:type="paragraph" w:styleId="Heading2">
    <w:name w:val="heading 2"/>
    <w:basedOn w:val="ZHeading2"/>
    <w:next w:val="BodyText"/>
    <w:qFormat/>
    <w:rsid w:val="000D79EC"/>
    <w:pPr>
      <w:numPr>
        <w:ilvl w:val="1"/>
        <w:numId w:val="5"/>
      </w:numPr>
    </w:pPr>
    <w:rPr>
      <w:rFonts w:cs="Arial"/>
      <w:bCs/>
      <w:iCs/>
      <w:szCs w:val="28"/>
    </w:rPr>
  </w:style>
  <w:style w:type="paragraph" w:styleId="Heading3">
    <w:name w:val="heading 3"/>
    <w:basedOn w:val="ZHeading3"/>
    <w:next w:val="BodyText"/>
    <w:qFormat/>
    <w:rsid w:val="000D79EC"/>
    <w:pPr>
      <w:numPr>
        <w:ilvl w:val="2"/>
        <w:numId w:val="5"/>
      </w:numPr>
    </w:pPr>
    <w:rPr>
      <w:rFonts w:cs="Arial"/>
      <w:bCs/>
      <w:szCs w:val="26"/>
    </w:rPr>
  </w:style>
  <w:style w:type="paragraph" w:styleId="Heading4">
    <w:name w:val="heading 4"/>
    <w:basedOn w:val="ZHeading4"/>
    <w:next w:val="BodyText"/>
    <w:qFormat/>
    <w:rsid w:val="000D79EC"/>
    <w:pPr>
      <w:numPr>
        <w:ilvl w:val="3"/>
        <w:numId w:val="5"/>
      </w:numPr>
    </w:pPr>
    <w:rPr>
      <w:bCs/>
      <w:szCs w:val="28"/>
    </w:rPr>
  </w:style>
  <w:style w:type="paragraph" w:styleId="Heading5">
    <w:name w:val="heading 5"/>
    <w:basedOn w:val="Normal"/>
    <w:next w:val="Normal"/>
    <w:semiHidden/>
    <w:unhideWhenUsed/>
    <w:qFormat/>
    <w:rsid w:val="006F5BB3"/>
    <w:pPr>
      <w:spacing w:after="60"/>
      <w:outlineLvl w:val="4"/>
    </w:pPr>
    <w:rPr>
      <w:b/>
      <w:bCs/>
      <w:i/>
      <w:iCs/>
      <w:sz w:val="26"/>
      <w:szCs w:val="26"/>
    </w:rPr>
  </w:style>
  <w:style w:type="paragraph" w:styleId="Heading6">
    <w:name w:val="heading 6"/>
    <w:basedOn w:val="Normal"/>
    <w:next w:val="Normal"/>
    <w:semiHidden/>
    <w:unhideWhenUsed/>
    <w:qFormat/>
    <w:rsid w:val="006F5BB3"/>
    <w:pPr>
      <w:spacing w:after="60"/>
      <w:outlineLvl w:val="5"/>
    </w:pPr>
    <w:rPr>
      <w:b/>
      <w:bCs/>
      <w:szCs w:val="22"/>
    </w:rPr>
  </w:style>
  <w:style w:type="paragraph" w:styleId="Heading7">
    <w:name w:val="heading 7"/>
    <w:aliases w:val="Annex L2"/>
    <w:basedOn w:val="Normal"/>
    <w:next w:val="Normal"/>
    <w:unhideWhenUsed/>
    <w:qFormat/>
    <w:rsid w:val="006F5BB3"/>
    <w:pPr>
      <w:spacing w:after="60"/>
      <w:outlineLvl w:val="6"/>
    </w:pPr>
  </w:style>
  <w:style w:type="paragraph" w:styleId="Heading8">
    <w:name w:val="heading 8"/>
    <w:aliases w:val="Annex L3"/>
    <w:basedOn w:val="Normal"/>
    <w:next w:val="Normal"/>
    <w:unhideWhenUsed/>
    <w:qFormat/>
    <w:rsid w:val="006F5BB3"/>
    <w:pPr>
      <w:spacing w:after="60"/>
      <w:outlineLvl w:val="7"/>
    </w:pPr>
    <w:rPr>
      <w:i/>
      <w:iCs/>
    </w:rPr>
  </w:style>
  <w:style w:type="paragraph" w:styleId="Heading9">
    <w:name w:val="heading 9"/>
    <w:basedOn w:val="Normal"/>
    <w:next w:val="Normal"/>
    <w:semiHidden/>
    <w:unhideWhenUsed/>
    <w:qFormat/>
    <w:rsid w:val="006F5BB3"/>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ZHeading1"/>
    <w:next w:val="BodyText"/>
    <w:uiPriority w:val="4"/>
    <w:qFormat/>
    <w:rsid w:val="00DC71AB"/>
    <w:pPr>
      <w:numPr>
        <w:numId w:val="1"/>
      </w:numPr>
    </w:pPr>
  </w:style>
  <w:style w:type="paragraph" w:styleId="BodyText">
    <w:name w:val="Body Text"/>
    <w:basedOn w:val="Normal"/>
    <w:link w:val="BodyTextChar"/>
    <w:qFormat/>
    <w:rsid w:val="00C97D00"/>
    <w:pPr>
      <w:spacing w:before="240" w:after="240"/>
    </w:pPr>
  </w:style>
  <w:style w:type="paragraph" w:customStyle="1" w:styleId="AnnexAppendix1">
    <w:name w:val="Annex Appendix 1"/>
    <w:basedOn w:val="ZHeading1"/>
    <w:next w:val="BodyText"/>
    <w:uiPriority w:val="4"/>
    <w:qFormat/>
    <w:rsid w:val="00542AD6"/>
    <w:pPr>
      <w:pageBreakBefore w:val="0"/>
      <w:numPr>
        <w:ilvl w:val="5"/>
        <w:numId w:val="1"/>
      </w:numPr>
      <w:tabs>
        <w:tab w:val="clear" w:pos="0"/>
        <w:tab w:val="clear" w:pos="2042"/>
        <w:tab w:val="num" w:pos="1021"/>
      </w:tabs>
      <w:spacing w:before="240"/>
      <w:ind w:left="0"/>
      <w:outlineLvl w:val="1"/>
    </w:pPr>
  </w:style>
  <w:style w:type="paragraph" w:customStyle="1" w:styleId="AnnexAppendix2">
    <w:name w:val="Annex Appendix 2"/>
    <w:basedOn w:val="ZHeading2"/>
    <w:next w:val="BodyText"/>
    <w:link w:val="AnnexAppendix2Char"/>
    <w:uiPriority w:val="4"/>
    <w:qFormat/>
    <w:rsid w:val="00F93B40"/>
    <w:pPr>
      <w:numPr>
        <w:ilvl w:val="6"/>
        <w:numId w:val="1"/>
      </w:numPr>
      <w:outlineLvl w:val="2"/>
    </w:pPr>
  </w:style>
  <w:style w:type="character" w:customStyle="1" w:styleId="AnnexAppendix2Char">
    <w:name w:val="Annex Appendix 2 Char"/>
    <w:link w:val="AnnexAppendix2"/>
    <w:uiPriority w:val="4"/>
    <w:rsid w:val="00F93B40"/>
    <w:rPr>
      <w:rFonts w:ascii="Arial" w:hAnsi="Arial"/>
      <w:b/>
      <w:sz w:val="22"/>
      <w:szCs w:val="24"/>
    </w:rPr>
  </w:style>
  <w:style w:type="paragraph" w:customStyle="1" w:styleId="AnnexAppendix3">
    <w:name w:val="Annex Appendix 3"/>
    <w:basedOn w:val="ZHeading3"/>
    <w:next w:val="BodyText"/>
    <w:uiPriority w:val="4"/>
    <w:qFormat/>
    <w:rsid w:val="00F93B40"/>
    <w:pPr>
      <w:numPr>
        <w:ilvl w:val="7"/>
        <w:numId w:val="1"/>
      </w:numPr>
      <w:outlineLvl w:val="3"/>
    </w:pPr>
  </w:style>
  <w:style w:type="paragraph" w:styleId="ListParagraph">
    <w:name w:val="List Paragraph"/>
    <w:basedOn w:val="Normal"/>
    <w:uiPriority w:val="34"/>
    <w:qFormat/>
    <w:rsid w:val="00F44198"/>
    <w:pPr>
      <w:ind w:left="567"/>
    </w:pPr>
  </w:style>
  <w:style w:type="paragraph" w:customStyle="1" w:styleId="AnnexHeading1">
    <w:name w:val="Annex Heading 1"/>
    <w:basedOn w:val="ZHeading1"/>
    <w:next w:val="BodyText"/>
    <w:uiPriority w:val="4"/>
    <w:qFormat/>
    <w:rsid w:val="00DC71AB"/>
    <w:pPr>
      <w:pageBreakBefore w:val="0"/>
      <w:numPr>
        <w:ilvl w:val="1"/>
        <w:numId w:val="1"/>
      </w:numPr>
      <w:spacing w:before="240"/>
      <w:outlineLvl w:val="1"/>
    </w:pPr>
  </w:style>
  <w:style w:type="paragraph" w:customStyle="1" w:styleId="AnnexHeading2">
    <w:name w:val="Annex Heading 2"/>
    <w:basedOn w:val="ZHeading2"/>
    <w:next w:val="BodyText"/>
    <w:uiPriority w:val="4"/>
    <w:qFormat/>
    <w:rsid w:val="00F93B40"/>
    <w:pPr>
      <w:numPr>
        <w:ilvl w:val="2"/>
        <w:numId w:val="1"/>
      </w:numPr>
      <w:outlineLvl w:val="2"/>
    </w:pPr>
  </w:style>
  <w:style w:type="paragraph" w:customStyle="1" w:styleId="AnnexHeading3">
    <w:name w:val="Annex Heading 3"/>
    <w:basedOn w:val="ZHeading3"/>
    <w:next w:val="BodyText"/>
    <w:uiPriority w:val="4"/>
    <w:qFormat/>
    <w:rsid w:val="00F93B40"/>
    <w:pPr>
      <w:numPr>
        <w:ilvl w:val="3"/>
        <w:numId w:val="1"/>
      </w:numPr>
      <w:outlineLvl w:val="3"/>
    </w:pPr>
  </w:style>
  <w:style w:type="paragraph" w:customStyle="1" w:styleId="AnnexHeading4">
    <w:name w:val="Annex Heading 4"/>
    <w:basedOn w:val="ZHeading4"/>
    <w:next w:val="BodyText"/>
    <w:uiPriority w:val="4"/>
    <w:qFormat/>
    <w:rsid w:val="0067697A"/>
    <w:pPr>
      <w:numPr>
        <w:ilvl w:val="4"/>
        <w:numId w:val="1"/>
      </w:numPr>
    </w:pPr>
  </w:style>
  <w:style w:type="paragraph" w:customStyle="1" w:styleId="Appendix1">
    <w:name w:val="Appendix 1"/>
    <w:basedOn w:val="ZHeading1"/>
    <w:next w:val="BodyText"/>
    <w:uiPriority w:val="3"/>
    <w:qFormat/>
    <w:rsid w:val="00F93B40"/>
    <w:pPr>
      <w:numPr>
        <w:numId w:val="2"/>
      </w:numPr>
    </w:pPr>
  </w:style>
  <w:style w:type="paragraph" w:customStyle="1" w:styleId="Appendix2">
    <w:name w:val="Appendix 2"/>
    <w:basedOn w:val="ZHeading2"/>
    <w:next w:val="BodyText"/>
    <w:uiPriority w:val="3"/>
    <w:qFormat/>
    <w:rsid w:val="00F93B40"/>
    <w:pPr>
      <w:numPr>
        <w:ilvl w:val="1"/>
        <w:numId w:val="2"/>
      </w:numPr>
    </w:pPr>
  </w:style>
  <w:style w:type="paragraph" w:customStyle="1" w:styleId="Appendix3">
    <w:name w:val="Appendix 3"/>
    <w:basedOn w:val="ZHeading3"/>
    <w:next w:val="BodyText"/>
    <w:uiPriority w:val="3"/>
    <w:qFormat/>
    <w:rsid w:val="00F93B40"/>
    <w:pPr>
      <w:numPr>
        <w:ilvl w:val="2"/>
        <w:numId w:val="2"/>
      </w:numPr>
    </w:pPr>
  </w:style>
  <w:style w:type="paragraph" w:customStyle="1" w:styleId="Appendix4">
    <w:name w:val="Appendix 4"/>
    <w:basedOn w:val="ZHeading4"/>
    <w:next w:val="BodyText"/>
    <w:uiPriority w:val="3"/>
    <w:qFormat/>
    <w:rsid w:val="00F93B40"/>
    <w:pPr>
      <w:numPr>
        <w:ilvl w:val="3"/>
        <w:numId w:val="2"/>
      </w:numPr>
    </w:pPr>
  </w:style>
  <w:style w:type="paragraph" w:styleId="Caption">
    <w:name w:val="caption"/>
    <w:basedOn w:val="Normal"/>
    <w:next w:val="BodyText"/>
    <w:uiPriority w:val="1"/>
    <w:qFormat/>
    <w:rsid w:val="008416E6"/>
    <w:pPr>
      <w:spacing w:before="240" w:after="240" w:line="220" w:lineRule="atLeast"/>
    </w:pPr>
    <w:rPr>
      <w:bCs/>
      <w:sz w:val="18"/>
      <w:szCs w:val="20"/>
    </w:rPr>
  </w:style>
  <w:style w:type="paragraph" w:customStyle="1" w:styleId="DstlBulleted">
    <w:name w:val="Dstl Bulleted"/>
    <w:basedOn w:val="Normal"/>
    <w:qFormat/>
    <w:rsid w:val="000B512A"/>
    <w:pPr>
      <w:numPr>
        <w:numId w:val="3"/>
      </w:numPr>
      <w:spacing w:before="240" w:after="240"/>
    </w:pPr>
  </w:style>
  <w:style w:type="paragraph" w:customStyle="1" w:styleId="DstlNumbered">
    <w:name w:val="Dstl Numbered"/>
    <w:basedOn w:val="Normal"/>
    <w:qFormat/>
    <w:rsid w:val="000B512A"/>
    <w:pPr>
      <w:numPr>
        <w:numId w:val="4"/>
      </w:numPr>
      <w:spacing w:before="240" w:after="240"/>
    </w:pPr>
  </w:style>
  <w:style w:type="paragraph" w:styleId="Footer">
    <w:name w:val="footer"/>
    <w:basedOn w:val="Normal"/>
    <w:semiHidden/>
    <w:rsid w:val="00C817FB"/>
    <w:pPr>
      <w:tabs>
        <w:tab w:val="right" w:pos="8335"/>
      </w:tabs>
    </w:pPr>
    <w:rPr>
      <w:sz w:val="20"/>
    </w:rPr>
  </w:style>
  <w:style w:type="paragraph" w:styleId="Header">
    <w:name w:val="header"/>
    <w:basedOn w:val="Normal"/>
    <w:semiHidden/>
    <w:rsid w:val="00774DCD"/>
    <w:pPr>
      <w:ind w:left="-1021"/>
    </w:pPr>
    <w:rPr>
      <w:sz w:val="20"/>
    </w:rPr>
  </w:style>
  <w:style w:type="paragraph" w:customStyle="1" w:styleId="Heading">
    <w:name w:val="Heading"/>
    <w:basedOn w:val="Normal"/>
    <w:next w:val="BodyText"/>
    <w:rsid w:val="00307560"/>
    <w:pPr>
      <w:keepNext/>
      <w:pageBreakBefore/>
      <w:tabs>
        <w:tab w:val="right" w:pos="8335"/>
      </w:tabs>
      <w:spacing w:after="240"/>
      <w:ind w:left="-1021"/>
      <w:outlineLvl w:val="0"/>
    </w:pPr>
    <w:rPr>
      <w:b/>
      <w:sz w:val="26"/>
    </w:rPr>
  </w:style>
  <w:style w:type="character" w:styleId="PageNumber">
    <w:name w:val="page number"/>
    <w:basedOn w:val="DefaultParagraphFont"/>
    <w:semiHidden/>
    <w:rsid w:val="00AC31CD"/>
  </w:style>
  <w:style w:type="table" w:styleId="TableGrid">
    <w:name w:val="Table Grid"/>
    <w:basedOn w:val="TableNormal"/>
    <w:rsid w:val="00085C42"/>
    <w:pPr>
      <w:spacing w:before="40" w:after="40"/>
      <w:contextualSpacing/>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774DCD"/>
    <w:pPr>
      <w:spacing w:before="240"/>
      <w:contextualSpacing/>
    </w:pPr>
  </w:style>
  <w:style w:type="paragraph" w:styleId="TOC1">
    <w:name w:val="toc 1"/>
    <w:basedOn w:val="Normal"/>
    <w:next w:val="Normal"/>
    <w:uiPriority w:val="39"/>
    <w:rsid w:val="00774DCD"/>
    <w:pPr>
      <w:tabs>
        <w:tab w:val="right" w:pos="8323"/>
      </w:tabs>
      <w:spacing w:before="240"/>
    </w:pPr>
    <w:rPr>
      <w:b/>
    </w:rPr>
  </w:style>
  <w:style w:type="paragraph" w:styleId="TOC2">
    <w:name w:val="toc 2"/>
    <w:basedOn w:val="Normal"/>
    <w:next w:val="Normal"/>
    <w:uiPriority w:val="39"/>
    <w:rsid w:val="00774DCD"/>
    <w:pPr>
      <w:tabs>
        <w:tab w:val="left" w:pos="964"/>
        <w:tab w:val="right" w:leader="dot" w:pos="8324"/>
      </w:tabs>
      <w:spacing w:before="60"/>
      <w:ind w:left="221"/>
    </w:pPr>
  </w:style>
  <w:style w:type="paragraph" w:styleId="TOC3">
    <w:name w:val="toc 3"/>
    <w:basedOn w:val="Normal"/>
    <w:next w:val="Normal"/>
    <w:autoRedefine/>
    <w:semiHidden/>
    <w:rsid w:val="00774DCD"/>
    <w:pPr>
      <w:ind w:left="440"/>
    </w:pPr>
  </w:style>
  <w:style w:type="paragraph" w:styleId="TOC4">
    <w:name w:val="toc 4"/>
    <w:basedOn w:val="Normal"/>
    <w:next w:val="Normal"/>
    <w:autoRedefine/>
    <w:semiHidden/>
    <w:rsid w:val="00774DCD"/>
    <w:pPr>
      <w:ind w:left="660"/>
    </w:pPr>
  </w:style>
  <w:style w:type="paragraph" w:customStyle="1" w:styleId="WideText">
    <w:name w:val="Wide Text"/>
    <w:basedOn w:val="Normal"/>
    <w:rsid w:val="000B512A"/>
    <w:pPr>
      <w:spacing w:before="240" w:after="240"/>
      <w:ind w:left="-1021"/>
    </w:pPr>
  </w:style>
  <w:style w:type="paragraph" w:customStyle="1" w:styleId="ZNormalNoSpacing">
    <w:name w:val="Z Normal No Spacing"/>
    <w:basedOn w:val="Normal"/>
    <w:uiPriority w:val="8"/>
    <w:semiHidden/>
    <w:rsid w:val="00FA7987"/>
    <w:pPr>
      <w:framePr w:wrap="around" w:vAnchor="page" w:hAnchor="page" w:x="1" w:y="681"/>
      <w:spacing w:line="240" w:lineRule="auto"/>
    </w:pPr>
  </w:style>
  <w:style w:type="paragraph" w:customStyle="1" w:styleId="ZAddressCover">
    <w:name w:val="Z Address Cover"/>
    <w:basedOn w:val="ZNormalNoSpacing"/>
    <w:uiPriority w:val="8"/>
    <w:semiHidden/>
    <w:rsid w:val="00774DCD"/>
    <w:pPr>
      <w:framePr w:wrap="auto" w:vAnchor="margin" w:hAnchor="text" w:xAlign="left" w:yAlign="inline"/>
      <w:spacing w:line="220" w:lineRule="exact"/>
    </w:pPr>
    <w:rPr>
      <w:sz w:val="18"/>
    </w:rPr>
  </w:style>
  <w:style w:type="paragraph" w:customStyle="1" w:styleId="ZAddressCoverBold">
    <w:name w:val="Z Address Cover Bold"/>
    <w:basedOn w:val="ZAddressCover"/>
    <w:uiPriority w:val="8"/>
    <w:semiHidden/>
    <w:rsid w:val="00774DCD"/>
    <w:rPr>
      <w:b/>
    </w:rPr>
  </w:style>
  <w:style w:type="paragraph" w:customStyle="1" w:styleId="ZAuthorCover">
    <w:name w:val="Z Author Cover"/>
    <w:basedOn w:val="ZNormalNoSpacing"/>
    <w:uiPriority w:val="8"/>
    <w:semiHidden/>
    <w:rsid w:val="00774DCD"/>
    <w:pPr>
      <w:framePr w:wrap="around"/>
      <w:spacing w:line="220" w:lineRule="exact"/>
    </w:pPr>
    <w:rPr>
      <w:sz w:val="18"/>
    </w:rPr>
  </w:style>
  <w:style w:type="paragraph" w:customStyle="1" w:styleId="ZCopyrightCover">
    <w:name w:val="Z Copyright Cover"/>
    <w:basedOn w:val="ZNormalNoSpacing"/>
    <w:uiPriority w:val="8"/>
    <w:semiHidden/>
    <w:rsid w:val="00774DCD"/>
    <w:pPr>
      <w:framePr w:wrap="auto" w:vAnchor="margin" w:hAnchor="text" w:xAlign="left" w:yAlign="inline"/>
      <w:spacing w:line="220" w:lineRule="exact"/>
    </w:pPr>
    <w:rPr>
      <w:sz w:val="14"/>
    </w:rPr>
  </w:style>
  <w:style w:type="paragraph" w:customStyle="1" w:styleId="ZHeadingnoTOC">
    <w:name w:val="Z Heading noTOC"/>
    <w:basedOn w:val="ZHeading1"/>
    <w:next w:val="Normal"/>
    <w:uiPriority w:val="8"/>
    <w:semiHidden/>
    <w:rsid w:val="007E0A47"/>
    <w:pPr>
      <w:ind w:left="-1021"/>
    </w:pPr>
  </w:style>
  <w:style w:type="paragraph" w:customStyle="1" w:styleId="ZNormalSpaced">
    <w:name w:val="Z Normal Spaced"/>
    <w:basedOn w:val="Normal"/>
    <w:uiPriority w:val="8"/>
    <w:semiHidden/>
    <w:rsid w:val="00774DCD"/>
    <w:pPr>
      <w:spacing w:before="240"/>
    </w:pPr>
  </w:style>
  <w:style w:type="paragraph" w:customStyle="1" w:styleId="ZProtectiveMarkingBody">
    <w:name w:val="Z Protective Marking Body"/>
    <w:basedOn w:val="Normal"/>
    <w:uiPriority w:val="8"/>
    <w:semiHidden/>
    <w:rsid w:val="00774DCD"/>
    <w:pPr>
      <w:ind w:left="-1021"/>
      <w:jc w:val="center"/>
    </w:pPr>
    <w:rPr>
      <w:b/>
      <w:sz w:val="28"/>
    </w:rPr>
  </w:style>
  <w:style w:type="paragraph" w:customStyle="1" w:styleId="ZProtectiveMarkingCover">
    <w:name w:val="Z Protective Marking Cover"/>
    <w:basedOn w:val="ZNormalNoSpacing"/>
    <w:uiPriority w:val="8"/>
    <w:semiHidden/>
    <w:rsid w:val="002E68B7"/>
    <w:pPr>
      <w:framePr w:wrap="around"/>
    </w:pPr>
    <w:rPr>
      <w:b/>
      <w:sz w:val="24"/>
    </w:rPr>
  </w:style>
  <w:style w:type="paragraph" w:customStyle="1" w:styleId="ZProtectiveMarkingInnerEnd">
    <w:name w:val="Z Protective Marking InnerEnd"/>
    <w:basedOn w:val="ZProtectiveMarkingBody"/>
    <w:uiPriority w:val="8"/>
    <w:semiHidden/>
    <w:rsid w:val="00774DCD"/>
    <w:pPr>
      <w:ind w:left="0" w:right="851"/>
    </w:pPr>
  </w:style>
  <w:style w:type="paragraph" w:customStyle="1" w:styleId="ZTitleCover">
    <w:name w:val="Z Title Cover"/>
    <w:basedOn w:val="ZNormalNoSpacing"/>
    <w:uiPriority w:val="8"/>
    <w:semiHidden/>
    <w:rsid w:val="002E68B7"/>
    <w:pPr>
      <w:framePr w:wrap="around"/>
      <w:spacing w:line="290" w:lineRule="exact"/>
    </w:pPr>
    <w:rPr>
      <w:b/>
      <w:sz w:val="24"/>
    </w:rPr>
  </w:style>
  <w:style w:type="paragraph" w:customStyle="1" w:styleId="ZTPILB">
    <w:name w:val="Z TPILB"/>
    <w:basedOn w:val="Normal"/>
    <w:uiPriority w:val="8"/>
    <w:semiHidden/>
    <w:rsid w:val="00774DCD"/>
    <w:pPr>
      <w:jc w:val="center"/>
    </w:pPr>
    <w:rPr>
      <w:b/>
    </w:rPr>
  </w:style>
  <w:style w:type="character" w:styleId="Hyperlink">
    <w:name w:val="Hyperlink"/>
    <w:uiPriority w:val="99"/>
    <w:rsid w:val="00774DCD"/>
    <w:rPr>
      <w:color w:val="0000FF"/>
      <w:u w:val="single"/>
    </w:rPr>
  </w:style>
  <w:style w:type="character" w:customStyle="1" w:styleId="BodyTextChar">
    <w:name w:val="Body Text Char"/>
    <w:link w:val="BodyText"/>
    <w:rsid w:val="00500EE7"/>
    <w:rPr>
      <w:rFonts w:ascii="Arial" w:hAnsi="Arial"/>
      <w:sz w:val="22"/>
      <w:szCs w:val="24"/>
    </w:rPr>
  </w:style>
  <w:style w:type="numbering" w:customStyle="1" w:styleId="Numbered">
    <w:name w:val="Numbered"/>
    <w:basedOn w:val="NoList"/>
    <w:semiHidden/>
    <w:rsid w:val="00774DCD"/>
    <w:pPr>
      <w:numPr>
        <w:numId w:val="6"/>
      </w:numPr>
    </w:pPr>
  </w:style>
  <w:style w:type="paragraph" w:styleId="BalloonText">
    <w:name w:val="Balloon Text"/>
    <w:basedOn w:val="Normal"/>
    <w:semiHidden/>
    <w:rsid w:val="007C20FB"/>
    <w:rPr>
      <w:rFonts w:ascii="Tahoma" w:hAnsi="Tahoma" w:cs="Tahoma"/>
      <w:sz w:val="16"/>
      <w:szCs w:val="16"/>
    </w:rPr>
  </w:style>
  <w:style w:type="paragraph" w:customStyle="1" w:styleId="ZRDPFieldName">
    <w:name w:val="Z RDP Field Name"/>
    <w:basedOn w:val="Normal"/>
    <w:uiPriority w:val="8"/>
    <w:semiHidden/>
    <w:rsid w:val="009B5132"/>
    <w:pPr>
      <w:spacing w:before="40" w:after="40" w:line="240" w:lineRule="auto"/>
      <w:contextualSpacing/>
    </w:pPr>
    <w:rPr>
      <w:b/>
      <w:sz w:val="20"/>
      <w:szCs w:val="20"/>
    </w:rPr>
  </w:style>
  <w:style w:type="paragraph" w:customStyle="1" w:styleId="ZRDPFieldValue">
    <w:name w:val="Z RDP Field Value"/>
    <w:basedOn w:val="Normal"/>
    <w:uiPriority w:val="8"/>
    <w:semiHidden/>
    <w:rsid w:val="009B5132"/>
    <w:pPr>
      <w:spacing w:before="40" w:after="40" w:line="240" w:lineRule="auto"/>
      <w:contextualSpacing/>
    </w:pPr>
    <w:rPr>
      <w:sz w:val="20"/>
      <w:szCs w:val="20"/>
    </w:rPr>
  </w:style>
  <w:style w:type="paragraph" w:customStyle="1" w:styleId="ZEquation">
    <w:name w:val="Z Equation"/>
    <w:basedOn w:val="Normal"/>
    <w:uiPriority w:val="8"/>
    <w:semiHidden/>
    <w:rsid w:val="00635186"/>
    <w:pPr>
      <w:spacing w:before="40" w:after="40"/>
      <w:contextualSpacing/>
      <w:jc w:val="center"/>
    </w:pPr>
  </w:style>
  <w:style w:type="paragraph" w:customStyle="1" w:styleId="ZEquationNumber">
    <w:name w:val="Z Equation Number"/>
    <w:basedOn w:val="Normal"/>
    <w:uiPriority w:val="8"/>
    <w:semiHidden/>
    <w:rsid w:val="00E7278A"/>
    <w:pPr>
      <w:spacing w:before="40" w:after="40"/>
      <w:contextualSpacing/>
      <w:jc w:val="right"/>
    </w:pPr>
    <w:rPr>
      <w:sz w:val="20"/>
    </w:rPr>
  </w:style>
  <w:style w:type="paragraph" w:styleId="DocumentMap">
    <w:name w:val="Document Map"/>
    <w:basedOn w:val="Normal"/>
    <w:semiHidden/>
    <w:rsid w:val="00D41C71"/>
    <w:pPr>
      <w:shd w:val="clear" w:color="auto" w:fill="000080"/>
    </w:pPr>
    <w:rPr>
      <w:rFonts w:ascii="Tahoma" w:hAnsi="Tahoma" w:cs="Tahoma"/>
      <w:sz w:val="20"/>
      <w:szCs w:val="20"/>
    </w:rPr>
  </w:style>
  <w:style w:type="paragraph" w:customStyle="1" w:styleId="ZBackCoverSecurityText">
    <w:name w:val="Z Back Cover Security Text"/>
    <w:basedOn w:val="Normal"/>
    <w:uiPriority w:val="8"/>
    <w:semiHidden/>
    <w:rsid w:val="00C80A5E"/>
    <w:pPr>
      <w:spacing w:line="170" w:lineRule="exact"/>
    </w:pPr>
    <w:rPr>
      <w:sz w:val="14"/>
    </w:rPr>
  </w:style>
  <w:style w:type="paragraph" w:customStyle="1" w:styleId="TableCaption">
    <w:name w:val="Table Caption"/>
    <w:basedOn w:val="Caption"/>
    <w:next w:val="BodyText"/>
    <w:rsid w:val="00800643"/>
    <w:pPr>
      <w:numPr>
        <w:numId w:val="7"/>
      </w:numPr>
    </w:pPr>
  </w:style>
  <w:style w:type="paragraph" w:customStyle="1" w:styleId="ZFooterRight">
    <w:name w:val="Z Footer Right"/>
    <w:basedOn w:val="Footer"/>
    <w:uiPriority w:val="8"/>
    <w:semiHidden/>
    <w:rsid w:val="00C817FB"/>
    <w:pPr>
      <w:jc w:val="right"/>
    </w:pPr>
  </w:style>
  <w:style w:type="paragraph" w:customStyle="1" w:styleId="AnnexAppendix4">
    <w:name w:val="Annex Appendix 4"/>
    <w:basedOn w:val="ZHeading4"/>
    <w:next w:val="BodyText"/>
    <w:uiPriority w:val="4"/>
    <w:qFormat/>
    <w:rsid w:val="0067697A"/>
    <w:pPr>
      <w:numPr>
        <w:ilvl w:val="8"/>
        <w:numId w:val="1"/>
      </w:numPr>
    </w:pPr>
  </w:style>
  <w:style w:type="paragraph" w:customStyle="1" w:styleId="References">
    <w:name w:val="References"/>
    <w:basedOn w:val="BodyText"/>
    <w:uiPriority w:val="1"/>
    <w:rsid w:val="000B6186"/>
    <w:pPr>
      <w:numPr>
        <w:numId w:val="9"/>
      </w:numPr>
    </w:pPr>
  </w:style>
  <w:style w:type="paragraph" w:styleId="Bibliography">
    <w:name w:val="Bibliography"/>
    <w:basedOn w:val="DstlBulleted"/>
    <w:uiPriority w:val="1"/>
    <w:rsid w:val="000B6186"/>
  </w:style>
  <w:style w:type="character" w:styleId="Emphasis">
    <w:name w:val="Emphasis"/>
    <w:qFormat/>
    <w:rsid w:val="000B6186"/>
    <w:rPr>
      <w:i/>
      <w:iCs/>
    </w:rPr>
  </w:style>
  <w:style w:type="paragraph" w:customStyle="1" w:styleId="GlossaryEntry">
    <w:name w:val="Glossary Entry"/>
    <w:basedOn w:val="BodyText"/>
    <w:next w:val="GlossaryDescription"/>
    <w:uiPriority w:val="1"/>
    <w:rsid w:val="00E04613"/>
    <w:pPr>
      <w:spacing w:after="120"/>
    </w:pPr>
    <w:rPr>
      <w:b/>
    </w:rPr>
  </w:style>
  <w:style w:type="paragraph" w:customStyle="1" w:styleId="GlossaryDescription">
    <w:name w:val="Glossary Description"/>
    <w:basedOn w:val="BodyText"/>
    <w:next w:val="GlossaryEntry"/>
    <w:uiPriority w:val="1"/>
    <w:rsid w:val="00E04613"/>
    <w:pPr>
      <w:spacing w:before="120"/>
      <w:ind w:left="567"/>
    </w:pPr>
  </w:style>
  <w:style w:type="paragraph" w:customStyle="1" w:styleId="TableText">
    <w:name w:val="Table Text"/>
    <w:basedOn w:val="Normal"/>
    <w:qFormat/>
    <w:rsid w:val="008416E6"/>
    <w:pPr>
      <w:spacing w:before="40" w:after="40" w:line="240" w:lineRule="atLeast"/>
      <w:contextualSpacing/>
    </w:pPr>
    <w:rPr>
      <w:sz w:val="20"/>
    </w:rPr>
  </w:style>
  <w:style w:type="paragraph" w:customStyle="1" w:styleId="ZBoldNoSpacing">
    <w:name w:val="Z Bold No Spacing"/>
    <w:basedOn w:val="ZNormalNoSpacing"/>
    <w:uiPriority w:val="8"/>
    <w:semiHidden/>
    <w:rsid w:val="00E24B36"/>
    <w:pPr>
      <w:framePr w:wrap="auto" w:vAnchor="margin" w:hAnchor="text" w:xAlign="left" w:yAlign="inline"/>
      <w:spacing w:before="40" w:after="40"/>
      <w:contextualSpacing/>
    </w:pPr>
    <w:rPr>
      <w:b/>
      <w:sz w:val="20"/>
    </w:rPr>
  </w:style>
  <w:style w:type="paragraph" w:customStyle="1" w:styleId="ZRDPFieldValueCentered">
    <w:name w:val="Z RDP Field Value Centered"/>
    <w:basedOn w:val="ZRDPFieldValue"/>
    <w:uiPriority w:val="8"/>
    <w:semiHidden/>
    <w:rsid w:val="004867AC"/>
    <w:pPr>
      <w:jc w:val="center"/>
    </w:pPr>
  </w:style>
  <w:style w:type="paragraph" w:customStyle="1" w:styleId="ZRDPFieldValueCompact">
    <w:name w:val="Z RDP Field Value Compact"/>
    <w:basedOn w:val="ZRDPFieldValue"/>
    <w:uiPriority w:val="8"/>
    <w:semiHidden/>
    <w:rsid w:val="00B23E83"/>
    <w:pPr>
      <w:spacing w:before="0" w:after="0"/>
      <w:contextualSpacing w:val="0"/>
    </w:pPr>
  </w:style>
  <w:style w:type="paragraph" w:styleId="ListBullet2">
    <w:name w:val="List Bullet 2"/>
    <w:basedOn w:val="Normal"/>
    <w:semiHidden/>
    <w:unhideWhenUsed/>
    <w:rsid w:val="009610EF"/>
    <w:pPr>
      <w:numPr>
        <w:numId w:val="12"/>
      </w:numPr>
      <w:spacing w:before="240" w:after="240"/>
    </w:pPr>
  </w:style>
  <w:style w:type="paragraph" w:styleId="ListBullet3">
    <w:name w:val="List Bullet 3"/>
    <w:basedOn w:val="Normal"/>
    <w:semiHidden/>
    <w:unhideWhenUsed/>
    <w:rsid w:val="009610EF"/>
    <w:pPr>
      <w:numPr>
        <w:numId w:val="13"/>
      </w:numPr>
      <w:spacing w:before="240" w:after="240"/>
    </w:pPr>
  </w:style>
  <w:style w:type="paragraph" w:styleId="ListBullet">
    <w:name w:val="List Bullet"/>
    <w:basedOn w:val="Normal"/>
    <w:rsid w:val="009610EF"/>
    <w:pPr>
      <w:numPr>
        <w:numId w:val="11"/>
      </w:numPr>
      <w:spacing w:before="240" w:after="240"/>
    </w:pPr>
  </w:style>
  <w:style w:type="paragraph" w:styleId="ListBullet4">
    <w:name w:val="List Bullet 4"/>
    <w:basedOn w:val="Normal"/>
    <w:semiHidden/>
    <w:unhideWhenUsed/>
    <w:rsid w:val="009610EF"/>
    <w:pPr>
      <w:numPr>
        <w:numId w:val="14"/>
      </w:numPr>
      <w:spacing w:before="240" w:after="240"/>
    </w:pPr>
  </w:style>
  <w:style w:type="paragraph" w:styleId="ListBullet5">
    <w:name w:val="List Bullet 5"/>
    <w:basedOn w:val="Normal"/>
    <w:semiHidden/>
    <w:unhideWhenUsed/>
    <w:rsid w:val="009610EF"/>
    <w:pPr>
      <w:numPr>
        <w:numId w:val="15"/>
      </w:numPr>
      <w:spacing w:before="240" w:after="240"/>
    </w:pPr>
  </w:style>
  <w:style w:type="paragraph" w:styleId="ListContinue">
    <w:name w:val="List Continue"/>
    <w:basedOn w:val="Normal"/>
    <w:qFormat/>
    <w:rsid w:val="00F530AE"/>
    <w:pPr>
      <w:spacing w:before="240" w:after="240"/>
      <w:ind w:left="567"/>
    </w:pPr>
  </w:style>
  <w:style w:type="paragraph" w:styleId="ListContinue2">
    <w:name w:val="List Continue 2"/>
    <w:basedOn w:val="Normal"/>
    <w:semiHidden/>
    <w:unhideWhenUsed/>
    <w:rsid w:val="00F530AE"/>
    <w:pPr>
      <w:spacing w:before="240" w:after="240"/>
      <w:ind w:left="1134"/>
    </w:pPr>
  </w:style>
  <w:style w:type="paragraph" w:styleId="ListContinue3">
    <w:name w:val="List Continue 3"/>
    <w:basedOn w:val="Normal"/>
    <w:semiHidden/>
    <w:unhideWhenUsed/>
    <w:rsid w:val="00F530AE"/>
    <w:pPr>
      <w:spacing w:before="240" w:after="240"/>
      <w:ind w:left="1701"/>
    </w:pPr>
  </w:style>
  <w:style w:type="paragraph" w:styleId="ListContinue4">
    <w:name w:val="List Continue 4"/>
    <w:basedOn w:val="Normal"/>
    <w:semiHidden/>
    <w:unhideWhenUsed/>
    <w:rsid w:val="00F530AE"/>
    <w:pPr>
      <w:spacing w:before="240" w:after="240"/>
      <w:ind w:left="2268"/>
    </w:pPr>
  </w:style>
  <w:style w:type="paragraph" w:styleId="ListContinue5">
    <w:name w:val="List Continue 5"/>
    <w:basedOn w:val="Normal"/>
    <w:semiHidden/>
    <w:unhideWhenUsed/>
    <w:rsid w:val="00F530AE"/>
    <w:pPr>
      <w:spacing w:before="240" w:after="240"/>
      <w:ind w:left="2835"/>
    </w:pPr>
  </w:style>
  <w:style w:type="paragraph" w:styleId="List">
    <w:name w:val="List"/>
    <w:basedOn w:val="Normal"/>
    <w:rsid w:val="00F530AE"/>
    <w:pPr>
      <w:spacing w:before="240" w:after="240"/>
      <w:ind w:left="567" w:hanging="567"/>
    </w:pPr>
  </w:style>
  <w:style w:type="paragraph" w:styleId="List2">
    <w:name w:val="List 2"/>
    <w:basedOn w:val="Normal"/>
    <w:semiHidden/>
    <w:unhideWhenUsed/>
    <w:rsid w:val="00F530AE"/>
    <w:pPr>
      <w:spacing w:before="240" w:after="240"/>
      <w:ind w:left="1134" w:hanging="567"/>
    </w:pPr>
  </w:style>
  <w:style w:type="paragraph" w:styleId="List3">
    <w:name w:val="List 3"/>
    <w:basedOn w:val="Normal"/>
    <w:semiHidden/>
    <w:unhideWhenUsed/>
    <w:rsid w:val="00F530AE"/>
    <w:pPr>
      <w:spacing w:before="240" w:after="240"/>
      <w:ind w:left="1701" w:hanging="567"/>
    </w:pPr>
  </w:style>
  <w:style w:type="paragraph" w:styleId="List4">
    <w:name w:val="List 4"/>
    <w:basedOn w:val="Normal"/>
    <w:semiHidden/>
    <w:unhideWhenUsed/>
    <w:rsid w:val="00F530AE"/>
    <w:pPr>
      <w:spacing w:before="240" w:after="240"/>
      <w:ind w:left="2268" w:hanging="567"/>
    </w:pPr>
  </w:style>
  <w:style w:type="paragraph" w:styleId="List5">
    <w:name w:val="List 5"/>
    <w:basedOn w:val="Normal"/>
    <w:semiHidden/>
    <w:unhideWhenUsed/>
    <w:rsid w:val="00F530AE"/>
    <w:pPr>
      <w:spacing w:before="240" w:after="240"/>
      <w:ind w:left="2835" w:hanging="567"/>
    </w:pPr>
  </w:style>
  <w:style w:type="paragraph" w:styleId="ListNumber">
    <w:name w:val="List Number"/>
    <w:basedOn w:val="Normal"/>
    <w:rsid w:val="00F530AE"/>
    <w:pPr>
      <w:numPr>
        <w:numId w:val="16"/>
      </w:numPr>
      <w:spacing w:before="240" w:after="240"/>
    </w:pPr>
  </w:style>
  <w:style w:type="paragraph" w:styleId="ListNumber2">
    <w:name w:val="List Number 2"/>
    <w:basedOn w:val="Normal"/>
    <w:semiHidden/>
    <w:unhideWhenUsed/>
    <w:rsid w:val="00F530AE"/>
    <w:pPr>
      <w:numPr>
        <w:numId w:val="17"/>
      </w:numPr>
      <w:spacing w:before="240" w:after="240"/>
    </w:pPr>
  </w:style>
  <w:style w:type="paragraph" w:styleId="ListNumber3">
    <w:name w:val="List Number 3"/>
    <w:basedOn w:val="Normal"/>
    <w:semiHidden/>
    <w:unhideWhenUsed/>
    <w:rsid w:val="00F530AE"/>
    <w:pPr>
      <w:numPr>
        <w:numId w:val="18"/>
      </w:numPr>
      <w:spacing w:before="240" w:after="240"/>
    </w:pPr>
  </w:style>
  <w:style w:type="paragraph" w:styleId="ListNumber4">
    <w:name w:val="List Number 4"/>
    <w:basedOn w:val="Normal"/>
    <w:semiHidden/>
    <w:unhideWhenUsed/>
    <w:rsid w:val="00F530AE"/>
    <w:pPr>
      <w:numPr>
        <w:numId w:val="19"/>
      </w:numPr>
      <w:spacing w:before="240" w:after="240"/>
    </w:pPr>
  </w:style>
  <w:style w:type="paragraph" w:styleId="ListNumber5">
    <w:name w:val="List Number 5"/>
    <w:basedOn w:val="Normal"/>
    <w:semiHidden/>
    <w:unhideWhenUsed/>
    <w:rsid w:val="00F530AE"/>
    <w:pPr>
      <w:numPr>
        <w:numId w:val="20"/>
      </w:numPr>
      <w:spacing w:before="240" w:after="240"/>
    </w:pPr>
  </w:style>
  <w:style w:type="paragraph" w:styleId="NormalIndent">
    <w:name w:val="Normal Indent"/>
    <w:basedOn w:val="Normal"/>
    <w:uiPriority w:val="1"/>
    <w:rsid w:val="00F530AE"/>
    <w:pPr>
      <w:ind w:left="567"/>
    </w:pPr>
  </w:style>
  <w:style w:type="numbering" w:styleId="111111">
    <w:name w:val="Outline List 2"/>
    <w:basedOn w:val="NoList"/>
    <w:rsid w:val="00B21358"/>
    <w:pPr>
      <w:numPr>
        <w:numId w:val="22"/>
      </w:numPr>
    </w:pPr>
  </w:style>
  <w:style w:type="numbering" w:styleId="1ai">
    <w:name w:val="Outline List 1"/>
    <w:basedOn w:val="NoList"/>
    <w:rsid w:val="00B21358"/>
    <w:pPr>
      <w:numPr>
        <w:numId w:val="23"/>
      </w:numPr>
    </w:pPr>
  </w:style>
  <w:style w:type="paragraph" w:styleId="BodyText2">
    <w:name w:val="Body Text 2"/>
    <w:basedOn w:val="Normal"/>
    <w:semiHidden/>
    <w:unhideWhenUsed/>
    <w:rsid w:val="008B7543"/>
    <w:pPr>
      <w:spacing w:before="240" w:after="240" w:line="480" w:lineRule="auto"/>
    </w:pPr>
  </w:style>
  <w:style w:type="paragraph" w:styleId="BodyText3">
    <w:name w:val="Body Text 3"/>
    <w:basedOn w:val="Normal"/>
    <w:semiHidden/>
    <w:unhideWhenUsed/>
    <w:rsid w:val="008B7543"/>
    <w:pPr>
      <w:spacing w:before="120" w:after="120"/>
    </w:pPr>
    <w:rPr>
      <w:sz w:val="16"/>
      <w:szCs w:val="16"/>
    </w:rPr>
  </w:style>
  <w:style w:type="paragraph" w:styleId="BodyTextFirstIndent">
    <w:name w:val="Body Text First Indent"/>
    <w:basedOn w:val="BodyText"/>
    <w:semiHidden/>
    <w:unhideWhenUsed/>
    <w:rsid w:val="008B7543"/>
    <w:pPr>
      <w:ind w:firstLine="567"/>
    </w:pPr>
  </w:style>
  <w:style w:type="paragraph" w:styleId="BodyTextIndent">
    <w:name w:val="Body Text Indent"/>
    <w:basedOn w:val="Normal"/>
    <w:semiHidden/>
    <w:unhideWhenUsed/>
    <w:rsid w:val="008B7543"/>
    <w:pPr>
      <w:spacing w:before="240" w:after="240"/>
      <w:ind w:left="567"/>
    </w:pPr>
  </w:style>
  <w:style w:type="paragraph" w:styleId="BodyTextFirstIndent2">
    <w:name w:val="Body Text First Indent 2"/>
    <w:basedOn w:val="BodyTextIndent"/>
    <w:semiHidden/>
    <w:unhideWhenUsed/>
    <w:rsid w:val="008B7543"/>
    <w:pPr>
      <w:spacing w:line="480" w:lineRule="auto"/>
      <w:ind w:left="0" w:firstLine="567"/>
    </w:pPr>
  </w:style>
  <w:style w:type="paragraph" w:styleId="BodyTextIndent2">
    <w:name w:val="Body Text Indent 2"/>
    <w:basedOn w:val="Normal"/>
    <w:semiHidden/>
    <w:unhideWhenUsed/>
    <w:rsid w:val="008B7543"/>
    <w:pPr>
      <w:spacing w:before="240" w:after="240" w:line="480" w:lineRule="auto"/>
      <w:ind w:left="567"/>
    </w:pPr>
  </w:style>
  <w:style w:type="paragraph" w:styleId="BlockText">
    <w:name w:val="Block Text"/>
    <w:basedOn w:val="Normal"/>
    <w:rsid w:val="008B7543"/>
    <w:pPr>
      <w:spacing w:before="240" w:after="240"/>
      <w:ind w:left="567" w:right="567"/>
    </w:pPr>
  </w:style>
  <w:style w:type="paragraph" w:styleId="BodyTextIndent3">
    <w:name w:val="Body Text Indent 3"/>
    <w:basedOn w:val="Normal"/>
    <w:semiHidden/>
    <w:unhideWhenUsed/>
    <w:rsid w:val="008B7543"/>
    <w:pPr>
      <w:spacing w:before="120" w:after="120"/>
      <w:ind w:left="567"/>
    </w:pPr>
    <w:rPr>
      <w:sz w:val="16"/>
      <w:szCs w:val="16"/>
    </w:rPr>
  </w:style>
  <w:style w:type="character" w:styleId="IntenseEmphasis">
    <w:name w:val="Intense Emphasis"/>
    <w:uiPriority w:val="21"/>
    <w:semiHidden/>
    <w:unhideWhenUsed/>
    <w:qFormat/>
    <w:rsid w:val="002C256F"/>
    <w:rPr>
      <w:b/>
      <w:bCs/>
      <w:i/>
      <w:iCs/>
      <w:color w:val="4F81BD"/>
    </w:rPr>
  </w:style>
  <w:style w:type="character" w:styleId="Strong">
    <w:name w:val="Strong"/>
    <w:qFormat/>
    <w:rsid w:val="002C256F"/>
    <w:rPr>
      <w:b/>
      <w:bCs/>
    </w:rPr>
  </w:style>
  <w:style w:type="character" w:styleId="SubtleReference">
    <w:name w:val="Subtle Reference"/>
    <w:uiPriority w:val="31"/>
    <w:semiHidden/>
    <w:unhideWhenUsed/>
    <w:qFormat/>
    <w:rsid w:val="002C256F"/>
    <w:rPr>
      <w:smallCaps/>
      <w:color w:val="C0504D"/>
      <w:u w:val="single"/>
    </w:rPr>
  </w:style>
  <w:style w:type="character" w:styleId="IntenseReference">
    <w:name w:val="Intense Reference"/>
    <w:uiPriority w:val="32"/>
    <w:semiHidden/>
    <w:unhideWhenUsed/>
    <w:qFormat/>
    <w:rsid w:val="002C256F"/>
    <w:rPr>
      <w:b/>
      <w:bCs/>
      <w:smallCaps/>
      <w:color w:val="C0504D"/>
      <w:spacing w:val="5"/>
      <w:u w:val="single"/>
    </w:rPr>
  </w:style>
  <w:style w:type="paragraph" w:styleId="IntenseQuote">
    <w:name w:val="Intense Quote"/>
    <w:basedOn w:val="Normal"/>
    <w:next w:val="Normal"/>
    <w:link w:val="IntenseQuoteChar"/>
    <w:uiPriority w:val="30"/>
    <w:semiHidden/>
    <w:unhideWhenUsed/>
    <w:qFormat/>
    <w:rsid w:val="002C256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D92D8A"/>
    <w:rPr>
      <w:rFonts w:ascii="Arial" w:hAnsi="Arial"/>
      <w:b/>
      <w:bCs/>
      <w:i/>
      <w:iCs/>
      <w:color w:val="4F81BD"/>
      <w:sz w:val="22"/>
      <w:szCs w:val="24"/>
    </w:rPr>
  </w:style>
  <w:style w:type="paragraph" w:customStyle="1" w:styleId="ZHeading1">
    <w:name w:val="Z Heading 1"/>
    <w:basedOn w:val="Normal"/>
    <w:next w:val="BodyText"/>
    <w:uiPriority w:val="8"/>
    <w:semiHidden/>
    <w:rsid w:val="000D79EC"/>
    <w:pPr>
      <w:keepNext/>
      <w:keepLines/>
      <w:pageBreakBefore/>
      <w:tabs>
        <w:tab w:val="left" w:pos="0"/>
      </w:tabs>
      <w:spacing w:after="240" w:line="240" w:lineRule="auto"/>
      <w:outlineLvl w:val="0"/>
    </w:pPr>
    <w:rPr>
      <w:b/>
      <w:sz w:val="26"/>
    </w:rPr>
  </w:style>
  <w:style w:type="paragraph" w:customStyle="1" w:styleId="ZHeading2">
    <w:name w:val="Z Heading 2"/>
    <w:basedOn w:val="Normal"/>
    <w:next w:val="BodyText"/>
    <w:uiPriority w:val="8"/>
    <w:semiHidden/>
    <w:rsid w:val="000D79EC"/>
    <w:pPr>
      <w:keepNext/>
      <w:keepLines/>
      <w:spacing w:before="240" w:after="240" w:line="240" w:lineRule="auto"/>
      <w:ind w:hanging="1021"/>
      <w:outlineLvl w:val="1"/>
    </w:pPr>
    <w:rPr>
      <w:b/>
    </w:rPr>
  </w:style>
  <w:style w:type="paragraph" w:customStyle="1" w:styleId="ZHeading3">
    <w:name w:val="Z Heading 3"/>
    <w:basedOn w:val="Normal"/>
    <w:uiPriority w:val="8"/>
    <w:semiHidden/>
    <w:rsid w:val="000D79EC"/>
    <w:pPr>
      <w:keepNext/>
      <w:keepLines/>
      <w:spacing w:before="240" w:after="240" w:line="240" w:lineRule="auto"/>
      <w:ind w:hanging="1021"/>
      <w:outlineLvl w:val="2"/>
    </w:pPr>
    <w:rPr>
      <w:b/>
    </w:rPr>
  </w:style>
  <w:style w:type="paragraph" w:customStyle="1" w:styleId="ZHeading4">
    <w:name w:val="Z Heading 4"/>
    <w:basedOn w:val="Normal"/>
    <w:uiPriority w:val="8"/>
    <w:semiHidden/>
    <w:rsid w:val="000D79EC"/>
    <w:pPr>
      <w:keepNext/>
      <w:keepLines/>
      <w:spacing w:before="240" w:after="240" w:line="240" w:lineRule="auto"/>
      <w:ind w:hanging="1021"/>
      <w:outlineLvl w:val="3"/>
    </w:pPr>
    <w:rPr>
      <w:b/>
    </w:rPr>
  </w:style>
  <w:style w:type="paragraph" w:customStyle="1" w:styleId="BodyTextNumbered">
    <w:name w:val="Body Text Numbered"/>
    <w:basedOn w:val="BodyText"/>
    <w:uiPriority w:val="1"/>
    <w:rsid w:val="00FD23C2"/>
    <w:pPr>
      <w:numPr>
        <w:numId w:val="26"/>
      </w:numPr>
      <w:tabs>
        <w:tab w:val="left" w:pos="0"/>
      </w:tabs>
      <w:ind w:left="0" w:hanging="737"/>
    </w:pPr>
  </w:style>
  <w:style w:type="paragraph" w:styleId="FootnoteText">
    <w:name w:val="footnote text"/>
    <w:basedOn w:val="Normal"/>
    <w:link w:val="FootnoteTextChar"/>
    <w:semiHidden/>
    <w:unhideWhenUsed/>
    <w:rsid w:val="000C6854"/>
    <w:pPr>
      <w:spacing w:line="240" w:lineRule="auto"/>
    </w:pPr>
    <w:rPr>
      <w:sz w:val="20"/>
      <w:szCs w:val="20"/>
    </w:rPr>
  </w:style>
  <w:style w:type="character" w:customStyle="1" w:styleId="FootnoteTextChar">
    <w:name w:val="Footnote Text Char"/>
    <w:basedOn w:val="DefaultParagraphFont"/>
    <w:link w:val="FootnoteText"/>
    <w:semiHidden/>
    <w:rsid w:val="000C6854"/>
    <w:rPr>
      <w:rFonts w:ascii="Arial" w:hAnsi="Arial"/>
    </w:rPr>
  </w:style>
  <w:style w:type="character" w:styleId="FootnoteReference">
    <w:name w:val="footnote reference"/>
    <w:basedOn w:val="DefaultParagraphFont"/>
    <w:semiHidden/>
    <w:unhideWhenUsed/>
    <w:rsid w:val="000C6854"/>
    <w:rPr>
      <w:vertAlign w:val="superscript"/>
    </w:rPr>
  </w:style>
  <w:style w:type="paragraph" w:styleId="EndnoteText">
    <w:name w:val="endnote text"/>
    <w:basedOn w:val="Normal"/>
    <w:link w:val="EndnoteTextChar"/>
    <w:uiPriority w:val="5"/>
    <w:rsid w:val="00AF14E3"/>
    <w:pPr>
      <w:spacing w:line="240" w:lineRule="auto"/>
    </w:pPr>
    <w:rPr>
      <w:sz w:val="20"/>
      <w:szCs w:val="20"/>
    </w:rPr>
  </w:style>
  <w:style w:type="character" w:customStyle="1" w:styleId="EndnoteTextChar">
    <w:name w:val="Endnote Text Char"/>
    <w:basedOn w:val="DefaultParagraphFont"/>
    <w:link w:val="EndnoteText"/>
    <w:uiPriority w:val="5"/>
    <w:rsid w:val="00AF14E3"/>
    <w:rPr>
      <w:rFonts w:ascii="Arial" w:hAnsi="Arial"/>
    </w:rPr>
  </w:style>
  <w:style w:type="character" w:styleId="EndnoteReference">
    <w:name w:val="endnote reference"/>
    <w:basedOn w:val="DefaultParagraphFont"/>
    <w:uiPriority w:val="5"/>
    <w:rsid w:val="00AF14E3"/>
    <w:rPr>
      <w:vertAlign w:val="superscript"/>
    </w:rPr>
  </w:style>
  <w:style w:type="character" w:styleId="FollowedHyperlink">
    <w:name w:val="FollowedHyperlink"/>
    <w:basedOn w:val="DefaultParagraphFont"/>
    <w:semiHidden/>
    <w:unhideWhenUsed/>
    <w:rsid w:val="00D531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012386">
      <w:bodyDiv w:val="1"/>
      <w:marLeft w:val="0"/>
      <w:marRight w:val="0"/>
      <w:marTop w:val="0"/>
      <w:marBottom w:val="0"/>
      <w:divBdr>
        <w:top w:val="none" w:sz="0" w:space="0" w:color="auto"/>
        <w:left w:val="none" w:sz="0" w:space="0" w:color="auto"/>
        <w:bottom w:val="none" w:sz="0" w:space="0" w:color="auto"/>
        <w:right w:val="none" w:sz="0" w:space="0" w:color="auto"/>
      </w:divBdr>
      <w:divsChild>
        <w:div w:id="2029335416">
          <w:marLeft w:val="0"/>
          <w:marRight w:val="0"/>
          <w:marTop w:val="0"/>
          <w:marBottom w:val="0"/>
          <w:divBdr>
            <w:top w:val="none" w:sz="0" w:space="0" w:color="auto"/>
            <w:left w:val="none" w:sz="0" w:space="0" w:color="auto"/>
            <w:bottom w:val="none" w:sz="0" w:space="0" w:color="auto"/>
            <w:right w:val="none" w:sz="0" w:space="0" w:color="auto"/>
          </w:divBdr>
          <w:divsChild>
            <w:div w:id="1364599186">
              <w:marLeft w:val="0"/>
              <w:marRight w:val="0"/>
              <w:marTop w:val="0"/>
              <w:marBottom w:val="0"/>
              <w:divBdr>
                <w:top w:val="none" w:sz="0" w:space="0" w:color="auto"/>
                <w:left w:val="none" w:sz="0" w:space="0" w:color="auto"/>
                <w:bottom w:val="none" w:sz="0" w:space="0" w:color="auto"/>
                <w:right w:val="none" w:sz="0" w:space="0" w:color="auto"/>
              </w:divBdr>
              <w:divsChild>
                <w:div w:id="50078664">
                  <w:marLeft w:val="0"/>
                  <w:marRight w:val="0"/>
                  <w:marTop w:val="0"/>
                  <w:marBottom w:val="0"/>
                  <w:divBdr>
                    <w:top w:val="none" w:sz="0" w:space="0" w:color="auto"/>
                    <w:left w:val="none" w:sz="0" w:space="0" w:color="auto"/>
                    <w:bottom w:val="none" w:sz="0" w:space="0" w:color="auto"/>
                    <w:right w:val="none" w:sz="0" w:space="0" w:color="auto"/>
                  </w:divBdr>
                  <w:divsChild>
                    <w:div w:id="847598778">
                      <w:marLeft w:val="2775"/>
                      <w:marRight w:val="0"/>
                      <w:marTop w:val="0"/>
                      <w:marBottom w:val="0"/>
                      <w:divBdr>
                        <w:top w:val="none" w:sz="0" w:space="0" w:color="auto"/>
                        <w:left w:val="none" w:sz="0" w:space="0" w:color="auto"/>
                        <w:bottom w:val="none" w:sz="0" w:space="0" w:color="auto"/>
                        <w:right w:val="none" w:sz="0" w:space="0" w:color="auto"/>
                      </w:divBdr>
                      <w:divsChild>
                        <w:div w:id="253827195">
                          <w:marLeft w:val="0"/>
                          <w:marRight w:val="0"/>
                          <w:marTop w:val="0"/>
                          <w:marBottom w:val="0"/>
                          <w:divBdr>
                            <w:top w:val="none" w:sz="0" w:space="0" w:color="auto"/>
                            <w:left w:val="none" w:sz="0" w:space="0" w:color="auto"/>
                            <w:bottom w:val="none" w:sz="0" w:space="0" w:color="auto"/>
                            <w:right w:val="none" w:sz="0" w:space="0" w:color="auto"/>
                          </w:divBdr>
                          <w:divsChild>
                            <w:div w:id="230120368">
                              <w:marLeft w:val="0"/>
                              <w:marRight w:val="0"/>
                              <w:marTop w:val="0"/>
                              <w:marBottom w:val="0"/>
                              <w:divBdr>
                                <w:top w:val="none" w:sz="0" w:space="0" w:color="auto"/>
                                <w:left w:val="none" w:sz="0" w:space="0" w:color="auto"/>
                                <w:bottom w:val="none" w:sz="0" w:space="0" w:color="auto"/>
                                <w:right w:val="none" w:sz="0" w:space="0" w:color="auto"/>
                              </w:divBdr>
                              <w:divsChild>
                                <w:div w:id="1193764057">
                                  <w:marLeft w:val="0"/>
                                  <w:marRight w:val="0"/>
                                  <w:marTop w:val="75"/>
                                  <w:marBottom w:val="0"/>
                                  <w:divBdr>
                                    <w:top w:val="none" w:sz="0" w:space="0" w:color="auto"/>
                                    <w:left w:val="none" w:sz="0" w:space="0" w:color="auto"/>
                                    <w:bottom w:val="none" w:sz="0" w:space="0" w:color="auto"/>
                                    <w:right w:val="none" w:sz="0" w:space="0" w:color="auto"/>
                                  </w:divBdr>
                                  <w:divsChild>
                                    <w:div w:id="1280333889">
                                      <w:marLeft w:val="0"/>
                                      <w:marRight w:val="0"/>
                                      <w:marTop w:val="0"/>
                                      <w:marBottom w:val="0"/>
                                      <w:divBdr>
                                        <w:top w:val="none" w:sz="0" w:space="0" w:color="auto"/>
                                        <w:left w:val="none" w:sz="0" w:space="0" w:color="auto"/>
                                        <w:bottom w:val="none" w:sz="0" w:space="0" w:color="auto"/>
                                        <w:right w:val="none" w:sz="0" w:space="0" w:color="auto"/>
                                      </w:divBdr>
                                      <w:divsChild>
                                        <w:div w:id="1222330451">
                                          <w:marLeft w:val="0"/>
                                          <w:marRight w:val="0"/>
                                          <w:marTop w:val="0"/>
                                          <w:marBottom w:val="200"/>
                                          <w:divBdr>
                                            <w:top w:val="none" w:sz="0" w:space="0" w:color="auto"/>
                                            <w:left w:val="none" w:sz="0" w:space="0" w:color="auto"/>
                                            <w:bottom w:val="none" w:sz="0" w:space="0" w:color="auto"/>
                                            <w:right w:val="none" w:sz="0" w:space="0" w:color="auto"/>
                                          </w:divBdr>
                                        </w:div>
                                        <w:div w:id="905457127">
                                          <w:marLeft w:val="0"/>
                                          <w:marRight w:val="0"/>
                                          <w:marTop w:val="0"/>
                                          <w:marBottom w:val="200"/>
                                          <w:divBdr>
                                            <w:top w:val="none" w:sz="0" w:space="0" w:color="auto"/>
                                            <w:left w:val="none" w:sz="0" w:space="0" w:color="auto"/>
                                            <w:bottom w:val="none" w:sz="0" w:space="0" w:color="auto"/>
                                            <w:right w:val="none" w:sz="0" w:space="0" w:color="auto"/>
                                          </w:divBdr>
                                        </w:div>
                                        <w:div w:id="2091417565">
                                          <w:marLeft w:val="0"/>
                                          <w:marRight w:val="0"/>
                                          <w:marTop w:val="0"/>
                                          <w:marBottom w:val="200"/>
                                          <w:divBdr>
                                            <w:top w:val="none" w:sz="0" w:space="0" w:color="auto"/>
                                            <w:left w:val="none" w:sz="0" w:space="0" w:color="auto"/>
                                            <w:bottom w:val="none" w:sz="0" w:space="0" w:color="auto"/>
                                            <w:right w:val="none" w:sz="0" w:space="0" w:color="auto"/>
                                          </w:divBdr>
                                        </w:div>
                                        <w:div w:id="1580361833">
                                          <w:marLeft w:val="0"/>
                                          <w:marRight w:val="0"/>
                                          <w:marTop w:val="0"/>
                                          <w:marBottom w:val="200"/>
                                          <w:divBdr>
                                            <w:top w:val="none" w:sz="0" w:space="0" w:color="auto"/>
                                            <w:left w:val="none" w:sz="0" w:space="0" w:color="auto"/>
                                            <w:bottom w:val="none" w:sz="0" w:space="0" w:color="auto"/>
                                            <w:right w:val="none" w:sz="0" w:space="0" w:color="auto"/>
                                          </w:divBdr>
                                        </w:div>
                                        <w:div w:id="643043495">
                                          <w:marLeft w:val="0"/>
                                          <w:marRight w:val="0"/>
                                          <w:marTop w:val="0"/>
                                          <w:marBottom w:val="200"/>
                                          <w:divBdr>
                                            <w:top w:val="none" w:sz="0" w:space="0" w:color="auto"/>
                                            <w:left w:val="none" w:sz="0" w:space="0" w:color="auto"/>
                                            <w:bottom w:val="none" w:sz="0" w:space="0" w:color="auto"/>
                                            <w:right w:val="none" w:sz="0" w:space="0" w:color="auto"/>
                                          </w:divBdr>
                                        </w:div>
                                        <w:div w:id="1458454407">
                                          <w:marLeft w:val="0"/>
                                          <w:marRight w:val="0"/>
                                          <w:marTop w:val="0"/>
                                          <w:marBottom w:val="200"/>
                                          <w:divBdr>
                                            <w:top w:val="none" w:sz="0" w:space="0" w:color="auto"/>
                                            <w:left w:val="none" w:sz="0" w:space="0" w:color="auto"/>
                                            <w:bottom w:val="none" w:sz="0" w:space="0" w:color="auto"/>
                                            <w:right w:val="none" w:sz="0" w:space="0" w:color="auto"/>
                                          </w:divBdr>
                                        </w:div>
                                        <w:div w:id="741371623">
                                          <w:marLeft w:val="0"/>
                                          <w:marRight w:val="0"/>
                                          <w:marTop w:val="0"/>
                                          <w:marBottom w:val="200"/>
                                          <w:divBdr>
                                            <w:top w:val="none" w:sz="0" w:space="0" w:color="auto"/>
                                            <w:left w:val="none" w:sz="0" w:space="0" w:color="auto"/>
                                            <w:bottom w:val="none" w:sz="0" w:space="0" w:color="auto"/>
                                            <w:right w:val="none" w:sz="0" w:space="0" w:color="auto"/>
                                          </w:divBdr>
                                        </w:div>
                                        <w:div w:id="91547496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563578">
      <w:bodyDiv w:val="1"/>
      <w:marLeft w:val="0"/>
      <w:marRight w:val="0"/>
      <w:marTop w:val="0"/>
      <w:marBottom w:val="0"/>
      <w:divBdr>
        <w:top w:val="none" w:sz="0" w:space="0" w:color="auto"/>
        <w:left w:val="none" w:sz="0" w:space="0" w:color="auto"/>
        <w:bottom w:val="none" w:sz="0" w:space="0" w:color="auto"/>
        <w:right w:val="none" w:sz="0" w:space="0" w:color="auto"/>
      </w:divBdr>
      <w:divsChild>
        <w:div w:id="16740021">
          <w:marLeft w:val="0"/>
          <w:marRight w:val="0"/>
          <w:marTop w:val="0"/>
          <w:marBottom w:val="0"/>
          <w:divBdr>
            <w:top w:val="none" w:sz="0" w:space="0" w:color="auto"/>
            <w:left w:val="none" w:sz="0" w:space="0" w:color="auto"/>
            <w:bottom w:val="none" w:sz="0" w:space="0" w:color="auto"/>
            <w:right w:val="none" w:sz="0" w:space="0" w:color="auto"/>
          </w:divBdr>
          <w:divsChild>
            <w:div w:id="1338384139">
              <w:marLeft w:val="0"/>
              <w:marRight w:val="0"/>
              <w:marTop w:val="0"/>
              <w:marBottom w:val="0"/>
              <w:divBdr>
                <w:top w:val="none" w:sz="0" w:space="0" w:color="auto"/>
                <w:left w:val="none" w:sz="0" w:space="0" w:color="auto"/>
                <w:bottom w:val="none" w:sz="0" w:space="0" w:color="auto"/>
                <w:right w:val="none" w:sz="0" w:space="0" w:color="auto"/>
              </w:divBdr>
              <w:divsChild>
                <w:div w:id="16646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v.uk/submit-a-report-to-athena" TargetMode="External"/><Relationship Id="rId18" Type="http://schemas.openxmlformats.org/officeDocument/2006/relationships/hyperlink" Target="https://www.gov.uk/submit-a-report-to-athena" TargetMode="External"/><Relationship Id="rId26" Type="http://schemas.openxmlformats.org/officeDocument/2006/relationships/footer" Target="footer3.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RNET\Departments\KIS\309_KIS\15_KME_Tasks\FY1516\DRRS%20Review%20(NJM)\kisreports@dstl.gov.uk" TargetMode="External"/><Relationship Id="rId34"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gov.uk/submit-a-report-to-athena" TargetMode="External"/><Relationship Id="rId25" Type="http://schemas.openxmlformats.org/officeDocument/2006/relationships/footer" Target="footer2.xml"/><Relationship Id="rId33" Type="http://schemas.openxmlformats.org/officeDocument/2006/relationships/footer" Target="footer6.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yperlink" Target="https://www.gov.uk/government/publications/government-security-classifications" TargetMode="External"/><Relationship Id="rId20" Type="http://schemas.openxmlformats.org/officeDocument/2006/relationships/hyperlink" Target="https://www.gov.uk/submit-a-report-to-athena" TargetMode="External"/><Relationship Id="rId29" Type="http://schemas.openxmlformats.org/officeDocument/2006/relationships/hyperlink" Target="https://www.gov.uk/submit-a-report-to-athe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footer" Target="footer5.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ov.uk/submit-a-report-to-athena" TargetMode="External"/><Relationship Id="rId23" Type="http://schemas.openxmlformats.org/officeDocument/2006/relationships/header" Target="header3.xml"/><Relationship Id="rId28" Type="http://schemas.openxmlformats.org/officeDocument/2006/relationships/footer" Target="footer4.xml"/><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hyperlink" Target="https://www.gov.uk/submit-a-report-to-athena" TargetMode="Externa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ov.uk/submit-a-report-to-athena" TargetMode="External"/><Relationship Id="rId22" Type="http://schemas.openxmlformats.org/officeDocument/2006/relationships/hyperlink" Target="file:///\\RNET\Departments\KIS\309_KIS\15_KME_Tasks\FY1516\DRRS%20Review%20(NJM)\kisreports@snet.dstl.gov.uk"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8.xml"/></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publications/government-security-classif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rnet\corporate\Templates\Office2010%20Templates\Dstl%20Repor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0FA17-B8BA-42B4-B4A6-C403E184E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Dstl Report Template</Template>
  <TotalTime>1</TotalTime>
  <Pages>34</Pages>
  <Words>6272</Words>
  <Characters>41779</Characters>
  <Application>Microsoft Office Word</Application>
  <DocSecurity>0</DocSecurity>
  <Lines>348</Lines>
  <Paragraphs>95</Paragraphs>
  <ScaleCrop>false</ScaleCrop>
  <HeadingPairs>
    <vt:vector size="2" baseType="variant">
      <vt:variant>
        <vt:lpstr>Title</vt:lpstr>
      </vt:variant>
      <vt:variant>
        <vt:i4>1</vt:i4>
      </vt:variant>
    </vt:vector>
  </HeadingPairs>
  <TitlesOfParts>
    <vt:vector size="1" baseType="lpstr">
      <vt:lpstr>Defence Research Report Specification: Format Standards for Scientific and Technical Reports for the United Kingdom Ministry of Defence</vt:lpstr>
    </vt:vector>
  </TitlesOfParts>
  <Company>Dstl_x000d_
Knowledge and Information Services</Company>
  <LinksUpToDate>false</LinksUpToDate>
  <CharactersWithSpaces>47956</CharactersWithSpaces>
  <SharedDoc>false</SharedDoc>
  <HLinks>
    <vt:vector size="84" baseType="variant">
      <vt:variant>
        <vt:i4>5046355</vt:i4>
      </vt:variant>
      <vt:variant>
        <vt:i4>268</vt:i4>
      </vt:variant>
      <vt:variant>
        <vt:i4>0</vt:i4>
      </vt:variant>
      <vt:variant>
        <vt:i4>5</vt:i4>
      </vt:variant>
      <vt:variant>
        <vt:lpwstr>https://www.gov.uk/submit-a-report-to-athena</vt:lpwstr>
      </vt:variant>
      <vt:variant>
        <vt:lpwstr/>
      </vt:variant>
      <vt:variant>
        <vt:i4>1638461</vt:i4>
      </vt:variant>
      <vt:variant>
        <vt:i4>90</vt:i4>
      </vt:variant>
      <vt:variant>
        <vt:i4>0</vt:i4>
      </vt:variant>
      <vt:variant>
        <vt:i4>5</vt:i4>
      </vt:variant>
      <vt:variant>
        <vt:lpwstr/>
      </vt:variant>
      <vt:variant>
        <vt:lpwstr>_Toc415059961</vt:lpwstr>
      </vt:variant>
      <vt:variant>
        <vt:i4>1638461</vt:i4>
      </vt:variant>
      <vt:variant>
        <vt:i4>84</vt:i4>
      </vt:variant>
      <vt:variant>
        <vt:i4>0</vt:i4>
      </vt:variant>
      <vt:variant>
        <vt:i4>5</vt:i4>
      </vt:variant>
      <vt:variant>
        <vt:lpwstr/>
      </vt:variant>
      <vt:variant>
        <vt:lpwstr>_Toc415059960</vt:lpwstr>
      </vt:variant>
      <vt:variant>
        <vt:i4>1703997</vt:i4>
      </vt:variant>
      <vt:variant>
        <vt:i4>78</vt:i4>
      </vt:variant>
      <vt:variant>
        <vt:i4>0</vt:i4>
      </vt:variant>
      <vt:variant>
        <vt:i4>5</vt:i4>
      </vt:variant>
      <vt:variant>
        <vt:lpwstr/>
      </vt:variant>
      <vt:variant>
        <vt:lpwstr>_Toc415059959</vt:lpwstr>
      </vt:variant>
      <vt:variant>
        <vt:i4>1703997</vt:i4>
      </vt:variant>
      <vt:variant>
        <vt:i4>72</vt:i4>
      </vt:variant>
      <vt:variant>
        <vt:i4>0</vt:i4>
      </vt:variant>
      <vt:variant>
        <vt:i4>5</vt:i4>
      </vt:variant>
      <vt:variant>
        <vt:lpwstr/>
      </vt:variant>
      <vt:variant>
        <vt:lpwstr>_Toc415059958</vt:lpwstr>
      </vt:variant>
      <vt:variant>
        <vt:i4>1703997</vt:i4>
      </vt:variant>
      <vt:variant>
        <vt:i4>66</vt:i4>
      </vt:variant>
      <vt:variant>
        <vt:i4>0</vt:i4>
      </vt:variant>
      <vt:variant>
        <vt:i4>5</vt:i4>
      </vt:variant>
      <vt:variant>
        <vt:lpwstr/>
      </vt:variant>
      <vt:variant>
        <vt:lpwstr>_Toc415059957</vt:lpwstr>
      </vt:variant>
      <vt:variant>
        <vt:i4>1703997</vt:i4>
      </vt:variant>
      <vt:variant>
        <vt:i4>60</vt:i4>
      </vt:variant>
      <vt:variant>
        <vt:i4>0</vt:i4>
      </vt:variant>
      <vt:variant>
        <vt:i4>5</vt:i4>
      </vt:variant>
      <vt:variant>
        <vt:lpwstr/>
      </vt:variant>
      <vt:variant>
        <vt:lpwstr>_Toc415059956</vt:lpwstr>
      </vt:variant>
      <vt:variant>
        <vt:i4>1703997</vt:i4>
      </vt:variant>
      <vt:variant>
        <vt:i4>54</vt:i4>
      </vt:variant>
      <vt:variant>
        <vt:i4>0</vt:i4>
      </vt:variant>
      <vt:variant>
        <vt:i4>5</vt:i4>
      </vt:variant>
      <vt:variant>
        <vt:lpwstr/>
      </vt:variant>
      <vt:variant>
        <vt:lpwstr>_Toc415059955</vt:lpwstr>
      </vt:variant>
      <vt:variant>
        <vt:i4>1703997</vt:i4>
      </vt:variant>
      <vt:variant>
        <vt:i4>48</vt:i4>
      </vt:variant>
      <vt:variant>
        <vt:i4>0</vt:i4>
      </vt:variant>
      <vt:variant>
        <vt:i4>5</vt:i4>
      </vt:variant>
      <vt:variant>
        <vt:lpwstr/>
      </vt:variant>
      <vt:variant>
        <vt:lpwstr>_Toc415059954</vt:lpwstr>
      </vt:variant>
      <vt:variant>
        <vt:i4>1703997</vt:i4>
      </vt:variant>
      <vt:variant>
        <vt:i4>42</vt:i4>
      </vt:variant>
      <vt:variant>
        <vt:i4>0</vt:i4>
      </vt:variant>
      <vt:variant>
        <vt:i4>5</vt:i4>
      </vt:variant>
      <vt:variant>
        <vt:lpwstr/>
      </vt:variant>
      <vt:variant>
        <vt:lpwstr>_Toc415059953</vt:lpwstr>
      </vt:variant>
      <vt:variant>
        <vt:i4>1703997</vt:i4>
      </vt:variant>
      <vt:variant>
        <vt:i4>36</vt:i4>
      </vt:variant>
      <vt:variant>
        <vt:i4>0</vt:i4>
      </vt:variant>
      <vt:variant>
        <vt:i4>5</vt:i4>
      </vt:variant>
      <vt:variant>
        <vt:lpwstr/>
      </vt:variant>
      <vt:variant>
        <vt:lpwstr>_Toc415059952</vt:lpwstr>
      </vt:variant>
      <vt:variant>
        <vt:i4>1703997</vt:i4>
      </vt:variant>
      <vt:variant>
        <vt:i4>30</vt:i4>
      </vt:variant>
      <vt:variant>
        <vt:i4>0</vt:i4>
      </vt:variant>
      <vt:variant>
        <vt:i4>5</vt:i4>
      </vt:variant>
      <vt:variant>
        <vt:lpwstr/>
      </vt:variant>
      <vt:variant>
        <vt:lpwstr>_Toc415059951</vt:lpwstr>
      </vt:variant>
      <vt:variant>
        <vt:i4>1703997</vt:i4>
      </vt:variant>
      <vt:variant>
        <vt:i4>24</vt:i4>
      </vt:variant>
      <vt:variant>
        <vt:i4>0</vt:i4>
      </vt:variant>
      <vt:variant>
        <vt:i4>5</vt:i4>
      </vt:variant>
      <vt:variant>
        <vt:lpwstr/>
      </vt:variant>
      <vt:variant>
        <vt:lpwstr>_Toc415059950</vt:lpwstr>
      </vt:variant>
      <vt:variant>
        <vt:i4>1769533</vt:i4>
      </vt:variant>
      <vt:variant>
        <vt:i4>18</vt:i4>
      </vt:variant>
      <vt:variant>
        <vt:i4>0</vt:i4>
      </vt:variant>
      <vt:variant>
        <vt:i4>5</vt:i4>
      </vt:variant>
      <vt:variant>
        <vt:lpwstr/>
      </vt:variant>
      <vt:variant>
        <vt:lpwstr>_Toc415059949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Defence Research Report Specification: Format Standards for Scientific and Technical Reports for the United Kingdom Ministry of Defence</dc:title>
  <dc:creator>Myall, N.</dc:creator>
  <dc:description>This document was created from Version 3.0 of the Dstl Technical Report Template.</dc:description>
  <cp:lastModifiedBy>Torraca Vicky M</cp:lastModifiedBy>
  <cp:revision>3</cp:revision>
  <cp:lastPrinted>2015-08-05T12:54:00Z</cp:lastPrinted>
  <dcterms:created xsi:type="dcterms:W3CDTF">2016-01-08T14:27:00Z</dcterms:created>
  <dcterms:modified xsi:type="dcterms:W3CDTF">2016-01-08T14:31:00Z</dcterms:modified>
</cp:coreProperties>
</file>