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81DF5" w14:textId="110FD3E7" w:rsidR="00C4091A" w:rsidRPr="00170994" w:rsidRDefault="00170994" w:rsidP="00390B7D">
      <w:pPr>
        <w:rPr>
          <w:b/>
          <w:lang w:val="en-GB"/>
        </w:rPr>
      </w:pPr>
      <w:r>
        <w:rPr>
          <w:b/>
          <w:lang w:val="en-GB"/>
        </w:rPr>
        <w:t>Fit</w:t>
      </w:r>
      <w:r w:rsidRPr="00170994">
        <w:rPr>
          <w:b/>
          <w:lang w:val="en-GB"/>
        </w:rPr>
        <w:t xml:space="preserve">ting Growth models loneliness development in children </w:t>
      </w:r>
    </w:p>
    <w:p w14:paraId="6DB7FE67" w14:textId="77777777" w:rsidR="00F03C60" w:rsidRDefault="00F03C60" w:rsidP="00F03C60">
      <w:pPr>
        <w:rPr>
          <w:highlight w:val="red"/>
          <w:lang w:val="en-US"/>
        </w:rPr>
      </w:pPr>
    </w:p>
    <w:p w14:paraId="46A7BA7E" w14:textId="2DFE4BC7" w:rsidR="00F03C60" w:rsidRDefault="00170994" w:rsidP="00F03C60">
      <w:pPr>
        <w:rPr>
          <w:lang w:val="en-US"/>
        </w:rPr>
      </w:pPr>
      <w:r w:rsidRPr="00170994">
        <w:rPr>
          <w:lang w:val="en-US"/>
        </w:rPr>
        <w:t xml:space="preserve">In this </w:t>
      </w:r>
      <w:r>
        <w:rPr>
          <w:lang w:val="en-US"/>
        </w:rPr>
        <w:t xml:space="preserve">paper we describe various model to fit longitudinal data that describe the development of loneliness in children from </w:t>
      </w:r>
      <w:r w:rsidR="00B71267">
        <w:rPr>
          <w:lang w:val="en-US"/>
        </w:rPr>
        <w:t>11 to 17</w:t>
      </w:r>
      <w:r>
        <w:rPr>
          <w:lang w:val="en-US"/>
        </w:rPr>
        <w:t xml:space="preserve"> years old. The data consist of </w:t>
      </w:r>
      <w:r w:rsidR="00B71267">
        <w:rPr>
          <w:lang w:val="en-US"/>
        </w:rPr>
        <w:t xml:space="preserve">measurement of loneliness </w:t>
      </w:r>
      <w:r>
        <w:rPr>
          <w:lang w:val="en-US"/>
        </w:rPr>
        <w:t xml:space="preserve">obtained from 129 children in four waves. </w:t>
      </w:r>
    </w:p>
    <w:p w14:paraId="360103A9" w14:textId="77777777" w:rsidR="00C43E6A" w:rsidRDefault="00C43E6A" w:rsidP="00F03C60">
      <w:pPr>
        <w:rPr>
          <w:lang w:val="en-US"/>
        </w:rPr>
      </w:pPr>
    </w:p>
    <w:p w14:paraId="5FF635B2" w14:textId="4DBE93B4" w:rsidR="00C43E6A" w:rsidRDefault="00C43E6A" w:rsidP="00F03C60">
      <w:pPr>
        <w:rPr>
          <w:lang w:val="en-US"/>
        </w:rPr>
      </w:pPr>
      <w:r>
        <w:rPr>
          <w:lang w:val="en-US"/>
        </w:rPr>
        <w:t>Plot the data</w:t>
      </w:r>
    </w:p>
    <w:p w14:paraId="4D72F219" w14:textId="77777777" w:rsidR="00C43E6A" w:rsidRDefault="00C43E6A" w:rsidP="00F03C60">
      <w:pPr>
        <w:rPr>
          <w:lang w:val="en-US"/>
        </w:rPr>
      </w:pPr>
    </w:p>
    <w:p w14:paraId="23354C70" w14:textId="77777777" w:rsidR="00C43E6A" w:rsidRDefault="00C43E6A" w:rsidP="00F03C60">
      <w:pPr>
        <w:rPr>
          <w:lang w:val="en-US"/>
        </w:rPr>
      </w:pPr>
    </w:p>
    <w:p w14:paraId="0C7857A2" w14:textId="4E14B725" w:rsidR="00C43E6A" w:rsidRDefault="00C43E6A" w:rsidP="00F03C60">
      <w:pPr>
        <w:rPr>
          <w:lang w:val="en-US"/>
        </w:rPr>
      </w:pPr>
      <w:r>
        <w:rPr>
          <w:lang w:val="en-US"/>
        </w:rPr>
        <w:t>Simple growth model: Fit single line or curve</w:t>
      </w:r>
    </w:p>
    <w:p w14:paraId="0BC2E514" w14:textId="77777777" w:rsidR="00C43E6A" w:rsidRDefault="00C43E6A" w:rsidP="00F03C60">
      <w:pPr>
        <w:rPr>
          <w:lang w:val="en-US"/>
        </w:rPr>
      </w:pPr>
    </w:p>
    <w:p w14:paraId="4EDAF38D" w14:textId="59D008B0" w:rsidR="00C43E6A" w:rsidRDefault="00C43E6A" w:rsidP="00F03C60">
      <w:pPr>
        <w:rPr>
          <w:lang w:val="en-US"/>
        </w:rPr>
      </w:pPr>
      <w:r>
        <w:rPr>
          <w:lang w:val="en-US"/>
        </w:rPr>
        <w:t>Model the variations of the children around the fitted curve, multilevel regression.</w:t>
      </w:r>
    </w:p>
    <w:p w14:paraId="77589570" w14:textId="77777777" w:rsidR="005D1EA4" w:rsidRDefault="005D1EA4" w:rsidP="00F03C60">
      <w:pPr>
        <w:rPr>
          <w:lang w:val="en-US"/>
        </w:rPr>
      </w:pPr>
    </w:p>
    <w:p w14:paraId="2416BA68" w14:textId="25D0C7A7" w:rsidR="005D1EA4" w:rsidRDefault="005D1EA4" w:rsidP="005D1EA4">
      <w:pPr>
        <w:rPr>
          <w:lang w:val="en-US"/>
        </w:rPr>
      </w:pPr>
      <w:r>
        <w:rPr>
          <w:lang w:val="en-US"/>
        </w:rPr>
        <w:t>Variations of the children around the fitted curve are due to latent classes, latent class analysis.</w:t>
      </w:r>
    </w:p>
    <w:p w14:paraId="558821B1" w14:textId="77777777" w:rsidR="005D1EA4" w:rsidRDefault="005D1EA4" w:rsidP="005D1EA4">
      <w:pPr>
        <w:rPr>
          <w:lang w:val="en-US"/>
        </w:rPr>
      </w:pPr>
    </w:p>
    <w:p w14:paraId="62815CD7" w14:textId="7BAE4693" w:rsidR="005D1EA4" w:rsidRDefault="005D1EA4" w:rsidP="005D1EA4">
      <w:pPr>
        <w:rPr>
          <w:lang w:val="en-US"/>
        </w:rPr>
      </w:pPr>
      <w:r>
        <w:rPr>
          <w:lang w:val="en-US"/>
        </w:rPr>
        <w:t>Growth Mixture Models</w:t>
      </w:r>
      <w:r w:rsidR="00630D83">
        <w:rPr>
          <w:lang w:val="en-US"/>
        </w:rPr>
        <w:t xml:space="preserve"> (GMM)</w:t>
      </w:r>
      <w:bookmarkStart w:id="0" w:name="_GoBack"/>
      <w:bookmarkEnd w:id="0"/>
      <w:r>
        <w:rPr>
          <w:lang w:val="en-US"/>
        </w:rPr>
        <w:t>: there are latent classes and there is individual variation around the classes.</w:t>
      </w:r>
    </w:p>
    <w:p w14:paraId="040C39AC" w14:textId="77777777" w:rsidR="00630D83" w:rsidRDefault="00630D83" w:rsidP="005D1EA4">
      <w:pPr>
        <w:rPr>
          <w:lang w:val="en-US"/>
        </w:rPr>
      </w:pPr>
    </w:p>
    <w:p w14:paraId="640D20DF" w14:textId="66B2FD5A" w:rsidR="00630D83" w:rsidRDefault="00630D83" w:rsidP="005D1EA4">
      <w:pPr>
        <w:rPr>
          <w:lang w:val="en-US"/>
        </w:rPr>
      </w:pPr>
      <w:r>
        <w:rPr>
          <w:lang w:val="en-US"/>
        </w:rPr>
        <w:t>Bayesian estimation of GMM models</w:t>
      </w:r>
    </w:p>
    <w:p w14:paraId="1C69DB82" w14:textId="77777777" w:rsidR="005D1EA4" w:rsidRDefault="005D1EA4" w:rsidP="00F03C60">
      <w:pPr>
        <w:rPr>
          <w:lang w:val="en-US"/>
        </w:rPr>
      </w:pPr>
    </w:p>
    <w:p w14:paraId="1CEA1CC2" w14:textId="77777777" w:rsidR="00C43E6A" w:rsidRDefault="00C43E6A" w:rsidP="00F03C60">
      <w:pPr>
        <w:rPr>
          <w:lang w:val="en-US"/>
        </w:rPr>
      </w:pPr>
    </w:p>
    <w:p w14:paraId="640E0664" w14:textId="77777777" w:rsidR="00C43E6A" w:rsidRDefault="00C43E6A" w:rsidP="00F03C60">
      <w:pPr>
        <w:rPr>
          <w:lang w:val="en-US"/>
        </w:rPr>
      </w:pPr>
    </w:p>
    <w:p w14:paraId="797BB641" w14:textId="77777777" w:rsidR="00C43E6A" w:rsidRDefault="00C43E6A" w:rsidP="00F03C60">
      <w:pPr>
        <w:rPr>
          <w:lang w:val="en-US"/>
        </w:rPr>
      </w:pPr>
    </w:p>
    <w:p w14:paraId="40BE4668" w14:textId="77777777" w:rsidR="00C43E6A" w:rsidRDefault="00C43E6A" w:rsidP="00F03C60">
      <w:pPr>
        <w:rPr>
          <w:lang w:val="en-US"/>
        </w:rPr>
      </w:pPr>
    </w:p>
    <w:p w14:paraId="7FC69805" w14:textId="77777777" w:rsidR="00C43E6A" w:rsidRDefault="00C43E6A" w:rsidP="00F03C60">
      <w:pPr>
        <w:rPr>
          <w:lang w:val="en-US"/>
        </w:rPr>
      </w:pPr>
    </w:p>
    <w:p w14:paraId="5491B40A" w14:textId="77777777" w:rsidR="00C43E6A" w:rsidRDefault="00C43E6A" w:rsidP="00F03C60">
      <w:pPr>
        <w:rPr>
          <w:lang w:val="en-US"/>
        </w:rPr>
      </w:pPr>
    </w:p>
    <w:p w14:paraId="74B4CD48" w14:textId="77777777" w:rsidR="00C43E6A" w:rsidRDefault="00C43E6A" w:rsidP="00F03C60">
      <w:pPr>
        <w:rPr>
          <w:lang w:val="en-US"/>
        </w:rPr>
      </w:pPr>
    </w:p>
    <w:p w14:paraId="4EC23BAE" w14:textId="77777777" w:rsidR="00C43E6A" w:rsidRPr="00170994" w:rsidRDefault="00C43E6A" w:rsidP="00F03C60">
      <w:pPr>
        <w:rPr>
          <w:lang w:val="en-US"/>
        </w:rPr>
      </w:pPr>
    </w:p>
    <w:p w14:paraId="2DEF84D2" w14:textId="77777777" w:rsidR="00657A5A" w:rsidRDefault="00657A5A">
      <w:pPr>
        <w:rPr>
          <w:b/>
          <w:lang w:val="en-US"/>
        </w:rPr>
      </w:pPr>
      <w:r>
        <w:rPr>
          <w:b/>
          <w:lang w:val="en-US"/>
        </w:rPr>
        <w:br w:type="page"/>
      </w:r>
    </w:p>
    <w:p w14:paraId="2BAA3E07" w14:textId="587F7D1C" w:rsidR="00F03C60" w:rsidRPr="00F03C60" w:rsidRDefault="00F03C60" w:rsidP="00F03C60">
      <w:pPr>
        <w:rPr>
          <w:b/>
          <w:lang w:val="en-US"/>
        </w:rPr>
      </w:pPr>
      <w:r w:rsidRPr="00F03C60">
        <w:rPr>
          <w:b/>
          <w:lang w:val="en-US"/>
        </w:rPr>
        <w:lastRenderedPageBreak/>
        <w:t>Results</w:t>
      </w:r>
    </w:p>
    <w:p w14:paraId="3D1A6C9B" w14:textId="07F7B391" w:rsidR="00F03C60" w:rsidRDefault="0076345A" w:rsidP="00F03C60">
      <w:pPr>
        <w:rPr>
          <w:lang w:val="en-US"/>
        </w:rPr>
      </w:pPr>
      <w:r>
        <w:rPr>
          <w:lang w:val="en-US"/>
        </w:rPr>
        <w:t xml:space="preserve">(1) </w:t>
      </w:r>
      <w:r w:rsidR="00F03C60">
        <w:rPr>
          <w:lang w:val="en-US"/>
        </w:rPr>
        <w:t>The average loneliness score drops slightly from 13 years</w:t>
      </w:r>
      <w:r w:rsidR="00C51CAE">
        <w:rPr>
          <w:lang w:val="en-US"/>
        </w:rPr>
        <w:t xml:space="preserve"> (M=1.64, S</w:t>
      </w:r>
      <w:r w:rsidR="005F26F1">
        <w:rPr>
          <w:lang w:val="en-US"/>
        </w:rPr>
        <w:t>E</w:t>
      </w:r>
      <w:r w:rsidR="00C51CAE">
        <w:rPr>
          <w:lang w:val="en-US"/>
        </w:rPr>
        <w:t xml:space="preserve"> =0.60</w:t>
      </w:r>
      <w:r w:rsidR="00AA1C00">
        <w:rPr>
          <w:lang w:val="en-US"/>
        </w:rPr>
        <w:t>)</w:t>
      </w:r>
      <w:r w:rsidR="00F03C60">
        <w:rPr>
          <w:lang w:val="en-US"/>
        </w:rPr>
        <w:t xml:space="preserve"> old to 16 years old</w:t>
      </w:r>
      <w:r w:rsidR="00AA1C00">
        <w:rPr>
          <w:lang w:val="en-US"/>
        </w:rPr>
        <w:t xml:space="preserve"> (M=1.</w:t>
      </w:r>
      <w:r w:rsidR="00C51CAE">
        <w:rPr>
          <w:lang w:val="en-US"/>
        </w:rPr>
        <w:t>49, SE = 0.46</w:t>
      </w:r>
      <w:r w:rsidR="00AA1C00">
        <w:rPr>
          <w:lang w:val="en-US"/>
        </w:rPr>
        <w:t xml:space="preserve">), which corresponds to a weak effect (Cohen’s d = </w:t>
      </w:r>
      <w:r w:rsidR="00244417">
        <w:rPr>
          <w:lang w:val="en-US"/>
        </w:rPr>
        <w:t>.32 [</w:t>
      </w:r>
      <w:r w:rsidR="00C51CAE">
        <w:rPr>
          <w:lang w:val="en-US"/>
        </w:rPr>
        <w:t>0</w:t>
      </w:r>
      <w:r w:rsidR="00244417">
        <w:rPr>
          <w:lang w:val="en-US"/>
        </w:rPr>
        <w:t xml:space="preserve">.05; </w:t>
      </w:r>
      <w:r w:rsidR="00C51CAE">
        <w:rPr>
          <w:lang w:val="en-US"/>
        </w:rPr>
        <w:t>0</w:t>
      </w:r>
      <w:r w:rsidR="00244417">
        <w:rPr>
          <w:lang w:val="en-US"/>
        </w:rPr>
        <w:t>.60]</w:t>
      </w:r>
      <w:r w:rsidR="00AA1C00">
        <w:rPr>
          <w:lang w:val="en-US"/>
        </w:rPr>
        <w:t>; t(</w:t>
      </w:r>
      <w:r w:rsidR="00C51CAE">
        <w:rPr>
          <w:lang w:val="en-US"/>
        </w:rPr>
        <w:t xml:space="preserve">183) = 1.97, </w:t>
      </w:r>
      <w:r w:rsidR="00C51CAE" w:rsidRPr="00657A5A">
        <w:rPr>
          <w:i/>
          <w:lang w:val="en-US"/>
        </w:rPr>
        <w:t>p</w:t>
      </w:r>
      <w:r w:rsidR="00C51CAE">
        <w:rPr>
          <w:lang w:val="en-US"/>
        </w:rPr>
        <w:t xml:space="preserve"> = .051</w:t>
      </w:r>
      <w:r w:rsidR="00AA1C00">
        <w:rPr>
          <w:lang w:val="en-US"/>
        </w:rPr>
        <w:t>)</w:t>
      </w:r>
      <w:r w:rsidR="00F03C60">
        <w:rPr>
          <w:lang w:val="en-US"/>
        </w:rPr>
        <w:t xml:space="preserve">. </w:t>
      </w:r>
      <w:r w:rsidR="00AA1C00">
        <w:rPr>
          <w:lang w:val="en-US"/>
        </w:rPr>
        <w:t xml:space="preserve">There is no significant difference in decrease in loneliness between men and women. </w:t>
      </w:r>
      <w:r w:rsidR="00F03C60">
        <w:rPr>
          <w:lang w:val="en-US"/>
        </w:rPr>
        <w:t xml:space="preserve">The </w:t>
      </w:r>
      <w:r w:rsidR="00C51CAE">
        <w:rPr>
          <w:lang w:val="en-US"/>
        </w:rPr>
        <w:t>correlation between the two measures is</w:t>
      </w:r>
      <w:r w:rsidR="00F03C60">
        <w:rPr>
          <w:lang w:val="en-US"/>
        </w:rPr>
        <w:t xml:space="preserve"> .34 (p &lt; .001).</w:t>
      </w:r>
      <w:r w:rsidR="004B0C34">
        <w:rPr>
          <w:lang w:val="en-US"/>
        </w:rPr>
        <w:t xml:space="preserve"> Looking further at the distribution of both loneliness variables </w:t>
      </w:r>
      <w:r w:rsidR="00657A5A">
        <w:rPr>
          <w:lang w:val="en-US"/>
        </w:rPr>
        <w:t>4</w:t>
      </w:r>
      <w:r w:rsidR="004B0C34">
        <w:rPr>
          <w:lang w:val="en-US"/>
        </w:rPr>
        <w:t xml:space="preserve"> children can be viewed as outliers at the age of 13 years because they score three or higher, but at 16 years no outliers are present.</w:t>
      </w:r>
      <w:r w:rsidR="00657A5A">
        <w:rPr>
          <w:lang w:val="en-US"/>
        </w:rPr>
        <w:t xml:space="preserve"> See Figure 1 for the distributions</w:t>
      </w:r>
      <w:r w:rsidR="00FB4FC5">
        <w:rPr>
          <w:lang w:val="en-US"/>
        </w:rPr>
        <w:t xml:space="preserve"> of both loneliness variables</w:t>
      </w:r>
      <w:r w:rsidR="00657A5A">
        <w:rPr>
          <w:lang w:val="en-US"/>
        </w:rPr>
        <w:t>.</w:t>
      </w:r>
    </w:p>
    <w:p w14:paraId="1CA3F772" w14:textId="01A7B819" w:rsidR="00657A5A" w:rsidRDefault="00657A5A" w:rsidP="00F03C60">
      <w:pPr>
        <w:rPr>
          <w:lang w:val="en-US"/>
        </w:rPr>
      </w:pPr>
      <w:r>
        <w:rPr>
          <w:noProof/>
          <w:lang w:val="en-US"/>
        </w:rPr>
        <w:drawing>
          <wp:inline distT="0" distB="0" distL="0" distR="0" wp14:anchorId="4637B005" wp14:editId="04E8F5AC">
            <wp:extent cx="4114943" cy="3218178"/>
            <wp:effectExtent l="0" t="0" r="0" b="8255"/>
            <wp:docPr id="2" name="Picture 2" descr="Macintosh HD:Users:peterverboon:Documents:Open Universiteit:Onderzoek:Project Sanny &amp; Ellen (Eenzaamheid):Plot t-test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verboon:Documents:Open Universiteit:Onderzoek:Project Sanny &amp; Ellen (Eenzaamheid):Plot t-test 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943" cy="3218178"/>
                    </a:xfrm>
                    <a:prstGeom prst="rect">
                      <a:avLst/>
                    </a:prstGeom>
                    <a:noFill/>
                    <a:ln>
                      <a:noFill/>
                    </a:ln>
                  </pic:spPr>
                </pic:pic>
              </a:graphicData>
            </a:graphic>
          </wp:inline>
        </w:drawing>
      </w:r>
    </w:p>
    <w:p w14:paraId="30046D17" w14:textId="4549AC74" w:rsidR="00FB4FC5" w:rsidRDefault="00657A5A" w:rsidP="00FB4FC5">
      <w:pPr>
        <w:rPr>
          <w:lang w:val="en-US"/>
        </w:rPr>
      </w:pPr>
      <w:r>
        <w:rPr>
          <w:lang w:val="en-US"/>
        </w:rPr>
        <w:t>Figure 1.</w:t>
      </w:r>
      <w:r w:rsidR="00FB4FC5">
        <w:rPr>
          <w:lang w:val="en-US"/>
        </w:rPr>
        <w:t xml:space="preserve"> Distributions of loneliness variables at age 13 and 16 years respectively.</w:t>
      </w:r>
    </w:p>
    <w:p w14:paraId="78256959" w14:textId="40CA67FF" w:rsidR="00657A5A" w:rsidRDefault="00657A5A" w:rsidP="00F03C60">
      <w:pPr>
        <w:rPr>
          <w:lang w:val="en-US"/>
        </w:rPr>
      </w:pPr>
    </w:p>
    <w:p w14:paraId="4E477F6E" w14:textId="77777777" w:rsidR="00657A5A" w:rsidRDefault="00657A5A" w:rsidP="00F03C60">
      <w:pPr>
        <w:rPr>
          <w:lang w:val="en-US"/>
        </w:rPr>
      </w:pPr>
    </w:p>
    <w:p w14:paraId="67E67EC9" w14:textId="6DE2C336" w:rsidR="0076345A" w:rsidRDefault="0076345A" w:rsidP="00F03C60">
      <w:pPr>
        <w:rPr>
          <w:lang w:val="en-US"/>
        </w:rPr>
      </w:pPr>
      <w:r>
        <w:rPr>
          <w:lang w:val="en-US"/>
        </w:rPr>
        <w:t xml:space="preserve">(2) </w:t>
      </w:r>
      <w:r w:rsidR="005F26F1">
        <w:rPr>
          <w:lang w:val="en-US"/>
        </w:rPr>
        <w:t xml:space="preserve">Results from the analysis of the model to predict depression at 17 years by loneliness at respectively 13 years and 16 years, with both effects moderated by gender, show that both interaction effects are statistically significant, but opposite in sign. Furthermore, there is a </w:t>
      </w:r>
      <w:r w:rsidR="00C1259C">
        <w:rPr>
          <w:lang w:val="en-US"/>
        </w:rPr>
        <w:t xml:space="preserve">statistically significant positive </w:t>
      </w:r>
      <w:r w:rsidR="005F26F1">
        <w:rPr>
          <w:lang w:val="en-US"/>
        </w:rPr>
        <w:t>main effect of loneliness at 13 years</w:t>
      </w:r>
      <w:r w:rsidR="00C1259C">
        <w:rPr>
          <w:lang w:val="en-US"/>
        </w:rPr>
        <w:t xml:space="preserve">. The covariate depression measured at 12 years is not associated with depression at 17. </w:t>
      </w:r>
    </w:p>
    <w:p w14:paraId="2E5702E5" w14:textId="0F7F06E8" w:rsidR="004A67B9" w:rsidRDefault="004A67B9" w:rsidP="00F03C60">
      <w:pPr>
        <w:rPr>
          <w:lang w:val="en-US"/>
        </w:rPr>
      </w:pPr>
      <w:r>
        <w:rPr>
          <w:lang w:val="en-US"/>
        </w:rPr>
        <w:t>To understand the combined effects we plotted the simple slope effects for boys a</w:t>
      </w:r>
      <w:r w:rsidR="00A656C8">
        <w:rPr>
          <w:lang w:val="en-US"/>
        </w:rPr>
        <w:t>nd girls separately. In figure 2</w:t>
      </w:r>
      <w:r>
        <w:rPr>
          <w:lang w:val="en-US"/>
        </w:rPr>
        <w:t xml:space="preserve"> the effect of loneliness at 1</w:t>
      </w:r>
      <w:r w:rsidR="00A656C8">
        <w:rPr>
          <w:lang w:val="en-US"/>
        </w:rPr>
        <w:t>3 years is shown and in figure 3</w:t>
      </w:r>
      <w:r>
        <w:rPr>
          <w:lang w:val="en-US"/>
        </w:rPr>
        <w:t xml:space="preserve"> the effect</w:t>
      </w:r>
      <w:r w:rsidR="00AA1BE0">
        <w:rPr>
          <w:lang w:val="en-US"/>
        </w:rPr>
        <w:t xml:space="preserve"> of</w:t>
      </w:r>
      <w:r>
        <w:rPr>
          <w:lang w:val="en-US"/>
        </w:rPr>
        <w:t xml:space="preserve"> loneliness at 16 years. </w:t>
      </w:r>
    </w:p>
    <w:p w14:paraId="0B8E802D" w14:textId="65D661DD" w:rsidR="004A67B9" w:rsidRDefault="004A67B9" w:rsidP="00F03C60">
      <w:pPr>
        <w:rPr>
          <w:lang w:val="en-US"/>
        </w:rPr>
      </w:pPr>
      <w:r>
        <w:rPr>
          <w:noProof/>
          <w:lang w:val="en-US"/>
        </w:rPr>
        <w:lastRenderedPageBreak/>
        <w:drawing>
          <wp:inline distT="0" distB="0" distL="0" distR="0" wp14:anchorId="74C9D322" wp14:editId="63811073">
            <wp:extent cx="4377356" cy="3429143"/>
            <wp:effectExtent l="0" t="0" r="0" b="0"/>
            <wp:docPr id="1" name="Picture 1" descr="Macintosh HD:Users:peterverboon:Documents:Open Universiteit:Onderzoek:Project Sanny &amp; Ellen (Eenzaamheid):SimpleSlopes Lonelines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Sanny &amp; Ellen (Eenzaamheid):SimpleSlopes Loneliness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143" cy="3429760"/>
                    </a:xfrm>
                    <a:prstGeom prst="rect">
                      <a:avLst/>
                    </a:prstGeom>
                    <a:noFill/>
                    <a:ln>
                      <a:noFill/>
                    </a:ln>
                  </pic:spPr>
                </pic:pic>
              </a:graphicData>
            </a:graphic>
          </wp:inline>
        </w:drawing>
      </w:r>
    </w:p>
    <w:p w14:paraId="5EC0B19E" w14:textId="4AB246CE" w:rsidR="004A67B9" w:rsidRDefault="00A656C8" w:rsidP="00F03C60">
      <w:pPr>
        <w:rPr>
          <w:lang w:val="en-US"/>
        </w:rPr>
      </w:pPr>
      <w:r>
        <w:rPr>
          <w:lang w:val="en-US"/>
        </w:rPr>
        <w:t>Figure 2</w:t>
      </w:r>
      <w:r w:rsidR="004A67B9">
        <w:rPr>
          <w:lang w:val="en-US"/>
        </w:rPr>
        <w:t>. Simple slopes effect of loneliness at 13 years on depression at 17, evaluated at the mean of loneliness at 16</w:t>
      </w:r>
      <w:r w:rsidR="00B625C4">
        <w:rPr>
          <w:lang w:val="en-US"/>
        </w:rPr>
        <w:t xml:space="preserve"> years</w:t>
      </w:r>
      <w:r w:rsidR="004A67B9">
        <w:rPr>
          <w:lang w:val="en-US"/>
        </w:rPr>
        <w:t xml:space="preserve"> (M = </w:t>
      </w:r>
      <w:r w:rsidR="00B625C4">
        <w:rPr>
          <w:lang w:val="en-US"/>
        </w:rPr>
        <w:t>1.49).</w:t>
      </w:r>
    </w:p>
    <w:p w14:paraId="46395FCA" w14:textId="77777777" w:rsidR="00937161" w:rsidRDefault="00937161" w:rsidP="00F03C60">
      <w:pPr>
        <w:rPr>
          <w:lang w:val="en-US"/>
        </w:rPr>
      </w:pPr>
    </w:p>
    <w:p w14:paraId="1BCCE948" w14:textId="71EDAE01" w:rsidR="00B625C4" w:rsidRDefault="00A656C8">
      <w:pPr>
        <w:rPr>
          <w:lang w:val="en-US"/>
        </w:rPr>
      </w:pPr>
      <w:r>
        <w:rPr>
          <w:noProof/>
          <w:lang w:val="en-US"/>
        </w:rPr>
        <w:drawing>
          <wp:inline distT="0" distB="0" distL="0" distR="0" wp14:anchorId="72BDC683" wp14:editId="21828A3B">
            <wp:extent cx="4457843" cy="3486350"/>
            <wp:effectExtent l="0" t="0" r="0" b="0"/>
            <wp:docPr id="3" name="Picture 3" descr="Macintosh HD:Users:peterverboon:Documents:Open Universiteit:Onderzoek:Project Sanny &amp; Ellen (Eenzaamheid):SimpleSlopes Lonelines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verboon:Documents:Open Universiteit:Onderzoek:Project Sanny &amp; Ellen (Eenzaamheid):SimpleSlopes Loneliness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294" cy="3486703"/>
                    </a:xfrm>
                    <a:prstGeom prst="rect">
                      <a:avLst/>
                    </a:prstGeom>
                    <a:noFill/>
                    <a:ln>
                      <a:noFill/>
                    </a:ln>
                  </pic:spPr>
                </pic:pic>
              </a:graphicData>
            </a:graphic>
          </wp:inline>
        </w:drawing>
      </w:r>
    </w:p>
    <w:p w14:paraId="1EC65B95" w14:textId="08063A0D" w:rsidR="00937161" w:rsidRDefault="00937161" w:rsidP="00937161">
      <w:pPr>
        <w:rPr>
          <w:lang w:val="en-US"/>
        </w:rPr>
      </w:pPr>
      <w:r>
        <w:rPr>
          <w:lang w:val="en-US"/>
        </w:rPr>
        <w:t>Figure 3. Simple slopes effect of loneliness at 16 years on depression at 17, evaluated at the mean of loneliness at 13 years (M = 1.64).</w:t>
      </w:r>
    </w:p>
    <w:p w14:paraId="3B90CC5B" w14:textId="77777777" w:rsidR="00C02261" w:rsidRDefault="00C02261">
      <w:pPr>
        <w:rPr>
          <w:lang w:val="en-US"/>
        </w:rPr>
      </w:pPr>
      <w:r>
        <w:rPr>
          <w:lang w:val="en-US"/>
        </w:rPr>
        <w:br w:type="page"/>
      </w:r>
    </w:p>
    <w:p w14:paraId="5D5068F7" w14:textId="274495A3" w:rsidR="00DB7DCB" w:rsidRDefault="00DB7DCB" w:rsidP="00F03C60">
      <w:pPr>
        <w:rPr>
          <w:lang w:val="en-US"/>
        </w:rPr>
      </w:pPr>
      <w:r>
        <w:rPr>
          <w:lang w:val="en-US"/>
        </w:rPr>
        <w:lastRenderedPageBreak/>
        <w:t>(3)</w:t>
      </w:r>
      <w:r w:rsidR="00B9560F">
        <w:rPr>
          <w:lang w:val="en-US"/>
        </w:rPr>
        <w:t xml:space="preserve"> First we tested the mediation model in which loneliness at 16 years was assumed to mediate the effect of self-esteem at 12 years on depression at 17 years. The indirect effect was negative and significant (z =-0.14, SE = 0.07, </w:t>
      </w:r>
      <w:r w:rsidR="00B9560F" w:rsidRPr="00B9560F">
        <w:rPr>
          <w:i/>
          <w:lang w:val="en-US"/>
        </w:rPr>
        <w:t>p</w:t>
      </w:r>
      <w:r w:rsidR="00B9560F">
        <w:rPr>
          <w:lang w:val="en-US"/>
        </w:rPr>
        <w:t xml:space="preserve"> = .048). The bootstrap 95% CI of the indirect effect was [-0.29; 0.01] and the standardized effect size -0.088. The direct effect in this model was positive and not statistically significant (b = 0.15, SE = 0.15, </w:t>
      </w:r>
      <w:r w:rsidR="00B9560F" w:rsidRPr="00B9560F">
        <w:rPr>
          <w:i/>
          <w:lang w:val="en-US"/>
        </w:rPr>
        <w:t>p</w:t>
      </w:r>
      <w:r w:rsidR="00B9560F">
        <w:rPr>
          <w:lang w:val="en-US"/>
        </w:rPr>
        <w:t xml:space="preserve"> = 0.310).</w:t>
      </w:r>
      <w:r w:rsidR="008410D7">
        <w:rPr>
          <w:lang w:val="en-US"/>
        </w:rPr>
        <w:t xml:space="preserve"> The multiple correlation coefficient for depression was R</w:t>
      </w:r>
      <w:r w:rsidR="008410D7" w:rsidRPr="008410D7">
        <w:rPr>
          <w:vertAlign w:val="superscript"/>
          <w:lang w:val="en-US"/>
        </w:rPr>
        <w:t>2</w:t>
      </w:r>
      <w:r w:rsidR="008410D7">
        <w:rPr>
          <w:lang w:val="en-US"/>
        </w:rPr>
        <w:t xml:space="preserve"> = 0.</w:t>
      </w:r>
      <w:r w:rsidR="00BA33AA">
        <w:rPr>
          <w:lang w:val="en-US"/>
        </w:rPr>
        <w:t>109</w:t>
      </w:r>
      <w:r w:rsidR="008410D7">
        <w:rPr>
          <w:lang w:val="en-US"/>
        </w:rPr>
        <w:t xml:space="preserve">. </w:t>
      </w:r>
    </w:p>
    <w:p w14:paraId="68C8C380" w14:textId="0071D15E" w:rsidR="00BA33AA" w:rsidRDefault="00BA33AA" w:rsidP="00F03C60">
      <w:pPr>
        <w:rPr>
          <w:lang w:val="en-US"/>
        </w:rPr>
      </w:pPr>
      <w:r>
        <w:rPr>
          <w:lang w:val="en-US"/>
        </w:rPr>
        <w:t xml:space="preserve">The second mediation model stated that self-esteem at 16 years was assumed to mediate the effect of loneliness at 13 years on depression at 17 years. The indirect effect was not significant (z =0.05, SE = 0.05, </w:t>
      </w:r>
      <w:r w:rsidRPr="00B9560F">
        <w:rPr>
          <w:i/>
          <w:lang w:val="en-US"/>
        </w:rPr>
        <w:t>p</w:t>
      </w:r>
      <w:r>
        <w:rPr>
          <w:lang w:val="en-US"/>
        </w:rPr>
        <w:t xml:space="preserve"> = .270). The bootstrap 95% CI of the indirect effect was [-0.03; 0.16] and the standardized effect size 0.052. The direct effect in this model was positive and not statistically significant (b = 0.14, SE = 0.20, </w:t>
      </w:r>
      <w:r w:rsidRPr="00B9560F">
        <w:rPr>
          <w:i/>
          <w:lang w:val="en-US"/>
        </w:rPr>
        <w:t>p</w:t>
      </w:r>
      <w:r>
        <w:rPr>
          <w:lang w:val="en-US"/>
        </w:rPr>
        <w:t xml:space="preserve"> = 0.480). The multiple correlation coefficient for depression was R</w:t>
      </w:r>
      <w:r w:rsidRPr="008410D7">
        <w:rPr>
          <w:vertAlign w:val="superscript"/>
          <w:lang w:val="en-US"/>
        </w:rPr>
        <w:t>2</w:t>
      </w:r>
      <w:r>
        <w:rPr>
          <w:lang w:val="en-US"/>
        </w:rPr>
        <w:t xml:space="preserve"> = 0.135. The rather large R</w:t>
      </w:r>
      <w:r w:rsidRPr="00BA33AA">
        <w:rPr>
          <w:vertAlign w:val="superscript"/>
          <w:lang w:val="en-US"/>
        </w:rPr>
        <w:t>2</w:t>
      </w:r>
      <w:r>
        <w:rPr>
          <w:lang w:val="en-US"/>
        </w:rPr>
        <w:t xml:space="preserve"> in this model is due to the strong effect of self-esteem on depression (b = -0.45, SE = 0.17, </w:t>
      </w:r>
      <w:r w:rsidRPr="00B9560F">
        <w:rPr>
          <w:i/>
          <w:lang w:val="en-US"/>
        </w:rPr>
        <w:t>p</w:t>
      </w:r>
      <w:r>
        <w:rPr>
          <w:lang w:val="en-US"/>
        </w:rPr>
        <w:t xml:space="preserve"> = 0.008).</w:t>
      </w:r>
    </w:p>
    <w:p w14:paraId="119C96B1" w14:textId="77777777" w:rsidR="00B9560F" w:rsidRDefault="00B9560F" w:rsidP="00F03C60">
      <w:pPr>
        <w:rPr>
          <w:lang w:val="en-US"/>
        </w:rPr>
      </w:pPr>
    </w:p>
    <w:p w14:paraId="14626243" w14:textId="77777777" w:rsidR="00B9560F" w:rsidRDefault="00B9560F" w:rsidP="00F03C60">
      <w:pPr>
        <w:rPr>
          <w:lang w:val="en-US"/>
        </w:rPr>
      </w:pPr>
    </w:p>
    <w:p w14:paraId="1815108F" w14:textId="77777777" w:rsidR="00B9560F" w:rsidRDefault="00B9560F" w:rsidP="00F03C60">
      <w:pPr>
        <w:rPr>
          <w:lang w:val="en-US"/>
        </w:rPr>
      </w:pPr>
    </w:p>
    <w:p w14:paraId="1DF74CB1" w14:textId="77777777" w:rsidR="00DB7DCB" w:rsidRDefault="00DB7DCB" w:rsidP="00F03C60">
      <w:pPr>
        <w:rPr>
          <w:lang w:val="en-US"/>
        </w:rPr>
      </w:pPr>
    </w:p>
    <w:p w14:paraId="1E234B8C" w14:textId="77777777" w:rsidR="00DB7DCB" w:rsidRDefault="00DB7DCB">
      <w:pPr>
        <w:rPr>
          <w:lang w:val="en-US"/>
        </w:rPr>
      </w:pPr>
      <w:r>
        <w:rPr>
          <w:lang w:val="en-US"/>
        </w:rPr>
        <w:br w:type="page"/>
      </w:r>
    </w:p>
    <w:p w14:paraId="0D530997" w14:textId="77777777" w:rsidR="00DB7DCB" w:rsidRDefault="00DB7DCB" w:rsidP="00F03C60">
      <w:pPr>
        <w:rPr>
          <w:lang w:val="en-US"/>
        </w:rPr>
      </w:pPr>
      <w:r>
        <w:rPr>
          <w:lang w:val="en-US"/>
        </w:rPr>
        <w:lastRenderedPageBreak/>
        <w:t xml:space="preserve">(Appendix Research Question 2) </w:t>
      </w:r>
    </w:p>
    <w:p w14:paraId="4ACFE7B7" w14:textId="45A3ACD0" w:rsidR="00EF0970" w:rsidRDefault="00EF0970" w:rsidP="00F03C60">
      <w:pPr>
        <w:rPr>
          <w:lang w:val="en-US"/>
        </w:rPr>
      </w:pPr>
      <w:r>
        <w:rPr>
          <w:lang w:val="en-US"/>
        </w:rPr>
        <w:t>R-output:</w:t>
      </w:r>
      <w:r w:rsidR="005F26F1">
        <w:rPr>
          <w:lang w:val="en-US"/>
        </w:rPr>
        <w:t xml:space="preserve"> </w:t>
      </w:r>
    </w:p>
    <w:p w14:paraId="63EF6344" w14:textId="388A2010" w:rsidR="00A62682" w:rsidRPr="00A62682" w:rsidRDefault="00A62682" w:rsidP="00A62682">
      <w:pPr>
        <w:rPr>
          <w:lang w:val="en-US"/>
        </w:rPr>
      </w:pPr>
      <w:r w:rsidRPr="00A62682">
        <w:rPr>
          <w:lang w:val="en-US"/>
        </w:rPr>
        <w:t>lm(formula = SCL_W10_depressie ~ CDI_W6_totaal + (LACAtotaal_W7 + LACAtotaal_W9) * Gender, data = dat)</w:t>
      </w:r>
    </w:p>
    <w:p w14:paraId="3DCD1309" w14:textId="77777777" w:rsidR="00A62682" w:rsidRPr="00A62682" w:rsidRDefault="00A62682" w:rsidP="00A62682">
      <w:pPr>
        <w:rPr>
          <w:lang w:val="en-US"/>
        </w:rPr>
      </w:pPr>
      <w:r w:rsidRPr="00A62682">
        <w:rPr>
          <w:lang w:val="en-US"/>
        </w:rPr>
        <w:t>Coefficients:</w:t>
      </w:r>
    </w:p>
    <w:p w14:paraId="7F600F04" w14:textId="5E53927C" w:rsidR="00A62682" w:rsidRPr="00464A20" w:rsidRDefault="00A62682" w:rsidP="00017BFF">
      <w:pPr>
        <w:spacing w:after="0" w:line="360" w:lineRule="auto"/>
        <w:rPr>
          <w:u w:val="single"/>
          <w:lang w:val="en-US"/>
        </w:rPr>
      </w:pPr>
      <w:r w:rsidRPr="00464A20">
        <w:rPr>
          <w:u w:val="single"/>
          <w:lang w:val="en-US"/>
        </w:rPr>
        <w:t xml:space="preserve">                          </w:t>
      </w:r>
      <w:r w:rsidR="00346510" w:rsidRPr="00464A20">
        <w:rPr>
          <w:u w:val="single"/>
          <w:lang w:val="en-US"/>
        </w:rPr>
        <w:t xml:space="preserve">                             </w:t>
      </w:r>
      <w:r w:rsidRPr="00464A20">
        <w:rPr>
          <w:u w:val="single"/>
          <w:lang w:val="en-US"/>
        </w:rPr>
        <w:t xml:space="preserve"> </w:t>
      </w:r>
      <w:r w:rsidR="00464A20" w:rsidRPr="00464A20">
        <w:rPr>
          <w:u w:val="single"/>
          <w:lang w:val="en-US"/>
        </w:rPr>
        <w:t xml:space="preserve">          B  </w:t>
      </w:r>
      <w:r w:rsidRPr="00464A20">
        <w:rPr>
          <w:u w:val="single"/>
          <w:lang w:val="en-US"/>
        </w:rPr>
        <w:t xml:space="preserve"> </w:t>
      </w:r>
      <w:r w:rsidR="00346510" w:rsidRPr="00464A20">
        <w:rPr>
          <w:u w:val="single"/>
          <w:lang w:val="en-US"/>
        </w:rPr>
        <w:t xml:space="preserve">  </w:t>
      </w:r>
      <w:r w:rsidR="00464A20" w:rsidRPr="00464A20">
        <w:rPr>
          <w:u w:val="single"/>
          <w:lang w:val="en-US"/>
        </w:rPr>
        <w:t xml:space="preserve">     </w:t>
      </w:r>
      <w:r w:rsidR="007E1FA3">
        <w:rPr>
          <w:u w:val="single"/>
          <w:lang w:val="en-US"/>
        </w:rPr>
        <w:t xml:space="preserve"> </w:t>
      </w:r>
      <w:r w:rsidR="00464A20" w:rsidRPr="00464A20">
        <w:rPr>
          <w:u w:val="single"/>
          <w:lang w:val="en-US"/>
        </w:rPr>
        <w:t>SE</w:t>
      </w:r>
      <w:r w:rsidRPr="00464A20">
        <w:rPr>
          <w:u w:val="single"/>
          <w:lang w:val="en-US"/>
        </w:rPr>
        <w:t xml:space="preserve"> </w:t>
      </w:r>
      <w:r w:rsidR="00346510" w:rsidRPr="00464A20">
        <w:rPr>
          <w:u w:val="single"/>
          <w:lang w:val="en-US"/>
        </w:rPr>
        <w:t xml:space="preserve">   </w:t>
      </w:r>
      <w:r w:rsidR="00464A20" w:rsidRPr="00464A20">
        <w:rPr>
          <w:u w:val="single"/>
          <w:lang w:val="en-US"/>
        </w:rPr>
        <w:t xml:space="preserve">       </w:t>
      </w:r>
      <w:r w:rsidR="007E1FA3">
        <w:rPr>
          <w:u w:val="single"/>
          <w:lang w:val="en-US"/>
        </w:rPr>
        <w:t xml:space="preserve"> </w:t>
      </w:r>
      <w:r w:rsidR="00464A20" w:rsidRPr="00464A20">
        <w:rPr>
          <w:u w:val="single"/>
          <w:lang w:val="en-US"/>
        </w:rPr>
        <w:t xml:space="preserve"> </w:t>
      </w:r>
      <w:r w:rsidRPr="00464A20">
        <w:rPr>
          <w:u w:val="single"/>
          <w:lang w:val="en-US"/>
        </w:rPr>
        <w:t xml:space="preserve">t </w:t>
      </w:r>
      <w:r w:rsidR="00346510" w:rsidRPr="00464A20">
        <w:rPr>
          <w:u w:val="single"/>
          <w:lang w:val="en-US"/>
        </w:rPr>
        <w:t xml:space="preserve">         </w:t>
      </w:r>
      <w:r w:rsidR="007E1FA3">
        <w:rPr>
          <w:u w:val="single"/>
          <w:lang w:val="en-US"/>
        </w:rPr>
        <w:t xml:space="preserve"> </w:t>
      </w:r>
      <w:r w:rsidR="00346510" w:rsidRPr="00464A20">
        <w:rPr>
          <w:u w:val="single"/>
          <w:lang w:val="en-US"/>
        </w:rPr>
        <w:t>p</w:t>
      </w:r>
      <w:r w:rsidR="00464A20">
        <w:rPr>
          <w:u w:val="single"/>
          <w:lang w:val="en-US"/>
        </w:rPr>
        <w:t xml:space="preserve">  </w:t>
      </w:r>
      <w:r w:rsidRPr="00464A20">
        <w:rPr>
          <w:u w:val="single"/>
          <w:lang w:val="en-US"/>
        </w:rPr>
        <w:t xml:space="preserve">    </w:t>
      </w:r>
    </w:p>
    <w:p w14:paraId="72259C8B" w14:textId="77777777" w:rsidR="00017BFF" w:rsidRDefault="00A62682" w:rsidP="00017BFF">
      <w:pPr>
        <w:spacing w:after="0" w:line="360" w:lineRule="auto"/>
        <w:rPr>
          <w:lang w:val="en-US"/>
        </w:rPr>
      </w:pPr>
      <w:r w:rsidRPr="00A62682">
        <w:rPr>
          <w:lang w:val="en-US"/>
        </w:rPr>
        <w:t xml:space="preserve">(Intercept)                  </w:t>
      </w:r>
      <w:r>
        <w:rPr>
          <w:lang w:val="en-US"/>
        </w:rPr>
        <w:t xml:space="preserve">                      </w:t>
      </w:r>
      <w:r w:rsidRPr="00A62682">
        <w:rPr>
          <w:lang w:val="en-US"/>
        </w:rPr>
        <w:t xml:space="preserve">1.1544     0.4573    2.52  </w:t>
      </w:r>
      <w:r>
        <w:rPr>
          <w:lang w:val="en-US"/>
        </w:rPr>
        <w:t xml:space="preserve"> </w:t>
      </w:r>
      <w:r w:rsidR="00346510">
        <w:rPr>
          <w:lang w:val="en-US"/>
        </w:rPr>
        <w:t>0.014</w:t>
      </w:r>
      <w:r w:rsidRPr="00A62682">
        <w:rPr>
          <w:lang w:val="en-US"/>
        </w:rPr>
        <w:t xml:space="preserve"> *  </w:t>
      </w:r>
    </w:p>
    <w:p w14:paraId="11BE8131" w14:textId="27F37FE1" w:rsidR="00A62682" w:rsidRPr="00A62682" w:rsidRDefault="00A62682" w:rsidP="00017BFF">
      <w:pPr>
        <w:spacing w:after="0" w:line="360" w:lineRule="auto"/>
        <w:rPr>
          <w:lang w:val="en-US"/>
        </w:rPr>
      </w:pPr>
      <w:r w:rsidRPr="00A62682">
        <w:rPr>
          <w:lang w:val="en-US"/>
        </w:rPr>
        <w:t xml:space="preserve">CDI_W6_totaal               </w:t>
      </w:r>
      <w:r>
        <w:rPr>
          <w:lang w:val="en-US"/>
        </w:rPr>
        <w:t xml:space="preserve">                </w:t>
      </w:r>
      <w:r w:rsidRPr="00A62682">
        <w:rPr>
          <w:lang w:val="en-US"/>
        </w:rPr>
        <w:t xml:space="preserve">-0.0187     0.3215   -0.06  </w:t>
      </w:r>
      <w:r>
        <w:rPr>
          <w:lang w:val="en-US"/>
        </w:rPr>
        <w:t xml:space="preserve"> </w:t>
      </w:r>
      <w:r w:rsidR="00346510">
        <w:rPr>
          <w:lang w:val="en-US"/>
        </w:rPr>
        <w:t>0.954</w:t>
      </w:r>
      <w:r w:rsidRPr="00A62682">
        <w:rPr>
          <w:lang w:val="en-US"/>
        </w:rPr>
        <w:t xml:space="preserve">    </w:t>
      </w:r>
    </w:p>
    <w:p w14:paraId="546EFFE1" w14:textId="0D62E407" w:rsidR="00A62682" w:rsidRPr="00A62682" w:rsidRDefault="00A62682" w:rsidP="00017BFF">
      <w:pPr>
        <w:spacing w:after="0" w:line="360" w:lineRule="auto"/>
        <w:rPr>
          <w:lang w:val="en-US"/>
        </w:rPr>
      </w:pPr>
      <w:r>
        <w:rPr>
          <w:lang w:val="en-US"/>
        </w:rPr>
        <w:t xml:space="preserve">LACAtotaal_W7                               </w:t>
      </w:r>
      <w:r w:rsidRPr="00A62682">
        <w:rPr>
          <w:lang w:val="en-US"/>
        </w:rPr>
        <w:t xml:space="preserve">0.4047     0.1321    3.06  </w:t>
      </w:r>
      <w:r>
        <w:rPr>
          <w:lang w:val="en-US"/>
        </w:rPr>
        <w:t xml:space="preserve">  </w:t>
      </w:r>
      <w:r w:rsidR="00346510">
        <w:rPr>
          <w:lang w:val="en-US"/>
        </w:rPr>
        <w:t>0.003</w:t>
      </w:r>
      <w:r w:rsidRPr="00A62682">
        <w:rPr>
          <w:lang w:val="en-US"/>
        </w:rPr>
        <w:t xml:space="preserve"> ** </w:t>
      </w:r>
    </w:p>
    <w:p w14:paraId="415B34BA" w14:textId="1C963DB2" w:rsidR="00A62682" w:rsidRPr="00A62682" w:rsidRDefault="00A62682" w:rsidP="00017BFF">
      <w:pPr>
        <w:spacing w:after="0" w:line="360" w:lineRule="auto"/>
        <w:rPr>
          <w:lang w:val="en-US"/>
        </w:rPr>
      </w:pPr>
      <w:r w:rsidRPr="00A62682">
        <w:rPr>
          <w:lang w:val="en-US"/>
        </w:rPr>
        <w:t xml:space="preserve">LACAtotaal_W9               </w:t>
      </w:r>
      <w:r>
        <w:rPr>
          <w:lang w:val="en-US"/>
        </w:rPr>
        <w:t xml:space="preserve">               </w:t>
      </w:r>
      <w:r w:rsidRPr="00A62682">
        <w:rPr>
          <w:lang w:val="en-US"/>
        </w:rPr>
        <w:t xml:space="preserve">-0.3200     0.1899   -1.69  </w:t>
      </w:r>
      <w:r>
        <w:rPr>
          <w:lang w:val="en-US"/>
        </w:rPr>
        <w:t xml:space="preserve"> </w:t>
      </w:r>
      <w:r w:rsidR="00346510">
        <w:rPr>
          <w:lang w:val="en-US"/>
        </w:rPr>
        <w:t>0.096</w:t>
      </w:r>
      <w:r w:rsidRPr="00A62682">
        <w:rPr>
          <w:lang w:val="en-US"/>
        </w:rPr>
        <w:t xml:space="preserve">  </w:t>
      </w:r>
    </w:p>
    <w:p w14:paraId="6302A32D" w14:textId="31E6AD02" w:rsidR="00A62682" w:rsidRPr="00A62682" w:rsidRDefault="00A62682" w:rsidP="00017BFF">
      <w:pPr>
        <w:spacing w:after="0" w:line="360" w:lineRule="auto"/>
        <w:rPr>
          <w:lang w:val="en-US"/>
        </w:rPr>
      </w:pPr>
      <w:r w:rsidRPr="00A62682">
        <w:rPr>
          <w:lang w:val="en-US"/>
        </w:rPr>
        <w:t xml:space="preserve">GenderFemale               </w:t>
      </w:r>
      <w:r>
        <w:rPr>
          <w:lang w:val="en-US"/>
        </w:rPr>
        <w:t xml:space="preserve">                </w:t>
      </w:r>
      <w:r w:rsidRPr="00A62682">
        <w:rPr>
          <w:lang w:val="en-US"/>
        </w:rPr>
        <w:t xml:space="preserve"> -0.4362     0.4554   -0.96  </w:t>
      </w:r>
      <w:r>
        <w:rPr>
          <w:lang w:val="en-US"/>
        </w:rPr>
        <w:t xml:space="preserve">  </w:t>
      </w:r>
      <w:r w:rsidR="00346510">
        <w:rPr>
          <w:lang w:val="en-US"/>
        </w:rPr>
        <w:t>0.342</w:t>
      </w:r>
      <w:r w:rsidRPr="00A62682">
        <w:rPr>
          <w:lang w:val="en-US"/>
        </w:rPr>
        <w:t xml:space="preserve">    </w:t>
      </w:r>
    </w:p>
    <w:p w14:paraId="773AECDB" w14:textId="546FF205" w:rsidR="00A62682" w:rsidRPr="00A62682" w:rsidRDefault="00A62682" w:rsidP="00017BFF">
      <w:pPr>
        <w:spacing w:after="0" w:line="360" w:lineRule="auto"/>
        <w:rPr>
          <w:lang w:val="en-US"/>
        </w:rPr>
      </w:pPr>
      <w:r w:rsidRPr="00A62682">
        <w:rPr>
          <w:lang w:val="en-US"/>
        </w:rPr>
        <w:t>LACAtotaal_W7:GenderFemale  -0.</w:t>
      </w:r>
      <w:r w:rsidR="00346510">
        <w:rPr>
          <w:lang w:val="en-US"/>
        </w:rPr>
        <w:t>4384     0.1940   -2.26    0.027</w:t>
      </w:r>
      <w:r w:rsidRPr="00A62682">
        <w:rPr>
          <w:lang w:val="en-US"/>
        </w:rPr>
        <w:t xml:space="preserve"> *  </w:t>
      </w:r>
    </w:p>
    <w:p w14:paraId="2A9D82E6" w14:textId="65A494E3" w:rsidR="00A62682" w:rsidRPr="00A62682" w:rsidRDefault="00A62682" w:rsidP="00017BFF">
      <w:pPr>
        <w:spacing w:after="0" w:line="360" w:lineRule="auto"/>
        <w:rPr>
          <w:lang w:val="en-US"/>
        </w:rPr>
      </w:pPr>
      <w:r w:rsidRPr="00A62682">
        <w:rPr>
          <w:lang w:val="en-US"/>
        </w:rPr>
        <w:t>LACAtotaal_W9:GenderFemale   1.057</w:t>
      </w:r>
      <w:r w:rsidR="00346510">
        <w:rPr>
          <w:lang w:val="en-US"/>
        </w:rPr>
        <w:t>1     0.2660    3.97     0.000</w:t>
      </w:r>
      <w:r w:rsidRPr="00A62682">
        <w:rPr>
          <w:lang w:val="en-US"/>
        </w:rPr>
        <w:t xml:space="preserve"> ***</w:t>
      </w:r>
    </w:p>
    <w:p w14:paraId="77B37669" w14:textId="77777777" w:rsidR="00A62682" w:rsidRPr="00A62682" w:rsidRDefault="00A62682" w:rsidP="00017BFF">
      <w:pPr>
        <w:spacing w:after="0" w:line="360" w:lineRule="auto"/>
        <w:rPr>
          <w:lang w:val="en-US"/>
        </w:rPr>
      </w:pPr>
      <w:r w:rsidRPr="00A62682">
        <w:rPr>
          <w:lang w:val="en-US"/>
        </w:rPr>
        <w:t>---</w:t>
      </w:r>
    </w:p>
    <w:p w14:paraId="3AD29793" w14:textId="77777777" w:rsidR="00A62682" w:rsidRPr="00A62682" w:rsidRDefault="00A62682" w:rsidP="00017BFF">
      <w:pPr>
        <w:spacing w:after="0" w:line="360" w:lineRule="auto"/>
        <w:rPr>
          <w:lang w:val="en-US"/>
        </w:rPr>
      </w:pPr>
      <w:r w:rsidRPr="00A62682">
        <w:rPr>
          <w:lang w:val="en-US"/>
        </w:rPr>
        <w:t>Signif. codes:  0 ‘***’ 0.001 ‘**’ 0.01 ‘*’ 0.05 ‘.’ 0.1 ‘ ’ 1</w:t>
      </w:r>
    </w:p>
    <w:p w14:paraId="3C0DBEF0" w14:textId="77777777" w:rsidR="00A62682" w:rsidRPr="00A62682" w:rsidRDefault="00A62682" w:rsidP="00017BFF">
      <w:pPr>
        <w:spacing w:after="0" w:line="360" w:lineRule="auto"/>
        <w:rPr>
          <w:lang w:val="en-US"/>
        </w:rPr>
      </w:pPr>
    </w:p>
    <w:p w14:paraId="4AC0039E" w14:textId="320CAF70" w:rsidR="00A62682" w:rsidRPr="00A62682" w:rsidRDefault="00A62682" w:rsidP="00017BFF">
      <w:pPr>
        <w:spacing w:after="0" w:line="360" w:lineRule="auto"/>
        <w:rPr>
          <w:lang w:val="en-US"/>
        </w:rPr>
      </w:pPr>
      <w:r w:rsidRPr="00A62682">
        <w:rPr>
          <w:lang w:val="en-US"/>
        </w:rPr>
        <w:t>Residual standard error: 0.48 on 69 degrees of freedo</w:t>
      </w:r>
      <w:r w:rsidR="00017BFF">
        <w:rPr>
          <w:lang w:val="en-US"/>
        </w:rPr>
        <w:t>m</w:t>
      </w:r>
      <w:r w:rsidRPr="00A62682">
        <w:rPr>
          <w:lang w:val="en-US"/>
        </w:rPr>
        <w:t xml:space="preserve"> (53 observations deleted due to missingness)</w:t>
      </w:r>
    </w:p>
    <w:p w14:paraId="185DEF00" w14:textId="5E91445E" w:rsidR="00017BFF" w:rsidRDefault="00FC3DC1" w:rsidP="00017BFF">
      <w:pPr>
        <w:spacing w:after="0" w:line="360" w:lineRule="auto"/>
        <w:rPr>
          <w:lang w:val="en-US"/>
        </w:rPr>
      </w:pPr>
      <w:r>
        <w:rPr>
          <w:lang w:val="en-US"/>
        </w:rPr>
        <w:t>Multiple R-squared:  0.382,</w:t>
      </w:r>
    </w:p>
    <w:p w14:paraId="1ED218DD" w14:textId="77777777" w:rsidR="00017BFF" w:rsidRDefault="00017BFF" w:rsidP="00017BFF">
      <w:pPr>
        <w:spacing w:after="0" w:line="360" w:lineRule="auto"/>
        <w:rPr>
          <w:lang w:val="en-US"/>
        </w:rPr>
      </w:pPr>
      <w:r>
        <w:rPr>
          <w:lang w:val="en-US"/>
        </w:rPr>
        <w:t xml:space="preserve">Adjusted R-squared:  0.328 ;  </w:t>
      </w:r>
    </w:p>
    <w:p w14:paraId="7DBAE9F5" w14:textId="7D1099DE" w:rsidR="00A62682" w:rsidRPr="00F03C60" w:rsidRDefault="00A62682" w:rsidP="00017BFF">
      <w:pPr>
        <w:spacing w:line="360" w:lineRule="auto"/>
        <w:rPr>
          <w:lang w:val="en-US"/>
        </w:rPr>
      </w:pPr>
      <w:r w:rsidRPr="00A62682">
        <w:rPr>
          <w:lang w:val="en-US"/>
        </w:rPr>
        <w:t>F-statistic:  7.1 on 6 and 69 DF,  p-value: 6.41e-06</w:t>
      </w:r>
    </w:p>
    <w:sectPr w:rsidR="00A62682" w:rsidRPr="00F03C60" w:rsidSect="00657A5A">
      <w:pgSz w:w="11900" w:h="1682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90C73" w14:textId="77777777" w:rsidR="005D1EA4" w:rsidRDefault="005D1EA4" w:rsidP="00926A00">
      <w:pPr>
        <w:spacing w:after="0" w:line="240" w:lineRule="auto"/>
      </w:pPr>
      <w:r>
        <w:separator/>
      </w:r>
    </w:p>
  </w:endnote>
  <w:endnote w:type="continuationSeparator" w:id="0">
    <w:p w14:paraId="48BC5637" w14:textId="77777777" w:rsidR="005D1EA4" w:rsidRDefault="005D1EA4" w:rsidP="0092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55CE3" w14:textId="77777777" w:rsidR="005D1EA4" w:rsidRDefault="005D1EA4" w:rsidP="00926A00">
      <w:pPr>
        <w:spacing w:after="0" w:line="240" w:lineRule="auto"/>
      </w:pPr>
      <w:r>
        <w:separator/>
      </w:r>
    </w:p>
  </w:footnote>
  <w:footnote w:type="continuationSeparator" w:id="0">
    <w:p w14:paraId="2308DA20" w14:textId="77777777" w:rsidR="005D1EA4" w:rsidRDefault="005D1EA4" w:rsidP="00926A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4C58"/>
    <w:multiLevelType w:val="hybridMultilevel"/>
    <w:tmpl w:val="1DE64E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2138F4"/>
    <w:multiLevelType w:val="hybridMultilevel"/>
    <w:tmpl w:val="A082336C"/>
    <w:lvl w:ilvl="0" w:tplc="6EC4D17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E004AC"/>
    <w:multiLevelType w:val="hybridMultilevel"/>
    <w:tmpl w:val="FA9234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D2F3563"/>
    <w:multiLevelType w:val="hybridMultilevel"/>
    <w:tmpl w:val="A100F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F7"/>
    <w:rsid w:val="00017BFF"/>
    <w:rsid w:val="000B415E"/>
    <w:rsid w:val="000B47AF"/>
    <w:rsid w:val="000C0046"/>
    <w:rsid w:val="000C18DD"/>
    <w:rsid w:val="000E33D3"/>
    <w:rsid w:val="00127066"/>
    <w:rsid w:val="00166BA4"/>
    <w:rsid w:val="00170994"/>
    <w:rsid w:val="00190F96"/>
    <w:rsid w:val="001E3F60"/>
    <w:rsid w:val="00244417"/>
    <w:rsid w:val="002F02F7"/>
    <w:rsid w:val="00332817"/>
    <w:rsid w:val="00346510"/>
    <w:rsid w:val="00390B7D"/>
    <w:rsid w:val="00421D4D"/>
    <w:rsid w:val="00464A20"/>
    <w:rsid w:val="00473FCD"/>
    <w:rsid w:val="004A67B9"/>
    <w:rsid w:val="004B0C34"/>
    <w:rsid w:val="004E5334"/>
    <w:rsid w:val="005C3C00"/>
    <w:rsid w:val="005C404C"/>
    <w:rsid w:val="005D1EA4"/>
    <w:rsid w:val="005F26F1"/>
    <w:rsid w:val="00630D83"/>
    <w:rsid w:val="00640572"/>
    <w:rsid w:val="00657A5A"/>
    <w:rsid w:val="00680A68"/>
    <w:rsid w:val="006F4D12"/>
    <w:rsid w:val="00745516"/>
    <w:rsid w:val="0076345A"/>
    <w:rsid w:val="007E1FA3"/>
    <w:rsid w:val="008410D7"/>
    <w:rsid w:val="00926A00"/>
    <w:rsid w:val="00937161"/>
    <w:rsid w:val="00955E73"/>
    <w:rsid w:val="009709C5"/>
    <w:rsid w:val="009A37C2"/>
    <w:rsid w:val="00A0210A"/>
    <w:rsid w:val="00A25C78"/>
    <w:rsid w:val="00A62682"/>
    <w:rsid w:val="00A65589"/>
    <w:rsid w:val="00A656C8"/>
    <w:rsid w:val="00A65B79"/>
    <w:rsid w:val="00AA1BE0"/>
    <w:rsid w:val="00AA1C00"/>
    <w:rsid w:val="00B625C4"/>
    <w:rsid w:val="00B71267"/>
    <w:rsid w:val="00B9560F"/>
    <w:rsid w:val="00BA33AA"/>
    <w:rsid w:val="00BF0A10"/>
    <w:rsid w:val="00C02261"/>
    <w:rsid w:val="00C1259C"/>
    <w:rsid w:val="00C4091A"/>
    <w:rsid w:val="00C43E6A"/>
    <w:rsid w:val="00C51CAE"/>
    <w:rsid w:val="00D0747F"/>
    <w:rsid w:val="00DB2F5F"/>
    <w:rsid w:val="00DB7DCB"/>
    <w:rsid w:val="00E00882"/>
    <w:rsid w:val="00E02F5F"/>
    <w:rsid w:val="00E54F03"/>
    <w:rsid w:val="00E73605"/>
    <w:rsid w:val="00EF0970"/>
    <w:rsid w:val="00F03620"/>
    <w:rsid w:val="00F03C60"/>
    <w:rsid w:val="00FA609A"/>
    <w:rsid w:val="00FB4FC5"/>
    <w:rsid w:val="00FC3DC1"/>
    <w:rsid w:val="00FE11E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A0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0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2F5F"/>
    <w:pPr>
      <w:ind w:left="720"/>
      <w:contextualSpacing/>
    </w:pPr>
  </w:style>
  <w:style w:type="paragraph" w:styleId="Header">
    <w:name w:val="header"/>
    <w:basedOn w:val="Normal"/>
    <w:link w:val="HeaderChar"/>
    <w:uiPriority w:val="99"/>
    <w:unhideWhenUsed/>
    <w:rsid w:val="00926A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6A00"/>
  </w:style>
  <w:style w:type="paragraph" w:styleId="Footer">
    <w:name w:val="footer"/>
    <w:basedOn w:val="Normal"/>
    <w:link w:val="FooterChar"/>
    <w:uiPriority w:val="99"/>
    <w:unhideWhenUsed/>
    <w:rsid w:val="00926A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6A00"/>
  </w:style>
  <w:style w:type="paragraph" w:styleId="BalloonText">
    <w:name w:val="Balloon Text"/>
    <w:basedOn w:val="Normal"/>
    <w:link w:val="BalloonTextChar"/>
    <w:uiPriority w:val="99"/>
    <w:semiHidden/>
    <w:unhideWhenUsed/>
    <w:rsid w:val="004A67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7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0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2F5F"/>
    <w:pPr>
      <w:ind w:left="720"/>
      <w:contextualSpacing/>
    </w:pPr>
  </w:style>
  <w:style w:type="paragraph" w:styleId="Header">
    <w:name w:val="header"/>
    <w:basedOn w:val="Normal"/>
    <w:link w:val="HeaderChar"/>
    <w:uiPriority w:val="99"/>
    <w:unhideWhenUsed/>
    <w:rsid w:val="00926A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6A00"/>
  </w:style>
  <w:style w:type="paragraph" w:styleId="Footer">
    <w:name w:val="footer"/>
    <w:basedOn w:val="Normal"/>
    <w:link w:val="FooterChar"/>
    <w:uiPriority w:val="99"/>
    <w:unhideWhenUsed/>
    <w:rsid w:val="00926A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6A00"/>
  </w:style>
  <w:style w:type="paragraph" w:styleId="BalloonText">
    <w:name w:val="Balloon Text"/>
    <w:basedOn w:val="Normal"/>
    <w:link w:val="BalloonTextChar"/>
    <w:uiPriority w:val="99"/>
    <w:semiHidden/>
    <w:unhideWhenUsed/>
    <w:rsid w:val="004A67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7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691</Words>
  <Characters>3945</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Smeekens, Sanny</dc:creator>
  <cp:lastModifiedBy>Peter Verboon</cp:lastModifiedBy>
  <cp:revision>4</cp:revision>
  <dcterms:created xsi:type="dcterms:W3CDTF">2018-03-09T15:48:00Z</dcterms:created>
  <dcterms:modified xsi:type="dcterms:W3CDTF">2018-03-09T16:07:00Z</dcterms:modified>
</cp:coreProperties>
</file>