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Petal Template Generator - Design &amp; Architecture</w:t>
      </w:r>
    </w:p>
    <w:p>
      <w:pPr>
        <w:pStyle w:val="Heading1"/>
      </w:pPr>
      <w:r>
        <w:t>1. Overview</w:t>
      </w:r>
    </w:p>
    <w:p>
      <w:r>
        <w:t>This system generates accurate petal templates from a sphere using mathematical modeling, rendering, and printing pipelines. It supports real-world scaling, multi-page printing, and export to Word/PDF.</w:t>
      </w:r>
    </w:p>
    <w:p>
      <w:pPr>
        <w:pStyle w:val="Heading1"/>
      </w:pPr>
      <w:r>
        <w:t>2. Architecture</w:t>
      </w:r>
    </w:p>
    <w:p>
      <w:r>
        <w:t>UI (MAUI)</w:t>
        <w:br/>
        <w:t>ViewModel (MVVM Toolkit)</w:t>
        <w:br/>
        <w:t>Services Layer:</w:t>
        <w:br/>
        <w:t>- PetalMathService</w:t>
        <w:br/>
        <w:t>- RenderService</w:t>
        <w:br/>
        <w:t>- GridOverlayService</w:t>
        <w:br/>
        <w:t>- AnnotationService</w:t>
        <w:br/>
        <w:t>- CalibrationService</w:t>
        <w:br/>
        <w:t>- PdfService</w:t>
        <w:br/>
        <w:t>- WordExportService</w:t>
        <w:br/>
        <w:t>- PrintService</w:t>
        <w:br/>
        <w:t>Platform Layer (Windows/Android)</w:t>
      </w:r>
    </w:p>
    <w:p>
      <w:pPr>
        <w:pStyle w:val="Heading1"/>
      </w:pPr>
      <w:r>
        <w:t>3. Core Concepts</w:t>
      </w:r>
    </w:p>
    <w:p>
      <w:r>
        <w:t>Radius R = D/2</w:t>
        <w:br/>
        <w:t>Amplitude = R * sin(pi/n)</w:t>
        <w:br/>
        <w:t>Petal function: y = A * sin(x/R)</w:t>
        <w:br/>
        <w:t>Real-world scaling: pixels = cm * (DPI / 2.54)</w:t>
      </w:r>
    </w:p>
    <w:p>
      <w:pPr>
        <w:pStyle w:val="Heading1"/>
      </w:pPr>
      <w:r>
        <w:t>4. Services</w:t>
      </w:r>
    </w:p>
    <w:p>
      <w:r>
        <w:t>PetalMathService: Generates curve points</w:t>
        <w:br/>
        <w:t>RenderService: Draws petal</w:t>
        <w:br/>
        <w:t>GridOverlayService: Adds cm grid</w:t>
        <w:br/>
        <w:t>AnnotationService: Adds measurements</w:t>
        <w:br/>
        <w:t>CalibrationService: Converts cm to pixels</w:t>
        <w:br/>
        <w:t>PdfService: Splits into A4 pages</w:t>
        <w:br/>
        <w:t>WordExportService: Exports to DOCX</w:t>
        <w:br/>
        <w:t>PrintService: Handles printing</w:t>
      </w:r>
    </w:p>
    <w:p>
      <w:pPr>
        <w:pStyle w:val="Heading1"/>
      </w:pPr>
      <w:r>
        <w:t>5. Data Flow</w:t>
      </w:r>
    </w:p>
    <w:p>
      <w:r>
        <w:t>User input -&gt; ViewModel -&gt; Render -&gt; Bitmap -&gt; PDF/Word -&gt; Print</w:t>
      </w:r>
    </w:p>
    <w:p>
      <w:pPr>
        <w:pStyle w:val="Heading1"/>
      </w:pPr>
      <w:r>
        <w:t>6. Output</w:t>
      </w:r>
    </w:p>
    <w:p>
      <w:r>
        <w:t>Printable templates with:</w:t>
        <w:br/>
        <w:t>- Grid</w:t>
        <w:br/>
        <w:t>- Dimensions</w:t>
        <w:br/>
        <w:t>- Accurate scaling</w:t>
        <w:br/>
        <w:t>- Multi-page tiling</w:t>
      </w:r>
    </w:p>
    <w:p>
      <w:pPr>
        <w:pStyle w:val="Heading1"/>
      </w:pPr>
      <w:r>
        <w:t>7. Technologies</w:t>
      </w:r>
    </w:p>
    <w:p>
      <w:r>
        <w:t>.NET MAUI, SkiaSharp, OpenXML SDK, MVVM Toolkit</w:t>
      </w:r>
    </w:p>
    <w:p>
      <w:pPr>
        <w:pStyle w:val="Heading1"/>
      </w:pPr>
      <w:r>
        <w:t>8. Notes</w:t>
      </w:r>
    </w:p>
    <w:p>
      <w:r>
        <w:t>Ensure printer scaling is set to 100% for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