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rPr>
      </w:pPr>
      <w:r>
        <w:rPr>
          <w:rFonts w:hint="default"/>
        </w:rPr>
        <w:t>水电安装合同</w:t>
      </w:r>
    </w:p>
    <w:p>
      <w:pPr>
        <w:rPr>
          <w:rFonts w:hint="default"/>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委托方（甲方）：</w:t>
      </w:r>
      <w:r>
        <w:rPr>
          <w:rFonts w:hint="eastAsia" w:ascii="Times New Roman" w:hAnsi="Times New Roman" w:cs="Times New Roman"/>
          <w:b w:val="0"/>
          <w:i w:val="0"/>
          <w:caps w:val="0"/>
          <w:color w:val="000000"/>
          <w:spacing w:val="0"/>
          <w:sz w:val="21"/>
          <w:szCs w:val="21"/>
          <w:bdr w:val="none" w:color="auto" w:sz="0" w:space="0"/>
          <w:shd w:val="clear" w:fill="FFFFFF"/>
          <w:lang w:val="en-US" w:eastAsia="zh-CN"/>
        </w:rPr>
        <w:t>XX</w:t>
      </w:r>
      <w:r>
        <w:rPr>
          <w:rFonts w:hint="default" w:ascii="Times New Roman" w:hAnsi="Times New Roman" w:cs="Times New Roman"/>
          <w:b w:val="0"/>
          <w:i w:val="0"/>
          <w:caps w:val="0"/>
          <w:color w:val="000000"/>
          <w:spacing w:val="0"/>
          <w:sz w:val="21"/>
          <w:szCs w:val="21"/>
          <w:bdr w:val="none" w:color="auto" w:sz="0" w:space="0"/>
          <w:shd w:val="clear" w:fill="FFFFFF"/>
        </w:rPr>
        <w:t>市X房地产开发有限公司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受托方（乙方）：________________</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根据《中华人民共和国广告法》，《中华人民合同法》及国家相关法律、法规的规定，甲、乙双方在平等、自愿、等价有偿、公平、诚实信用的基础上，经友好协商，就甲方委托乙方制作及安装的事宜，达成一致意见，特签订本合同，以资信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一、承包方式及承包范围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本工程采用包工、包料、包制作、包安装、包质量、包工期、包安全、包风险，乙方采用以固定总价包干形式进行包干，施工过程中不管市场价格如何变化，双方均按本合同确定的价格按实结算。乙方必须按照甲方确定的设计方案，保质保量的完成如第三条所列之项目的整体制作、安装工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二、总费用及付款方式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1、本合同总费用（含税）￥：_________元，大写：_______元整。进入合同期后，在本合同所列的各项制作、安装过程中产生的一切费用均有乙方负责。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2、甲方在本合同签订后且双方确定大样稿喷画的第个工作日内向乙方付款总金额的30%，即：_________元作为项目启动资金。待全部工作完成且通过甲方验收达到合同规定的验收标准后的26个工作日内付款65%，即_________元，其余5%作为质量保证金，在质保期满且经过甲方验收合格后的12个工作日内全部付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3、以上付款甲方将以的方式支付，支付的同时乙方必须提供相应发票。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三、制作材料及要求、费用预算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序号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项目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规格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单价（元）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数量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总价（元）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完成时间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保修期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合计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合计：_________元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优惠价：_________元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备注：甲方视实际情况，提前2个工作日增加或减少工程量，乙方须根据甲方签章确认的《项目增减委托书》上所列明的增减项目开展工作，合同总金额按照实际工程量作出调整，合同单价不变。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四、制作安装时间：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具体参考第三条完成时间。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五、验收流程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1、制作标准：乙方必须按照所提供给甲方的制作工艺及材料进行制作安装，如制作工艺及材料需要有变动的必须要事先经甲方同意，否则甲方有权不再履行本合同之任何条款。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2、制作安装：甲方根据乙方提供的制作原材料的工艺标准验收，并由乙方安全可靠的安装完毕，甲方现场签字验收合格。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六、双方责任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1、甲方负责在约定的时间内确定有关项目的资料（画面设计效果图），并对所确定的资料负责；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2、甲方按本合同的的规定，按期如数向乙方支付广告制作、安装费；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3、乙方必须按本合同的约定在规定的时间内保质保量完成所有安装制作工程，乙方如未能按照合同要求完成各项制作、：安装工程，则根据每项工程的总费用，每超时一天（未够24小时的，则按一天计算），则按未完成工程1%的违约金扣罚。如果材料或者是在工艺方面达不到甲方要求的，甲方有权终止与乙方合作，乙方应返还甲方已付款项并赔偿甲方损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4、保修期详见第三点，如在质保期内有损坏现象的，必须保证在48小时内赶到现场进行维护工作，每超时一天按照质量保证金（总金额的5%）的5%对乙方进行扣罚，甲方还有权视情况自行维修，所需款项可从质保金中直接双倍扣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5、在履行合同期间，所有的安全事故均由乙方全部负责，如出现直接安全事故，甲方不负任何连带责任。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七、违约责任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1、甲方应按本合同规定的金额和时间向乙方支付费用，逾期不付的，乙方有权追讨所欠费用。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2、乙方承诺严格履行合同各项条款，并同意如出现以下情况时承担相应违约责任：乙方必须各项制作、安装工程的规定时间内完成，在超时5天内（包括5天）完成，甲方可据第六项第3点向乙方追讨赔偿，超过5天，甲方有权终止本合同且可以要求乙方按本合同总额双倍赔偿甲方损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3、合同生效后，甲方无正当原因要求终止或解除合同，应赔偿乙方的损失。乙方擅自终止或解除合同的，应向甲方双倍返还已付款项和赔偿甲方损失。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4、乙方不得向第三方扩散、转让甲方提交的资料及所完成的本合同规定的委托项目，否则甲方有向乙方索赔的权利。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八、解决争议的方法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凡因执行本合同或与本合同有关的一切争议，双方应通过友好协商解决。如协商不能解决，任何一方均可向有管辖权的人民法院提起诉讼。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九、其他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1、如若终止合同，任何一方均需以书面提出，经双方协商同意，方可终止。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2、由于不可抗力因素致使合同无法履行时，双方应及时协商解决。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3、本合同在甲、乙双方签署后即生效，双方履行完本合同的职责后，本合同即自行终止。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4、本合同未尽事宜，双方可签订补充协议作为附件，补充协议与本合同具有同等效力。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5、本合同一式二份，甲乙双方各执一份，每份均有同等法律效力。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bdr w:val="none" w:color="auto" w:sz="0" w:space="0"/>
          <w:shd w:val="clear" w:fill="FFFFFF"/>
        </w:rPr>
      </w:pPr>
      <w:r>
        <w:rPr>
          <w:rFonts w:hint="default" w:ascii="Times New Roman" w:hAnsi="Times New Roman" w:cs="Times New Roman"/>
          <w:b w:val="0"/>
          <w:i w:val="0"/>
          <w:caps w:val="0"/>
          <w:color w:val="000000"/>
          <w:spacing w:val="0"/>
          <w:sz w:val="21"/>
          <w:szCs w:val="21"/>
          <w:bdr w:val="none" w:color="auto" w:sz="0" w:space="0"/>
          <w:shd w:val="clear" w:fill="FFFFFF"/>
        </w:rPr>
        <w:t>6、其它约定：___________________________。</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bdr w:val="none" w:color="auto" w:sz="0" w:space="0"/>
          <w:shd w:val="clear" w:fill="FFFFFF"/>
        </w:rPr>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甲方：</w:t>
      </w:r>
      <w:r>
        <w:rPr>
          <w:rFonts w:hint="eastAsia" w:ascii="Times New Roman" w:hAnsi="Times New Roman" w:cs="Times New Roman"/>
          <w:b w:val="0"/>
          <w:i w:val="0"/>
          <w:caps w:val="0"/>
          <w:color w:val="000000"/>
          <w:spacing w:val="0"/>
          <w:sz w:val="21"/>
          <w:szCs w:val="21"/>
          <w:bdr w:val="none" w:color="auto" w:sz="0" w:space="0"/>
          <w:shd w:val="clear" w:fill="FFFFFF"/>
          <w:lang w:val="en-US" w:eastAsia="zh-CN"/>
        </w:rPr>
        <w:t>X</w:t>
      </w:r>
      <w:r>
        <w:rPr>
          <w:rFonts w:hint="default" w:ascii="Times New Roman" w:hAnsi="Times New Roman" w:cs="Times New Roman"/>
          <w:b w:val="0"/>
          <w:i w:val="0"/>
          <w:caps w:val="0"/>
          <w:color w:val="000000"/>
          <w:spacing w:val="0"/>
          <w:sz w:val="21"/>
          <w:szCs w:val="21"/>
          <w:bdr w:val="none" w:color="auto" w:sz="0" w:space="0"/>
          <w:shd w:val="clear" w:fill="FFFFFF"/>
        </w:rPr>
        <w:t>市X房地产开发有限公司</w:t>
      </w:r>
      <w:r>
        <w:rPr>
          <w:rFonts w:hint="eastAsia" w:ascii="Times New Roman" w:hAnsi="Times New Roman" w:cs="Times New Roman"/>
          <w:b w:val="0"/>
          <w:i w:val="0"/>
          <w:caps w:val="0"/>
          <w:color w:val="000000"/>
          <w:spacing w:val="0"/>
          <w:sz w:val="21"/>
          <w:szCs w:val="21"/>
          <w:bdr w:val="none" w:color="auto" w:sz="0" w:space="0"/>
          <w:shd w:val="clear" w:fill="FFFFFF"/>
          <w:lang w:val="en-US" w:eastAsia="zh-CN"/>
        </w:rPr>
        <w:t xml:space="preserve">        </w:t>
      </w:r>
      <w:r>
        <w:rPr>
          <w:rFonts w:hint="default" w:ascii="Times New Roman" w:hAnsi="Times New Roman" w:cs="Times New Roman"/>
          <w:b w:val="0"/>
          <w:i w:val="0"/>
          <w:caps w:val="0"/>
          <w:color w:val="000000"/>
          <w:spacing w:val="0"/>
          <w:sz w:val="21"/>
          <w:szCs w:val="21"/>
          <w:bdr w:val="none" w:color="auto" w:sz="0" w:space="0"/>
          <w:shd w:val="clear" w:fill="FFFFFF"/>
        </w:rPr>
        <w:t>乙方：_________</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地址：________</w:t>
      </w:r>
      <w:r>
        <w:rPr>
          <w:rFonts w:hint="eastAsia" w:ascii="Times New Roman" w:hAnsi="Times New Roman" w:cs="Times New Roman"/>
          <w:b w:val="0"/>
          <w:i w:val="0"/>
          <w:caps w:val="0"/>
          <w:color w:val="000000"/>
          <w:spacing w:val="0"/>
          <w:sz w:val="21"/>
          <w:szCs w:val="21"/>
          <w:bdr w:val="none" w:color="auto" w:sz="0" w:space="0"/>
          <w:shd w:val="clear" w:fill="FFFFFF"/>
          <w:lang w:val="en-US" w:eastAsia="zh-CN"/>
        </w:rPr>
        <w:t xml:space="preserve">                       </w:t>
      </w:r>
      <w:r>
        <w:rPr>
          <w:rFonts w:hint="default" w:ascii="Times New Roman" w:hAnsi="Times New Roman" w:cs="Times New Roman"/>
          <w:b w:val="0"/>
          <w:i w:val="0"/>
          <w:caps w:val="0"/>
          <w:color w:val="000000"/>
          <w:spacing w:val="0"/>
          <w:sz w:val="21"/>
          <w:szCs w:val="21"/>
          <w:bdr w:val="none" w:color="auto" w:sz="0" w:space="0"/>
          <w:shd w:val="clear" w:fill="FFFFFF"/>
        </w:rPr>
        <w:t>_地址：_________</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法定代表人（或授权签约人）：_______</w:t>
      </w:r>
      <w:r>
        <w:rPr>
          <w:rFonts w:hint="eastAsia" w:ascii="Times New Roman" w:hAnsi="Times New Roman" w:cs="Times New Roman"/>
          <w:b w:val="0"/>
          <w:i w:val="0"/>
          <w:caps w:val="0"/>
          <w:color w:val="000000"/>
          <w:spacing w:val="0"/>
          <w:sz w:val="21"/>
          <w:szCs w:val="21"/>
          <w:bdr w:val="none" w:color="auto" w:sz="0" w:space="0"/>
          <w:shd w:val="clear" w:fill="FFFFFF"/>
          <w:lang w:val="en-US" w:eastAsia="zh-CN"/>
        </w:rPr>
        <w:t xml:space="preserve"> </w:t>
      </w:r>
      <w:r>
        <w:rPr>
          <w:rFonts w:hint="default" w:ascii="Times New Roman" w:hAnsi="Times New Roman" w:cs="Times New Roman"/>
          <w:b w:val="0"/>
          <w:i w:val="0"/>
          <w:caps w:val="0"/>
          <w:color w:val="000000"/>
          <w:spacing w:val="0"/>
          <w:sz w:val="21"/>
          <w:szCs w:val="21"/>
          <w:bdr w:val="none" w:color="auto" w:sz="0" w:space="0"/>
          <w:shd w:val="clear" w:fill="FFFFFF"/>
        </w:rPr>
        <w:t>__</w:t>
      </w:r>
      <w:r>
        <w:rPr>
          <w:rFonts w:hint="eastAsia" w:ascii="Times New Roman" w:hAnsi="Times New Roman" w:cs="Times New Roman"/>
          <w:b w:val="0"/>
          <w:i w:val="0"/>
          <w:caps w:val="0"/>
          <w:color w:val="000000"/>
          <w:spacing w:val="0"/>
          <w:sz w:val="21"/>
          <w:szCs w:val="21"/>
          <w:bdr w:val="none" w:color="auto" w:sz="0" w:space="0"/>
          <w:shd w:val="clear" w:fill="FFFFFF"/>
          <w:lang w:val="en-US" w:eastAsia="zh-CN"/>
        </w:rPr>
        <w:t xml:space="preserve">  </w:t>
      </w:r>
      <w:r>
        <w:rPr>
          <w:rFonts w:hint="default" w:ascii="Times New Roman" w:hAnsi="Times New Roman" w:cs="Times New Roman"/>
          <w:b w:val="0"/>
          <w:i w:val="0"/>
          <w:caps w:val="0"/>
          <w:color w:val="000000"/>
          <w:spacing w:val="0"/>
          <w:sz w:val="21"/>
          <w:szCs w:val="21"/>
          <w:bdr w:val="none" w:color="auto" w:sz="0" w:space="0"/>
          <w:shd w:val="clear" w:fill="FFFFFF"/>
        </w:rPr>
        <w:t>法定代表人（或授权签约人）：_________</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420" w:lineRule="atLeast"/>
        <w:ind w:left="0" w:right="0" w:firstLine="420"/>
        <w:rPr>
          <w:rFonts w:hint="default" w:ascii="Times New Roman" w:hAnsi="Times New Roman" w:cs="Times New Roman"/>
          <w:b w:val="0"/>
          <w:i w:val="0"/>
          <w:caps w:val="0"/>
          <w:color w:val="000000"/>
          <w:spacing w:val="0"/>
          <w:sz w:val="21"/>
          <w:szCs w:val="21"/>
        </w:rPr>
      </w:pPr>
      <w:r>
        <w:rPr>
          <w:rFonts w:hint="default" w:ascii="Times New Roman" w:hAnsi="Times New Roman" w:cs="Times New Roman"/>
          <w:b w:val="0"/>
          <w:i w:val="0"/>
          <w:caps w:val="0"/>
          <w:color w:val="000000"/>
          <w:spacing w:val="0"/>
          <w:sz w:val="21"/>
          <w:szCs w:val="21"/>
          <w:bdr w:val="none" w:color="auto" w:sz="0" w:space="0"/>
          <w:shd w:val="clear" w:fill="FFFFFF"/>
        </w:rPr>
        <w:t>投诉监督电话：__________________</w:t>
      </w:r>
      <w:r>
        <w:rPr>
          <w:rFonts w:hint="eastAsia" w:ascii="Times New Roman" w:hAnsi="Times New Roman" w:cs="Times New Roman"/>
          <w:b w:val="0"/>
          <w:i w:val="0"/>
          <w:caps w:val="0"/>
          <w:color w:val="000000"/>
          <w:spacing w:val="0"/>
          <w:sz w:val="21"/>
          <w:szCs w:val="21"/>
          <w:bdr w:val="none" w:color="auto" w:sz="0" w:space="0"/>
          <w:shd w:val="clear" w:fill="FFFFFF"/>
          <w:lang w:val="en-US" w:eastAsia="zh-CN"/>
        </w:rPr>
        <w:t xml:space="preserve">           </w:t>
      </w:r>
      <w:r>
        <w:rPr>
          <w:rFonts w:hint="default" w:ascii="Times New Roman" w:hAnsi="Times New Roman" w:cs="Times New Roman"/>
          <w:b w:val="0"/>
          <w:i w:val="0"/>
          <w:caps w:val="0"/>
          <w:color w:val="000000"/>
          <w:spacing w:val="0"/>
          <w:sz w:val="21"/>
          <w:szCs w:val="21"/>
          <w:bdr w:val="none" w:color="auto" w:sz="0" w:space="0"/>
          <w:shd w:val="clear" w:fill="FFFFFF"/>
        </w:rPr>
        <w:t>投诉监督电话：__________________</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2570D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2016-11-26T08:48:34Z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