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C15253">
              <w:rPr>
                <w:rFonts w:ascii="Arial" w:hAnsi="Arial" w:cs="Arial"/>
                <w:b/>
                <w:bCs/>
                <w:noProof w:val="0"/>
              </w:rPr>
              <w:t>ACCOUNTS RECEIVABLE</w:t>
            </w:r>
            <w:r w:rsidR="00FA7F81">
              <w:rPr>
                <w:rFonts w:ascii="Arial" w:hAnsi="Arial" w:cs="Arial"/>
                <w:b/>
                <w:bCs/>
                <w:noProof w:val="0"/>
              </w:rPr>
              <w:t xml:space="preserve"> STAFF</w:t>
            </w:r>
            <w:r w:rsidR="009030FD">
              <w:rPr>
                <w:rFonts w:ascii="Arial" w:hAnsi="Arial" w:cs="Arial"/>
                <w:b/>
                <w:bCs/>
                <w:noProof w:val="0"/>
              </w:rPr>
              <w:t xml:space="preserve"> (Job Level 3)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FA7F81">
              <w:rPr>
                <w:rFonts w:ascii="Arial" w:hAnsi="Arial" w:cs="Arial"/>
                <w:b/>
                <w:bCs/>
                <w:noProof w:val="0"/>
              </w:rPr>
              <w:t>AP/AR</w:t>
            </w:r>
            <w:r w:rsidR="00AD536F">
              <w:rPr>
                <w:rFonts w:ascii="Arial" w:hAnsi="Arial" w:cs="Arial"/>
                <w:b/>
                <w:bCs/>
                <w:noProof w:val="0"/>
              </w:rPr>
              <w:t xml:space="preserve"> Section Head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0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C15253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As a senior Accounts Receivable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staff is r</w:t>
            </w:r>
            <w:r w:rsidR="00953B64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and assuring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that customer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account are updated and reconciled with Qbe system Aging of Accounts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Receivable as SOA against 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aging of accounts payable of the customer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.  Assures that all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policies on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all regular accounting processes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related to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Accounts Receivable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are strictly observe at all times.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Issue regular Billings and ask for 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Counter receipt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to all latest customer accounts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, review, analyze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&amp; 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reconcile against book records and Statement of account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receivable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.  Initiate administrative actions on transactions deemed erroneous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or with irregularities as per AR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corporate policies.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C9479B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Extracts</w:t>
            </w:r>
            <w:r w:rsidR="00AD61C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>customer Accounts Receivable</w:t>
            </w:r>
            <w:r w:rsidR="009030FD">
              <w:rPr>
                <w:rFonts w:ascii="Arial" w:hAnsi="Arial" w:cs="Arial"/>
                <w:bCs/>
                <w:sz w:val="18"/>
                <w:szCs w:val="18"/>
              </w:rPr>
              <w:t xml:space="preserve"> Aging of Accounts S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tatement in a regular manner and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review composing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entries on 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>general le</w:t>
            </w:r>
            <w:r>
              <w:rPr>
                <w:rFonts w:ascii="Arial" w:hAnsi="Arial" w:cs="Arial"/>
                <w:bCs/>
                <w:sz w:val="18"/>
                <w:szCs w:val="18"/>
              </w:rPr>
              <w:t>dger accounts for accuracy of transactions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with the assistance of the bookkeeper.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7E6701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Analyze </w:t>
            </w:r>
            <w:r w:rsidR="00C9479B">
              <w:rPr>
                <w:rFonts w:ascii="Arial" w:hAnsi="Arial" w:cs="Arial"/>
                <w:bCs/>
                <w:sz w:val="18"/>
                <w:szCs w:val="18"/>
              </w:rPr>
              <w:t>the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 xml:space="preserve"> Aging of Accounts as per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Statement of Accounts and do correct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>ive reconciliation with customer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c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>ounter part (Accounts Payable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or Accountant).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1365AD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7D6E7D" w:rsidRDefault="00F83F35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7D6E7D">
              <w:rPr>
                <w:rFonts w:ascii="Arial" w:hAnsi="Arial" w:cs="Arial"/>
                <w:bCs/>
                <w:sz w:val="18"/>
                <w:szCs w:val="18"/>
              </w:rPr>
              <w:t>Review efficiency</w:t>
            </w:r>
            <w:r w:rsidR="00B61992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status</w:t>
            </w:r>
            <w:r w:rsidRPr="007D6E7D">
              <w:rPr>
                <w:rFonts w:ascii="Arial" w:hAnsi="Arial" w:cs="Arial"/>
                <w:bCs/>
                <w:sz w:val="18"/>
                <w:szCs w:val="18"/>
              </w:rPr>
              <w:t xml:space="preserve"> of 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>Billing procedure of all AR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Transactions and submit Weekly report to AP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>/AR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Section Head.</w:t>
            </w:r>
            <w:r w:rsidR="00994F7C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C15253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Check completeness of AR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documents, o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rganize and </w:t>
            </w:r>
            <w:r>
              <w:rPr>
                <w:rFonts w:ascii="Arial" w:hAnsi="Arial" w:cs="Arial"/>
                <w:bCs/>
                <w:sz w:val="18"/>
                <w:szCs w:val="18"/>
              </w:rPr>
              <w:t>execute Billing procedure on all AR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transactions following the standard Accrual Method at all times.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Issues standard acknowledgement receipt required by law to all AR settlement or payments.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Setup and Administer the compliance of the internal control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 xml:space="preserve">documents required by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Accounts Payable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>/Receivable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Section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4F1EC3">
              <w:rPr>
                <w:rFonts w:ascii="Arial" w:hAnsi="Arial" w:cs="Arial"/>
                <w:bCs/>
                <w:sz w:val="18"/>
                <w:szCs w:val="18"/>
              </w:rPr>
              <w:t>and provides support to auxliary schedules for auditing purposes.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7B1CA0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Reviews 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>veracity AR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documents and underlying transactions. Initiate administerial procedure on all document &amp; transaction flow irregularities.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 xml:space="preserve"> Issues payment or demand letter in a regular basis to outstanding Account Receivables. Make necessary follow ups.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/Weekly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20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Periodically evaluates the 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>AR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accounting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methods and processes. Recommend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actual process encountered that promote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>efficiency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and more effective approach on ensuring reliability and completeness of data.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C7790F" w:rsidRDefault="000D5021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Facilitates and contributes in the development of automa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tion system in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 xml:space="preserve"> the AP/AR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Section.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C645EF" w:rsidP="00BE71E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&amp; 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valuates the </w:t>
            </w:r>
            <w:r w:rsidR="00C15253">
              <w:rPr>
                <w:rFonts w:ascii="Arial" w:hAnsi="Arial" w:cs="Arial"/>
                <w:bCs/>
                <w:sz w:val="18"/>
                <w:szCs w:val="18"/>
              </w:rPr>
              <w:t>AR</w:t>
            </w:r>
            <w:bookmarkStart w:id="0" w:name="_GoBack"/>
            <w:bookmarkEnd w:id="0"/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stabl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i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sh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ed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 controls and 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>procedures.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C645EF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Ensure to provide factual analysis and reliable data to the </w:t>
            </w:r>
            <w:r w:rsidR="007D6E7D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General Accounting Head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>General Accounting Head the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Financial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Treasury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D6E7D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personnel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for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fund liquidation status 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and compliances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</w:t>
            </w:r>
            <w:r w:rsidR="007D6E7D">
              <w:rPr>
                <w:rFonts w:ascii="Arial" w:hAnsi="Arial" w:cs="Arial"/>
                <w:color w:val="000000"/>
                <w:sz w:val="18"/>
                <w:szCs w:val="18"/>
              </w:rPr>
              <w:t xml:space="preserve"> in regards to Treasury Cashier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7D6E7D">
              <w:rPr>
                <w:b w:val="0"/>
                <w:color w:val="000000"/>
                <w:sz w:val="18"/>
                <w:szCs w:val="18"/>
              </w:rPr>
              <w:t>Accountancy or Finance related courses.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7D6E7D">
              <w:rPr>
                <w:rFonts w:ascii="Arial" w:hAnsi="Arial" w:cs="Arial"/>
                <w:color w:val="000000"/>
                <w:sz w:val="18"/>
                <w:szCs w:val="18"/>
              </w:rPr>
              <w:t>function as a Cashier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lastRenderedPageBreak/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7D6E7D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y reports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 General Accounting Head.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liquidation, replenishments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settlement of accounts.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reliability of data and financial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626B" w:rsidRDefault="0014626B">
      <w:r>
        <w:separator/>
      </w:r>
    </w:p>
  </w:endnote>
  <w:endnote w:type="continuationSeparator" w:id="0">
    <w:p w:rsidR="0014626B" w:rsidRDefault="00146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C15253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C15253" w:rsidRPr="00C15253">
      <w:rPr>
        <w:rStyle w:val="PageNumber"/>
      </w:rPr>
      <w:t>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C15253">
      <w:rPr>
        <w:rStyle w:val="PageNumber"/>
        <w:rFonts w:ascii="Arial" w:hAnsi="Arial" w:cs="Arial"/>
        <w:sz w:val="16"/>
        <w:szCs w:val="16"/>
      </w:rPr>
      <w:t>5/30/2023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626B" w:rsidRDefault="0014626B">
      <w:r>
        <w:separator/>
      </w:r>
    </w:p>
  </w:footnote>
  <w:footnote w:type="continuationSeparator" w:id="0">
    <w:p w:rsidR="0014626B" w:rsidRDefault="001462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A2955"/>
    <w:rsid w:val="000C574C"/>
    <w:rsid w:val="000D0453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626B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13C1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40948"/>
    <w:rsid w:val="003502FE"/>
    <w:rsid w:val="00351ECB"/>
    <w:rsid w:val="00355F50"/>
    <w:rsid w:val="003625A3"/>
    <w:rsid w:val="0036347A"/>
    <w:rsid w:val="00366FDF"/>
    <w:rsid w:val="00373624"/>
    <w:rsid w:val="00397FB8"/>
    <w:rsid w:val="003E03BC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63D84"/>
    <w:rsid w:val="00481166"/>
    <w:rsid w:val="004A30CF"/>
    <w:rsid w:val="004B7AE8"/>
    <w:rsid w:val="004D4515"/>
    <w:rsid w:val="004E1D1C"/>
    <w:rsid w:val="004E50CF"/>
    <w:rsid w:val="004F1EC3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9778F"/>
    <w:rsid w:val="007B1CA0"/>
    <w:rsid w:val="007B5E2A"/>
    <w:rsid w:val="007D2E4A"/>
    <w:rsid w:val="007D69BA"/>
    <w:rsid w:val="007D6E7D"/>
    <w:rsid w:val="007E6701"/>
    <w:rsid w:val="007F6D1A"/>
    <w:rsid w:val="008142F4"/>
    <w:rsid w:val="008224C3"/>
    <w:rsid w:val="00823451"/>
    <w:rsid w:val="00827CCE"/>
    <w:rsid w:val="008336AD"/>
    <w:rsid w:val="00837706"/>
    <w:rsid w:val="00852900"/>
    <w:rsid w:val="00854048"/>
    <w:rsid w:val="008559B2"/>
    <w:rsid w:val="00864155"/>
    <w:rsid w:val="00866CB0"/>
    <w:rsid w:val="008A08DD"/>
    <w:rsid w:val="008B0C04"/>
    <w:rsid w:val="008C7D93"/>
    <w:rsid w:val="008D0864"/>
    <w:rsid w:val="008F314E"/>
    <w:rsid w:val="009030FD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AD536F"/>
    <w:rsid w:val="00AD61C0"/>
    <w:rsid w:val="00B043B7"/>
    <w:rsid w:val="00B3204A"/>
    <w:rsid w:val="00B4791E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BE71E1"/>
    <w:rsid w:val="00C00A37"/>
    <w:rsid w:val="00C03B23"/>
    <w:rsid w:val="00C13B1B"/>
    <w:rsid w:val="00C15253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148F6"/>
    <w:rsid w:val="00E16840"/>
    <w:rsid w:val="00E22DDD"/>
    <w:rsid w:val="00E347A7"/>
    <w:rsid w:val="00E37566"/>
    <w:rsid w:val="00E50AE7"/>
    <w:rsid w:val="00E57C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1C61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F35"/>
    <w:rsid w:val="00F869C9"/>
    <w:rsid w:val="00FA32E0"/>
    <w:rsid w:val="00FA7F81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5357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2023-05-30T01:51:00Z</dcterms:created>
  <dcterms:modified xsi:type="dcterms:W3CDTF">2023-05-30T01:51:00Z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