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D7E" w:rsidRDefault="00B07D7E">
      <w:r>
        <w:t xml:space="preserve">Lateral inhibition!! </w:t>
      </w:r>
    </w:p>
    <w:p w:rsidR="00B07D7E" w:rsidRDefault="00B07D7E" w:rsidP="00B07D7E">
      <w:pPr>
        <w:pStyle w:val="ListParagraph"/>
        <w:numPr>
          <w:ilvl w:val="0"/>
          <w:numId w:val="1"/>
        </w:numPr>
      </w:pPr>
      <w:r>
        <w:t xml:space="preserve">Possible biological mechanism affecting </w:t>
      </w:r>
    </w:p>
    <w:p w:rsidR="00013491" w:rsidRDefault="00013491" w:rsidP="00013491">
      <w:r>
        <w:t>Eye tracking and gestalt</w:t>
      </w:r>
      <w:bookmarkStart w:id="0" w:name="_GoBack"/>
      <w:bookmarkEnd w:id="0"/>
    </w:p>
    <w:sectPr w:rsidR="00013491" w:rsidSect="005B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627BF"/>
    <w:multiLevelType w:val="hybridMultilevel"/>
    <w:tmpl w:val="ED58FF4C"/>
    <w:lvl w:ilvl="0" w:tplc="1B108C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7E"/>
    <w:rsid w:val="00013491"/>
    <w:rsid w:val="005B0424"/>
    <w:rsid w:val="0084639B"/>
    <w:rsid w:val="00B07D7E"/>
    <w:rsid w:val="00FC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E1DF6"/>
  <w15:chartTrackingRefBased/>
  <w15:docId w15:val="{C970B22D-BE67-4348-9DFA-80459577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B07D7E"/>
    <w:pPr>
      <w:spacing w:line="48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B07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Williams</dc:creator>
  <cp:keywords/>
  <dc:description/>
  <cp:lastModifiedBy>Peter Williams</cp:lastModifiedBy>
  <cp:revision>1</cp:revision>
  <dcterms:created xsi:type="dcterms:W3CDTF">2019-03-01T19:33:00Z</dcterms:created>
  <dcterms:modified xsi:type="dcterms:W3CDTF">2019-03-01T19:55:00Z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id="jdp6ughu"/&gt;&lt;style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