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5CE2C" w14:textId="7E6C59A7" w:rsidR="00AB7DAD" w:rsidRDefault="00AB7DAD" w:rsidP="00AB7DAD">
      <w:pPr>
        <w:pStyle w:val="ListParagraph"/>
        <w:numPr>
          <w:ilvl w:val="0"/>
          <w:numId w:val="2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对于消息的处理， 是采用轮询批量处理的， 不是一条消息处理一次的，这样是不能完全理解整个对话的含义。 </w:t>
      </w:r>
    </w:p>
    <w:p w14:paraId="416D7101" w14:textId="1FA53B6F" w:rsidR="00AB7DAD" w:rsidRDefault="00AB7DAD" w:rsidP="00AB7DAD">
      <w:pPr>
        <w:pStyle w:val="ListParagraph"/>
        <w:numPr>
          <w:ilvl w:val="0"/>
          <w:numId w:val="2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不需要正则抽取， 紧急度检测和 RAG 检索， 先要能够对这一批消息进行一个分组</w:t>
      </w:r>
      <w:r w:rsidR="00366725">
        <w:rPr>
          <w:rFonts w:hint="eastAsia"/>
          <w:sz w:val="18"/>
          <w:szCs w:val="18"/>
        </w:rPr>
        <w:t xml:space="preserve">， 然后进行意图识别。 </w:t>
      </w:r>
    </w:p>
    <w:p w14:paraId="33737BB3" w14:textId="6F014A39" w:rsidR="00366725" w:rsidRPr="00366725" w:rsidRDefault="00AB7DAD" w:rsidP="00366725">
      <w:pPr>
        <w:pStyle w:val="ListParagraph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因为你在没有意图识别的情况下， 进行 RAG 检索， 有可能回复的就是根据 RAG 里面的内容回答的一些 general 的问题，然后你就把问题结束了。</w:t>
      </w:r>
      <w:r w:rsidR="00366725">
        <w:rPr>
          <w:rFonts w:hint="eastAsia"/>
          <w:sz w:val="18"/>
          <w:szCs w:val="18"/>
        </w:rPr>
        <w:t>存在：</w:t>
      </w:r>
      <w:r>
        <w:rPr>
          <w:rFonts w:hint="eastAsia"/>
          <w:sz w:val="18"/>
          <w:szCs w:val="18"/>
        </w:rPr>
        <w:t xml:space="preserve"> </w:t>
      </w:r>
      <w:r w:rsidR="00366725" w:rsidRPr="00366725">
        <w:rPr>
          <w:rFonts w:hint="eastAsia"/>
          <w:sz w:val="18"/>
          <w:szCs w:val="18"/>
        </w:rPr>
        <w:t xml:space="preserve">intent_type` 被知识库结果污染。  </w:t>
      </w:r>
    </w:p>
    <w:p w14:paraId="705D539F" w14:textId="77777777" w:rsidR="00366725" w:rsidRPr="00366725" w:rsidRDefault="00366725" w:rsidP="00366725">
      <w:pPr>
        <w:pStyle w:val="ListParagraph"/>
        <w:rPr>
          <w:rFonts w:hint="eastAsia"/>
          <w:sz w:val="18"/>
          <w:szCs w:val="18"/>
        </w:rPr>
      </w:pPr>
      <w:r w:rsidRPr="00366725">
        <w:rPr>
          <w:rFonts w:hint="eastAsia"/>
          <w:sz w:val="18"/>
          <w:szCs w:val="18"/>
        </w:rPr>
        <w:t xml:space="preserve">   比如客户问“帮我取消订单”，这本质是 `action_execution`。  </w:t>
      </w:r>
    </w:p>
    <w:p w14:paraId="50F471F5" w14:textId="475DF38C" w:rsidR="00AB7DAD" w:rsidRDefault="00366725" w:rsidP="00366725">
      <w:pPr>
        <w:pStyle w:val="ListParagraph"/>
        <w:rPr>
          <w:sz w:val="18"/>
          <w:szCs w:val="18"/>
        </w:rPr>
      </w:pPr>
      <w:r w:rsidRPr="00366725">
        <w:rPr>
          <w:rFonts w:hint="eastAsia"/>
          <w:sz w:val="18"/>
          <w:szCs w:val="18"/>
        </w:rPr>
        <w:t xml:space="preserve">   如果知识库里正好有“取消订单流程说明”，模型可能被诱导成 `auto_reply`，这在业务上就危险。</w:t>
      </w:r>
    </w:p>
    <w:p w14:paraId="2CCF5AB6" w14:textId="51882C66" w:rsidR="00366725" w:rsidRDefault="00366725" w:rsidP="00366725">
      <w:pPr>
        <w:pStyle w:val="ListParagraph"/>
        <w:numPr>
          <w:ilvl w:val="0"/>
          <w:numId w:val="2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分组和意图识别的逻辑如下， 抽取聊天室里面的消息，如 80 条。 直接调用大语言模型进行分组和意图识别。 对于每一个分组， 调用 LLM进行意图识别， 有意图的 messages， 产生 </w:t>
      </w:r>
      <w:r w:rsidR="00974A4C">
        <w:rPr>
          <w:rFonts w:hint="eastAsia"/>
          <w:sz w:val="18"/>
          <w:szCs w:val="18"/>
        </w:rPr>
        <w:t>task 和</w:t>
      </w:r>
      <w:r>
        <w:rPr>
          <w:rFonts w:hint="eastAsia"/>
          <w:sz w:val="18"/>
          <w:szCs w:val="18"/>
        </w:rPr>
        <w:t>task draft</w:t>
      </w:r>
      <w:r w:rsidR="00974A4C">
        <w:rPr>
          <w:rFonts w:hint="eastAsia"/>
          <w:sz w:val="18"/>
          <w:szCs w:val="18"/>
        </w:rPr>
        <w:t xml:space="preserve">。 参数完整的 task draft， 直接产生 task， </w:t>
      </w:r>
      <w:r>
        <w:rPr>
          <w:rFonts w:hint="eastAsia"/>
          <w:sz w:val="18"/>
          <w:szCs w:val="18"/>
        </w:rPr>
        <w:t xml:space="preserve"> </w:t>
      </w:r>
      <w:r w:rsidR="00974A4C">
        <w:rPr>
          <w:rFonts w:hint="eastAsia"/>
          <w:sz w:val="18"/>
          <w:szCs w:val="18"/>
        </w:rPr>
        <w:t xml:space="preserve">参数不完整的 ， 产生 task draft。 </w:t>
      </w:r>
      <w:r>
        <w:rPr>
          <w:rFonts w:hint="eastAsia"/>
          <w:sz w:val="18"/>
          <w:szCs w:val="18"/>
        </w:rPr>
        <w:t>对每一个 task draft， 进行会话管理， 因为 这个 task draft 里面的参数可能不完整， 对完整的 task draft， 直接产生 task，对没有完整</w:t>
      </w:r>
      <w:r w:rsidR="00974A4C">
        <w:rPr>
          <w:rFonts w:hint="eastAsia"/>
          <w:sz w:val="18"/>
          <w:szCs w:val="18"/>
        </w:rPr>
        <w:t>参数</w:t>
      </w:r>
      <w:r>
        <w:rPr>
          <w:rFonts w:hint="eastAsia"/>
          <w:sz w:val="18"/>
          <w:szCs w:val="18"/>
        </w:rPr>
        <w:t>的 task draft， 在聊天室里面提问， 让客户提供相应信息， 然后， 再下一次轮询的时候， 拿着新消息+所有的 task draft， 再进行一轮分组， 意图识别， 从新</w:t>
      </w:r>
      <w:r w:rsidR="00974A4C">
        <w:rPr>
          <w:rFonts w:hint="eastAsia"/>
          <w:sz w:val="18"/>
          <w:szCs w:val="18"/>
        </w:rPr>
        <w:t xml:space="preserve">产生 task和 task draft。 </w:t>
      </w:r>
    </w:p>
    <w:p w14:paraId="7DA960D3" w14:textId="393E52C0" w:rsidR="00785327" w:rsidRDefault="00785327" w:rsidP="00785327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争取的流程应该是这样的：</w:t>
      </w:r>
    </w:p>
    <w:p w14:paraId="49D8D194" w14:textId="77777777" w:rsidR="00785327" w:rsidRDefault="00785327" w:rsidP="00785327">
      <w:pPr>
        <w:rPr>
          <w:sz w:val="18"/>
          <w:szCs w:val="18"/>
        </w:rPr>
      </w:pPr>
    </w:p>
    <w:p w14:paraId="75D80E73" w14:textId="77777777" w:rsidR="00785327" w:rsidRPr="00785327" w:rsidRDefault="00785327" w:rsidP="0078532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85327">
        <w:rPr>
          <w:b/>
          <w:bCs/>
          <w:sz w:val="36"/>
          <w:szCs w:val="36"/>
        </w:rPr>
        <w:t>Process Description</w:t>
      </w:r>
    </w:p>
    <w:p w14:paraId="7CAF5233" w14:textId="77777777" w:rsidR="00785327" w:rsidRPr="00785327" w:rsidRDefault="00785327" w:rsidP="0078532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85327">
        <w:rPr>
          <w:b/>
          <w:bCs/>
          <w:sz w:val="27"/>
          <w:szCs w:val="27"/>
        </w:rPr>
        <w:t>Stage 1 — Message ingestion</w:t>
      </w:r>
    </w:p>
    <w:p w14:paraId="6CF17B77" w14:textId="77777777" w:rsidR="00785327" w:rsidRPr="00785327" w:rsidRDefault="00785327" w:rsidP="00785327">
      <w:pPr>
        <w:spacing w:before="100" w:beforeAutospacing="1" w:after="100" w:afterAutospacing="1"/>
      </w:pPr>
      <w:r w:rsidRPr="00785327">
        <w:t xml:space="preserve">Each polling cycle pulls a fresh batch of messages (~80) from the WeChat Public Account archive and merges them with all currently </w:t>
      </w:r>
      <w:r w:rsidRPr="00785327">
        <w:rPr>
          <w:rFonts w:ascii="Courier New" w:hAnsi="Courier New" w:cs="Courier New"/>
          <w:sz w:val="20"/>
          <w:szCs w:val="20"/>
        </w:rPr>
        <w:t>active</w:t>
      </w:r>
      <w:r w:rsidRPr="00785327">
        <w:t xml:space="preserve"> task drafts before processing begins.</w:t>
      </w:r>
    </w:p>
    <w:p w14:paraId="071A77B3" w14:textId="77777777" w:rsidR="00785327" w:rsidRPr="00785327" w:rsidRDefault="00785327" w:rsidP="0078532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85327">
        <w:rPr>
          <w:b/>
          <w:bCs/>
          <w:sz w:val="27"/>
          <w:szCs w:val="27"/>
        </w:rPr>
        <w:t xml:space="preserve">Stage 2 — Intent grouping (LLM call </w:t>
      </w:r>
      <w:r w:rsidRPr="00785327">
        <w:rPr>
          <w:rFonts w:ascii="Cambria Math" w:hAnsi="Cambria Math" w:cs="Cambria Math"/>
          <w:b/>
          <w:bCs/>
          <w:sz w:val="27"/>
          <w:szCs w:val="27"/>
        </w:rPr>
        <w:t>①</w:t>
      </w:r>
      <w:r w:rsidRPr="00785327">
        <w:rPr>
          <w:b/>
          <w:bCs/>
          <w:sz w:val="27"/>
          <w:szCs w:val="27"/>
        </w:rPr>
        <w:t>)</w:t>
      </w:r>
    </w:p>
    <w:p w14:paraId="1D6EBE0F" w14:textId="77777777" w:rsidR="00785327" w:rsidRPr="00785327" w:rsidRDefault="00785327" w:rsidP="00785327">
      <w:pPr>
        <w:spacing w:before="100" w:beforeAutospacing="1" w:after="100" w:afterAutospacing="1"/>
      </w:pPr>
      <w:r w:rsidRPr="00785327">
        <w:t xml:space="preserve">All messages are sent to the LLM in a single call. The model segments them semantically into intent groups, regardless of which user sent them. Each group is classified as one of three types: </w:t>
      </w:r>
      <w:r w:rsidRPr="00785327">
        <w:rPr>
          <w:rFonts w:ascii="Courier New" w:hAnsi="Courier New" w:cs="Courier New"/>
          <w:sz w:val="20"/>
          <w:szCs w:val="20"/>
        </w:rPr>
        <w:t>action_execution</w:t>
      </w:r>
      <w:r w:rsidRPr="00785327">
        <w:t xml:space="preserve"> (requires a system action), </w:t>
      </w:r>
      <w:r w:rsidRPr="00785327">
        <w:rPr>
          <w:rFonts w:ascii="Courier New" w:hAnsi="Courier New" w:cs="Courier New"/>
          <w:sz w:val="20"/>
          <w:szCs w:val="20"/>
        </w:rPr>
        <w:t>auto_reply</w:t>
      </w:r>
      <w:r w:rsidRPr="00785327">
        <w:t xml:space="preserve"> (a question that can be answered directly), or </w:t>
      </w:r>
      <w:r w:rsidRPr="00785327">
        <w:rPr>
          <w:rFonts w:ascii="Courier New" w:hAnsi="Courier New" w:cs="Courier New"/>
          <w:sz w:val="20"/>
          <w:szCs w:val="20"/>
        </w:rPr>
        <w:t>ignore</w:t>
      </w:r>
      <w:r w:rsidRPr="00785327">
        <w:t xml:space="preserve"> (chit-chat, irrelevant content). </w:t>
      </w:r>
      <w:r w:rsidRPr="00785327">
        <w:rPr>
          <w:rFonts w:ascii="Courier New" w:hAnsi="Courier New" w:cs="Courier New"/>
          <w:sz w:val="20"/>
          <w:szCs w:val="20"/>
        </w:rPr>
        <w:t>auto_reply</w:t>
      </w:r>
      <w:r w:rsidRPr="00785327">
        <w:t xml:space="preserve"> groups proceed to RAG-augmented response generation immediately — intent is confirmed first, so the knowledge base cannot contaminate the classification. </w:t>
      </w:r>
      <w:r w:rsidRPr="00785327">
        <w:rPr>
          <w:rFonts w:ascii="Courier New" w:hAnsi="Courier New" w:cs="Courier New"/>
          <w:sz w:val="20"/>
          <w:szCs w:val="20"/>
        </w:rPr>
        <w:t>ignore</w:t>
      </w:r>
      <w:r w:rsidRPr="00785327">
        <w:t xml:space="preserve"> groups are discarded.</w:t>
      </w:r>
    </w:p>
    <w:p w14:paraId="3C7E097C" w14:textId="77777777" w:rsidR="00785327" w:rsidRPr="00785327" w:rsidRDefault="00785327" w:rsidP="0078532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85327">
        <w:rPr>
          <w:b/>
          <w:bCs/>
          <w:sz w:val="27"/>
          <w:szCs w:val="27"/>
        </w:rPr>
        <w:t xml:space="preserve">Stage 3 — Per-user split + action sub-type identification (LLM call </w:t>
      </w:r>
      <w:r w:rsidRPr="00785327">
        <w:rPr>
          <w:rFonts w:ascii="Cambria Math" w:hAnsi="Cambria Math" w:cs="Cambria Math"/>
          <w:b/>
          <w:bCs/>
          <w:sz w:val="27"/>
          <w:szCs w:val="27"/>
        </w:rPr>
        <w:t>②</w:t>
      </w:r>
      <w:r w:rsidRPr="00785327">
        <w:rPr>
          <w:b/>
          <w:bCs/>
          <w:sz w:val="27"/>
          <w:szCs w:val="27"/>
        </w:rPr>
        <w:t>)</w:t>
      </w:r>
    </w:p>
    <w:p w14:paraId="4A3EB130" w14:textId="77777777" w:rsidR="00785327" w:rsidRPr="00785327" w:rsidRDefault="00785327" w:rsidP="00785327">
      <w:pPr>
        <w:spacing w:before="100" w:beforeAutospacing="1" w:after="100" w:afterAutospacing="1"/>
      </w:pPr>
      <w:r w:rsidRPr="00785327">
        <w:rPr>
          <w:rFonts w:ascii="Courier New" w:hAnsi="Courier New" w:cs="Courier New"/>
          <w:sz w:val="20"/>
          <w:szCs w:val="20"/>
        </w:rPr>
        <w:t>action_execution</w:t>
      </w:r>
      <w:r w:rsidRPr="00785327">
        <w:t xml:space="preserve"> groups are split back to the user dimension — each user gets their own independent processing context. The LLM is then called a second time to identify the specific action sub-type: </w:t>
      </w:r>
      <w:r w:rsidRPr="00785327">
        <w:rPr>
          <w:rFonts w:ascii="Courier New" w:hAnsi="Courier New" w:cs="Courier New"/>
          <w:sz w:val="20"/>
          <w:szCs w:val="20"/>
        </w:rPr>
        <w:t>cancel_order</w:t>
      </w:r>
      <w:r w:rsidRPr="00785327">
        <w:t xml:space="preserve">, </w:t>
      </w:r>
      <w:r w:rsidRPr="00785327">
        <w:rPr>
          <w:rFonts w:ascii="Courier New" w:hAnsi="Courier New" w:cs="Courier New"/>
          <w:sz w:val="20"/>
          <w:szCs w:val="20"/>
        </w:rPr>
        <w:t>refund</w:t>
      </w:r>
      <w:r w:rsidRPr="00785327">
        <w:t xml:space="preserve">, </w:t>
      </w:r>
      <w:r w:rsidRPr="00785327">
        <w:rPr>
          <w:rFonts w:ascii="Courier New" w:hAnsi="Courier New" w:cs="Courier New"/>
          <w:sz w:val="20"/>
          <w:szCs w:val="20"/>
        </w:rPr>
        <w:t>change_address</w:t>
      </w:r>
      <w:r w:rsidRPr="00785327">
        <w:t>, etc. If the sub-type cannot be determined from the conversation, a task draft is created immediately and the user is asked to clarify.</w:t>
      </w:r>
    </w:p>
    <w:p w14:paraId="622061CA" w14:textId="77777777" w:rsidR="00785327" w:rsidRPr="00785327" w:rsidRDefault="00785327" w:rsidP="0078532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85327">
        <w:rPr>
          <w:b/>
          <w:bCs/>
          <w:sz w:val="27"/>
          <w:szCs w:val="27"/>
        </w:rPr>
        <w:t xml:space="preserve">Stage 4 — Slot filling (LLM call </w:t>
      </w:r>
      <w:r w:rsidRPr="00785327">
        <w:rPr>
          <w:rFonts w:ascii="Cambria Math" w:hAnsi="Cambria Math" w:cs="Cambria Math"/>
          <w:b/>
          <w:bCs/>
          <w:sz w:val="27"/>
          <w:szCs w:val="27"/>
        </w:rPr>
        <w:t>③</w:t>
      </w:r>
      <w:r w:rsidRPr="00785327">
        <w:rPr>
          <w:b/>
          <w:bCs/>
          <w:sz w:val="27"/>
          <w:szCs w:val="27"/>
        </w:rPr>
        <w:t>)</w:t>
      </w:r>
    </w:p>
    <w:p w14:paraId="0F547D0B" w14:textId="77777777" w:rsidR="00785327" w:rsidRPr="00785327" w:rsidRDefault="00785327" w:rsidP="00785327">
      <w:pPr>
        <w:spacing w:before="100" w:beforeAutospacing="1" w:after="100" w:afterAutospacing="1"/>
      </w:pPr>
      <w:r w:rsidRPr="00785327">
        <w:t xml:space="preserve">Once the sub-type is confirmed, the corresponding slot schema is loaded from static configuration. The LLM performs incremental slot filling: it receives the schema definition, the current draft's already-filled slots, and the new messages — and fills only the </w:t>
      </w:r>
      <w:r w:rsidRPr="00785327">
        <w:rPr>
          <w:rFonts w:ascii="Courier New" w:hAnsi="Courier New" w:cs="Courier New"/>
          <w:sz w:val="20"/>
          <w:szCs w:val="20"/>
        </w:rPr>
        <w:t>null</w:t>
      </w:r>
      <w:r w:rsidRPr="00785327">
        <w:t xml:space="preserve"> slots, never overwriting confirmed values.</w:t>
      </w:r>
    </w:p>
    <w:p w14:paraId="374DCFBC" w14:textId="77777777" w:rsidR="00785327" w:rsidRPr="00785327" w:rsidRDefault="00785327" w:rsidP="0078532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85327">
        <w:rPr>
          <w:b/>
          <w:bCs/>
          <w:sz w:val="27"/>
          <w:szCs w:val="27"/>
        </w:rPr>
        <w:t>Stage 5 — Task / task draft generation</w:t>
      </w:r>
    </w:p>
    <w:p w14:paraId="3F2736BD" w14:textId="77777777" w:rsidR="00785327" w:rsidRPr="00785327" w:rsidRDefault="00785327" w:rsidP="00785327">
      <w:pPr>
        <w:spacing w:before="100" w:beforeAutospacing="1" w:after="100" w:afterAutospacing="1"/>
      </w:pPr>
      <w:r w:rsidRPr="00785327">
        <w:t xml:space="preserve">If all required slots are filled, a Task is generated and passed to the downstream dispatcher. If required slots are still missing, a task draft is created or updated, </w:t>
      </w:r>
      <w:r w:rsidRPr="00785327">
        <w:rPr>
          <w:rFonts w:ascii="Courier New" w:hAnsi="Courier New" w:cs="Courier New"/>
          <w:sz w:val="20"/>
          <w:szCs w:val="20"/>
        </w:rPr>
        <w:t>poll_count</w:t>
      </w:r>
      <w:r w:rsidRPr="00785327">
        <w:t xml:space="preserve"> is set to 0, and the user is asked for the missing information.</w:t>
      </w:r>
    </w:p>
    <w:p w14:paraId="5E6BC986" w14:textId="77777777" w:rsidR="00785327" w:rsidRPr="00785327" w:rsidRDefault="00785327" w:rsidP="0078532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85327">
        <w:rPr>
          <w:b/>
          <w:bCs/>
          <w:sz w:val="27"/>
          <w:szCs w:val="27"/>
        </w:rPr>
        <w:t>Stage 6 — Task draft lifecycle management</w:t>
      </w:r>
    </w:p>
    <w:p w14:paraId="681F03DA" w14:textId="77777777" w:rsidR="00785327" w:rsidRPr="00785327" w:rsidRDefault="00785327" w:rsidP="00785327">
      <w:pPr>
        <w:spacing w:before="100" w:beforeAutospacing="1" w:after="100" w:afterAutospacing="1"/>
      </w:pPr>
      <w:r w:rsidRPr="00785327">
        <w:t xml:space="preserve">On every subsequent polling cycle, each active draft increments its </w:t>
      </w:r>
      <w:r w:rsidRPr="00785327">
        <w:rPr>
          <w:rFonts w:ascii="Courier New" w:hAnsi="Courier New" w:cs="Courier New"/>
          <w:sz w:val="20"/>
          <w:szCs w:val="20"/>
        </w:rPr>
        <w:t>poll_count</w:t>
      </w:r>
      <w:r w:rsidRPr="00785327">
        <w:t xml:space="preserve"> by 1. The system attempts to fill remaining slots using new messages. If successful, the draft is promoted to a Task. If </w:t>
      </w:r>
      <w:r w:rsidRPr="00785327">
        <w:rPr>
          <w:rFonts w:ascii="Courier New" w:hAnsi="Courier New" w:cs="Courier New"/>
          <w:sz w:val="20"/>
          <w:szCs w:val="20"/>
        </w:rPr>
        <w:t>poll_count</w:t>
      </w:r>
      <w:r w:rsidRPr="00785327">
        <w:t xml:space="preserve"> reaches 3 with slots still missing, the draft is marked </w:t>
      </w:r>
      <w:r w:rsidRPr="00785327">
        <w:rPr>
          <w:rFonts w:ascii="Courier New" w:hAnsi="Courier New" w:cs="Courier New"/>
          <w:sz w:val="20"/>
          <w:szCs w:val="20"/>
        </w:rPr>
        <w:t>deactive</w:t>
      </w:r>
      <w:r w:rsidRPr="00785327">
        <w:t xml:space="preserve"> and the user is notified that their request has been cancelled due to missing information.</w:t>
      </w:r>
    </w:p>
    <w:p w14:paraId="17D4495A" w14:textId="28B67F98" w:rsidR="00785327" w:rsidRDefault="00785327" w:rsidP="00785327">
      <w:pPr>
        <w:rPr>
          <w:rFonts w:hint="eastAsia"/>
          <w:sz w:val="18"/>
          <w:szCs w:val="18"/>
        </w:rPr>
      </w:pPr>
      <w:r w:rsidRPr="00785327">
        <w:rPr>
          <w:sz w:val="18"/>
          <w:szCs w:val="18"/>
        </w:rPr>
        <w:drawing>
          <wp:inline distT="0" distB="0" distL="0" distR="0" wp14:anchorId="7C49ACE7" wp14:editId="317B0D15">
            <wp:extent cx="8953500" cy="14617700"/>
            <wp:effectExtent l="0" t="0" r="0" b="0"/>
            <wp:docPr id="105543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30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953500" cy="146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A63DE" w14:textId="057DCF03" w:rsidR="00785327" w:rsidRDefault="00785327" w:rsidP="00785327">
      <w:pPr>
        <w:rPr>
          <w:sz w:val="18"/>
          <w:szCs w:val="18"/>
        </w:rPr>
      </w:pPr>
      <w:r w:rsidRPr="00785327">
        <w:rPr>
          <w:sz w:val="18"/>
          <w:szCs w:val="18"/>
        </w:rPr>
        <w:drawing>
          <wp:inline distT="0" distB="0" distL="0" distR="0" wp14:anchorId="467B5093" wp14:editId="03CEF0DF">
            <wp:extent cx="8953500" cy="10401300"/>
            <wp:effectExtent l="0" t="0" r="0" b="0"/>
            <wp:docPr id="1594107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1070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953500" cy="1040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CAB1A" w14:textId="77777777" w:rsidR="00785327" w:rsidRDefault="00785327" w:rsidP="00785327">
      <w:pPr>
        <w:rPr>
          <w:sz w:val="18"/>
          <w:szCs w:val="18"/>
        </w:rPr>
      </w:pPr>
    </w:p>
    <w:p w14:paraId="5376D998" w14:textId="2EE814C1" w:rsidR="00785327" w:rsidRPr="00785327" w:rsidRDefault="00785327" w:rsidP="00785327">
      <w:pPr>
        <w:pStyle w:val="font-claude-response-body"/>
        <w:rPr>
          <w:lang w:val="en-US"/>
        </w:rPr>
      </w:pPr>
      <w:r>
        <w:t xml:space="preserve">The three LLM calls have completely independent responsibilities: call </w:t>
      </w:r>
      <w:r>
        <w:rPr>
          <w:rFonts w:ascii="Cambria Math" w:hAnsi="Cambria Math" w:cs="Cambria Math"/>
        </w:rPr>
        <w:t>①</w:t>
      </w:r>
      <w:r>
        <w:t xml:space="preserve"> does semantic grouping across all messages at once, call </w:t>
      </w:r>
      <w:r>
        <w:rPr>
          <w:rFonts w:ascii="Cambria Math" w:hAnsi="Cambria Math" w:cs="Cambria Math"/>
        </w:rPr>
        <w:t>②</w:t>
      </w:r>
      <w:r>
        <w:t xml:space="preserve"> identifies the specific action sub-type per user, and call </w:t>
      </w:r>
      <w:r>
        <w:rPr>
          <w:rFonts w:ascii="Cambria Math" w:hAnsi="Cambria Math" w:cs="Cambria Math"/>
        </w:rPr>
        <w:t>③</w:t>
      </w:r>
      <w:r>
        <w:t xml:space="preserve"> performs schema-driven slot extraction. Their prompts never overlap, which is what prevents intent classification from being polluted by slot-filling context.</w:t>
      </w:r>
      <w:r>
        <w:rPr>
          <w:rFonts w:hint="eastAsia"/>
        </w:rPr>
        <w:t xml:space="preserve"> </w:t>
      </w:r>
      <w:r>
        <w:t>A</w:t>
      </w:r>
      <w:r>
        <w:rPr>
          <w:rFonts w:hint="eastAsia"/>
        </w:rPr>
        <w:t>lso the</w:t>
      </w:r>
      <w:r>
        <w:rPr>
          <w:lang w:val="en-US"/>
        </w:rPr>
        <w:t xml:space="preserve"> LLM models are different. </w:t>
      </w:r>
    </w:p>
    <w:p w14:paraId="11868798" w14:textId="77777777" w:rsidR="00785327" w:rsidRDefault="00785327" w:rsidP="00785327">
      <w:pPr>
        <w:pStyle w:val="font-claude-response-body"/>
      </w:pPr>
      <w:r>
        <w:t xml:space="preserve">The slot schema is static configuration, not open-ended LLM reasoning. The model's job in call </w:t>
      </w:r>
      <w:r>
        <w:rPr>
          <w:rFonts w:ascii="Cambria Math" w:hAnsi="Cambria Math" w:cs="Cambria Math"/>
        </w:rPr>
        <w:t>③</w:t>
      </w:r>
      <w:r>
        <w:t xml:space="preserve"> is only to find values from the conversation and place them into pre-defined slots — the schema decides which slots exist and which are required.</w:t>
      </w:r>
    </w:p>
    <w:p w14:paraId="710C90DB" w14:textId="77777777" w:rsidR="00785327" w:rsidRDefault="00785327" w:rsidP="00785327">
      <w:pPr>
        <w:pStyle w:val="font-claude-response-body"/>
      </w:pPr>
      <w:r>
        <w:t xml:space="preserve">Incremental filling is the key to multi-turn completion. Each poll carries already-confirmed slot values alongside new messages, so the LLM only touches </w:t>
      </w:r>
      <w:r>
        <w:rPr>
          <w:rStyle w:val="HTMLCode"/>
          <w:rFonts w:eastAsiaTheme="majorEastAsia"/>
        </w:rPr>
        <w:t>null</w:t>
      </w:r>
      <w:r>
        <w:t xml:space="preserve"> entries. This prevents a noisy new message from overwriting a slot the user already confirmed two turns ago.</w:t>
      </w:r>
    </w:p>
    <w:p w14:paraId="2C65616B" w14:textId="77777777" w:rsidR="00657BA7" w:rsidRDefault="00657BA7" w:rsidP="00657BA7">
      <w:pPr>
        <w:pStyle w:val="Heading2"/>
      </w:pPr>
      <w:r>
        <w:t>Detailed Logic Breakdown</w:t>
      </w:r>
    </w:p>
    <w:p w14:paraId="48571B97" w14:textId="77777777" w:rsidR="00657BA7" w:rsidRDefault="00657BA7" w:rsidP="00657BA7">
      <w:pPr>
        <w:pStyle w:val="NormalWeb"/>
      </w:pPr>
      <w:r>
        <w:rPr>
          <w:b/>
          <w:bCs/>
        </w:rPr>
        <w:t>Understood.</w:t>
      </w:r>
      <w:r>
        <w:t xml:space="preserve"> Your goal is to keep the architecture clean while leveraging "multiple calls to inexpensive models" to balance cost and accuracy.</w:t>
      </w:r>
    </w:p>
    <w:p w14:paraId="50CA41E7" w14:textId="77777777" w:rsidR="00657BA7" w:rsidRDefault="00657BA7" w:rsidP="00657BA7">
      <w:pPr>
        <w:pStyle w:val="NormalWeb"/>
      </w:pPr>
      <w:r>
        <w:t xml:space="preserve">Given the unique nature of group messages (one person asking, multiple people answering, and multi-task concurrency), I have redesigned the full workflow—from message polling to task generation—for you. The core philosophy of this process is: </w:t>
      </w:r>
      <w:r>
        <w:rPr>
          <w:b/>
          <w:bCs/>
        </w:rPr>
        <w:t>"Aggregate context first, then cascade through filters, and finally produce structured output."</w:t>
      </w:r>
    </w:p>
    <w:p w14:paraId="7A4F10C8" w14:textId="77777777" w:rsidR="00657BA7" w:rsidRDefault="00657BA7" w:rsidP="00657BA7">
      <w:pPr>
        <w:pStyle w:val="Heading2"/>
      </w:pPr>
      <w:r>
        <w:t>Customer Service Bot: End-to-End Design (From Messages to Task Blocks)</w:t>
      </w:r>
    </w:p>
    <w:p w14:paraId="4643CF01" w14:textId="77777777" w:rsidR="00657BA7" w:rsidRDefault="00657BA7" w:rsidP="00657BA7">
      <w:pPr>
        <w:pStyle w:val="Heading4"/>
      </w:pPr>
      <w:r>
        <w:t>Stage 1: Ingestion &amp; Pre-processing (Buffer)</w:t>
      </w:r>
    </w:p>
    <w:p w14:paraId="32692711" w14:textId="77777777" w:rsidR="00657BA7" w:rsidRDefault="00657BA7" w:rsidP="00657BA7">
      <w:pPr>
        <w:pStyle w:val="NormalWeb"/>
        <w:numPr>
          <w:ilvl w:val="0"/>
          <w:numId w:val="10"/>
        </w:numPr>
      </w:pPr>
      <w:r>
        <w:rPr>
          <w:b/>
          <w:bCs/>
        </w:rPr>
        <w:t>Polling:</w:t>
      </w:r>
      <w:r>
        <w:t xml:space="preserve"> Pull a batch of messages from the Official Account archive interface.</w:t>
      </w:r>
    </w:p>
    <w:p w14:paraId="070C7884" w14:textId="77777777" w:rsidR="00657BA7" w:rsidRDefault="00657BA7" w:rsidP="00657BA7">
      <w:pPr>
        <w:pStyle w:val="NormalWeb"/>
        <w:numPr>
          <w:ilvl w:val="0"/>
          <w:numId w:val="10"/>
        </w:numPr>
      </w:pPr>
      <w:r>
        <w:rPr>
          <w:b/>
          <w:bCs/>
        </w:rPr>
        <w:t>Contextual Anchoring:</w:t>
      </w:r>
    </w:p>
    <w:p w14:paraId="0478226B" w14:textId="77777777" w:rsidR="00657BA7" w:rsidRDefault="00657BA7" w:rsidP="00657BA7">
      <w:pPr>
        <w:pStyle w:val="NormalWeb"/>
        <w:numPr>
          <w:ilvl w:val="1"/>
          <w:numId w:val="10"/>
        </w:numPr>
      </w:pPr>
      <w:r>
        <w:t xml:space="preserve">Group messages by </w:t>
      </w:r>
      <w:r>
        <w:rPr>
          <w:rStyle w:val="HTMLCode"/>
          <w:rFonts w:eastAsiaTheme="majorEastAsia"/>
        </w:rPr>
        <w:t>RoomID</w:t>
      </w:r>
      <w:r>
        <w:t xml:space="preserve"> (Group ID).</w:t>
      </w:r>
    </w:p>
    <w:p w14:paraId="0FCD1AC5" w14:textId="77777777" w:rsidR="00657BA7" w:rsidRDefault="00657BA7" w:rsidP="00657BA7">
      <w:pPr>
        <w:pStyle w:val="NormalWeb"/>
        <w:numPr>
          <w:ilvl w:val="1"/>
          <w:numId w:val="10"/>
        </w:numPr>
      </w:pPr>
      <w:r>
        <w:rPr>
          <w:b/>
          <w:bCs/>
        </w:rPr>
        <w:t>Core Action:</w:t>
      </w:r>
      <w:r>
        <w:t xml:space="preserve"> Force-tag every message with </w:t>
      </w:r>
      <w:r>
        <w:rPr>
          <w:rStyle w:val="HTMLCode"/>
          <w:rFonts w:eastAsiaTheme="majorEastAsia"/>
        </w:rPr>
        <w:t>[Timestamp][SenderID][MessageType]</w:t>
      </w:r>
      <w:r>
        <w:t>.</w:t>
      </w:r>
    </w:p>
    <w:p w14:paraId="4A88BE60" w14:textId="77777777" w:rsidR="00657BA7" w:rsidRDefault="00657BA7" w:rsidP="00657BA7">
      <w:pPr>
        <w:pStyle w:val="NormalWeb"/>
        <w:numPr>
          <w:ilvl w:val="1"/>
          <w:numId w:val="10"/>
        </w:numPr>
      </w:pPr>
      <w:r>
        <w:rPr>
          <w:b/>
          <w:bCs/>
        </w:rPr>
        <w:t>Reasoning:</w:t>
      </w:r>
      <w:r>
        <w:t xml:space="preserve"> The LLM must know </w:t>
      </w:r>
      <w:r>
        <w:rPr>
          <w:i/>
          <w:iCs/>
        </w:rPr>
        <w:t>who</w:t>
      </w:r>
      <w:r>
        <w:t xml:space="preserve"> is speaking to process the logic of "multi-user discussions."</w:t>
      </w:r>
    </w:p>
    <w:p w14:paraId="7AFC354C" w14:textId="77777777" w:rsidR="00657BA7" w:rsidRDefault="00657BA7" w:rsidP="00657BA7">
      <w:pPr>
        <w:pStyle w:val="Heading4"/>
      </w:pPr>
      <w:r>
        <w:t>Stage 2: State Retrieval</w:t>
      </w:r>
    </w:p>
    <w:p w14:paraId="3895AF4D" w14:textId="77777777" w:rsidR="00657BA7" w:rsidRDefault="00657BA7" w:rsidP="00657BA7">
      <w:pPr>
        <w:pStyle w:val="NormalWeb"/>
        <w:numPr>
          <w:ilvl w:val="0"/>
          <w:numId w:val="11"/>
        </w:numPr>
      </w:pPr>
      <w:r>
        <w:rPr>
          <w:b/>
          <w:bCs/>
        </w:rPr>
        <w:t>Query Active Drafts:</w:t>
      </w:r>
      <w:r>
        <w:t xml:space="preserve"> Retrieve all </w:t>
      </w:r>
      <w:r>
        <w:rPr>
          <w:rStyle w:val="HTMLCode"/>
          <w:rFonts w:eastAsiaTheme="majorEastAsia"/>
        </w:rPr>
        <w:t>ACTIVE</w:t>
      </w:r>
      <w:r>
        <w:t xml:space="preserve"> task drafts for the specific </w:t>
      </w:r>
      <w:r>
        <w:rPr>
          <w:rStyle w:val="HTMLCode"/>
          <w:rFonts w:eastAsiaTheme="majorEastAsia"/>
        </w:rPr>
        <w:t>RoomID</w:t>
      </w:r>
      <w:r>
        <w:t xml:space="preserve"> from the database or Redis.</w:t>
      </w:r>
    </w:p>
    <w:p w14:paraId="6172FF34" w14:textId="77777777" w:rsidR="00657BA7" w:rsidRDefault="00657BA7" w:rsidP="00657BA7">
      <w:pPr>
        <w:pStyle w:val="NormalWeb"/>
        <w:numPr>
          <w:ilvl w:val="0"/>
          <w:numId w:val="11"/>
        </w:numPr>
      </w:pPr>
      <w:r>
        <w:rPr>
          <w:b/>
          <w:bCs/>
        </w:rPr>
        <w:t>Contextual Splicing:</w:t>
      </w:r>
      <w:r>
        <w:t xml:space="preserve"> Combine the "new message batch" with the "active draft status" of the group. If a group has multiple drafts (e.g., User A is processing a return while User B asks about shipping), both are carried into the next stage.</w:t>
      </w:r>
    </w:p>
    <w:p w14:paraId="13B54CC1" w14:textId="77777777" w:rsidR="00657BA7" w:rsidRDefault="00657BA7" w:rsidP="00657BA7">
      <w:pPr>
        <w:pStyle w:val="Heading4"/>
      </w:pPr>
      <w:r>
        <w:t xml:space="preserve">Stage 3: Task Sorting (LLM Call </w:t>
      </w:r>
      <w:r>
        <w:rPr>
          <w:rFonts w:ascii="Cambria Math" w:hAnsi="Cambria Math" w:cs="Cambria Math"/>
        </w:rPr>
        <w:t>①</w:t>
      </w:r>
      <w:r>
        <w:t xml:space="preserve"> - Fast Model)</w:t>
      </w:r>
    </w:p>
    <w:p w14:paraId="2D4E39F1" w14:textId="77777777" w:rsidR="00657BA7" w:rsidRDefault="00657BA7" w:rsidP="00657BA7">
      <w:pPr>
        <w:pStyle w:val="NormalWeb"/>
      </w:pPr>
      <w:r>
        <w:t>Use the cheapest model (e.g., GPT-4o-mini, Llama 3 8B) to perform simple "multiple-choice" logic.</w:t>
      </w:r>
    </w:p>
    <w:p w14:paraId="2D11A460" w14:textId="77777777" w:rsidR="00657BA7" w:rsidRDefault="00657BA7" w:rsidP="00657BA7">
      <w:pPr>
        <w:pStyle w:val="NormalWeb"/>
        <w:numPr>
          <w:ilvl w:val="0"/>
          <w:numId w:val="12"/>
        </w:numPr>
      </w:pPr>
      <w:r>
        <w:rPr>
          <w:b/>
          <w:bCs/>
        </w:rPr>
        <w:t>Input:</w:t>
      </w:r>
      <w:r>
        <w:t xml:space="preserve"> Recent group chat text + List of active tasks.</w:t>
      </w:r>
    </w:p>
    <w:p w14:paraId="18DBB7D7" w14:textId="77777777" w:rsidR="00657BA7" w:rsidRDefault="00657BA7" w:rsidP="00657BA7">
      <w:pPr>
        <w:pStyle w:val="NormalWeb"/>
        <w:numPr>
          <w:ilvl w:val="0"/>
          <w:numId w:val="12"/>
        </w:numPr>
      </w:pPr>
      <w:r>
        <w:rPr>
          <w:b/>
          <w:bCs/>
        </w:rPr>
        <w:t>Task:</w:t>
      </w:r>
      <w:r>
        <w:t xml:space="preserve"> 1. </w:t>
      </w:r>
      <w:r>
        <w:rPr>
          <w:b/>
          <w:bCs/>
        </w:rPr>
        <w:t>Noise Filtering:</w:t>
      </w:r>
      <w:r>
        <w:t xml:space="preserve"> Which messages are just meaningless chatter (</w:t>
      </w:r>
      <w:r>
        <w:rPr>
          <w:rStyle w:val="HTMLCode"/>
          <w:rFonts w:eastAsiaTheme="majorEastAsia"/>
        </w:rPr>
        <w:t>Ignore</w:t>
      </w:r>
      <w:r>
        <w:t xml:space="preserve">)? 2. </w:t>
      </w:r>
      <w:r>
        <w:rPr>
          <w:b/>
          <w:bCs/>
        </w:rPr>
        <w:t>Attribution/Association:</w:t>
      </w:r>
      <w:r>
        <w:t xml:space="preserve"> Is the new message a follow-up to "Existing Draft A," or does it initiate "New Task B"?</w:t>
      </w:r>
    </w:p>
    <w:p w14:paraId="40287917" w14:textId="77777777" w:rsidR="00657BA7" w:rsidRDefault="00657BA7" w:rsidP="00657BA7">
      <w:pPr>
        <w:pStyle w:val="NormalWeb"/>
        <w:numPr>
          <w:ilvl w:val="0"/>
          <w:numId w:val="12"/>
        </w:numPr>
      </w:pPr>
      <w:r>
        <w:rPr>
          <w:b/>
          <w:bCs/>
        </w:rPr>
        <w:t>Output:</w:t>
      </w:r>
      <w:r>
        <w:t xml:space="preserve"> A streamlined list mapping specific messages to Task IDs (or flagged as </w:t>
      </w:r>
      <w:r>
        <w:rPr>
          <w:rStyle w:val="HTMLCode"/>
          <w:rFonts w:eastAsiaTheme="majorEastAsia"/>
        </w:rPr>
        <w:t>New</w:t>
      </w:r>
      <w:r>
        <w:t>).</w:t>
      </w:r>
    </w:p>
    <w:p w14:paraId="6BBA33DB" w14:textId="77777777" w:rsidR="00657BA7" w:rsidRDefault="00657BA7" w:rsidP="00657BA7">
      <w:pPr>
        <w:pStyle w:val="Heading4"/>
      </w:pPr>
      <w:r>
        <w:t xml:space="preserve">Stage 4: Intent &amp; Slot Extraction (LLM Call </w:t>
      </w:r>
      <w:r>
        <w:rPr>
          <w:rFonts w:ascii="Cambria Math" w:hAnsi="Cambria Math" w:cs="Cambria Math"/>
        </w:rPr>
        <w:t>②</w:t>
      </w:r>
      <w:r>
        <w:t xml:space="preserve"> - Core Model)</w:t>
      </w:r>
    </w:p>
    <w:p w14:paraId="616443DB" w14:textId="77777777" w:rsidR="00657BA7" w:rsidRDefault="00657BA7" w:rsidP="00657BA7">
      <w:pPr>
        <w:pStyle w:val="NormalWeb"/>
      </w:pPr>
      <w:r>
        <w:t>If you are prioritizing cost, use a cheap model here; if you prioritize task success rate, use a slightly more capable model.</w:t>
      </w:r>
    </w:p>
    <w:p w14:paraId="5E8C0698" w14:textId="77777777" w:rsidR="00657BA7" w:rsidRDefault="00657BA7" w:rsidP="00657BA7">
      <w:pPr>
        <w:pStyle w:val="NormalWeb"/>
        <w:numPr>
          <w:ilvl w:val="0"/>
          <w:numId w:val="13"/>
        </w:numPr>
      </w:pPr>
      <w:r>
        <w:rPr>
          <w:b/>
          <w:bCs/>
        </w:rPr>
        <w:t>Input:</w:t>
      </w:r>
      <w:r>
        <w:t xml:space="preserve"> Relevant message fragments for a specific task (New or Existing) + The Schema definition for that task.</w:t>
      </w:r>
    </w:p>
    <w:p w14:paraId="3CE5CD7C" w14:textId="77777777" w:rsidR="00657BA7" w:rsidRDefault="00657BA7" w:rsidP="00657BA7">
      <w:pPr>
        <w:pStyle w:val="NormalWeb"/>
        <w:numPr>
          <w:ilvl w:val="0"/>
          <w:numId w:val="13"/>
        </w:numPr>
      </w:pPr>
      <w:r>
        <w:rPr>
          <w:b/>
          <w:bCs/>
        </w:rPr>
        <w:t>Task:</w:t>
      </w:r>
      <w:r>
        <w:t xml:space="preserve"> 1. </w:t>
      </w:r>
      <w:r>
        <w:rPr>
          <w:b/>
          <w:bCs/>
        </w:rPr>
        <w:t>Intent Confirmation:</w:t>
      </w:r>
      <w:r>
        <w:t xml:space="preserve"> Confirm the specific action (e.g., </w:t>
      </w:r>
      <w:r>
        <w:rPr>
          <w:rStyle w:val="HTMLCode"/>
          <w:rFonts w:eastAsiaTheme="majorEastAsia"/>
        </w:rPr>
        <w:t>cancel_order</w:t>
      </w:r>
      <w:r>
        <w:t xml:space="preserve">). 2. </w:t>
      </w:r>
      <w:r>
        <w:rPr>
          <w:b/>
          <w:bCs/>
        </w:rPr>
        <w:t>Slot Extraction:</w:t>
      </w:r>
      <w:r>
        <w:t xml:space="preserve"> Extract slot information in JSON format. 3. </w:t>
      </w:r>
      <w:r>
        <w:rPr>
          <w:b/>
          <w:bCs/>
        </w:rPr>
        <w:t>Conflict Checking:</w:t>
      </w:r>
      <w:r>
        <w:t xml:space="preserve"> If User C replies with a tracking number for User B, the LLM must judge whether to accept this information based on context.</w:t>
      </w:r>
    </w:p>
    <w:p w14:paraId="5708E6D6" w14:textId="77777777" w:rsidR="00657BA7" w:rsidRDefault="00657BA7" w:rsidP="00657BA7">
      <w:pPr>
        <w:pStyle w:val="NormalWeb"/>
        <w:numPr>
          <w:ilvl w:val="0"/>
          <w:numId w:val="13"/>
        </w:numPr>
      </w:pPr>
      <w:r>
        <w:rPr>
          <w:b/>
          <w:bCs/>
        </w:rPr>
        <w:t>Output:</w:t>
      </w:r>
      <w:r>
        <w:t xml:space="preserve"> Structured </w:t>
      </w:r>
      <w:r>
        <w:rPr>
          <w:b/>
          <w:bCs/>
        </w:rPr>
        <w:t>Incremental Slots</w:t>
      </w:r>
      <w:r>
        <w:t>.</w:t>
      </w:r>
    </w:p>
    <w:p w14:paraId="0B8C82F3" w14:textId="77777777" w:rsidR="00657BA7" w:rsidRDefault="00657BA7" w:rsidP="00657BA7">
      <w:pPr>
        <w:pStyle w:val="Heading4"/>
      </w:pPr>
      <w:r>
        <w:t>Stage 5: Logic Validation &amp; Decision Making (Task Assembler - Pure Code Execution)</w:t>
      </w:r>
    </w:p>
    <w:p w14:paraId="28886AA3" w14:textId="77777777" w:rsidR="00657BA7" w:rsidRDefault="00657BA7" w:rsidP="00657BA7">
      <w:pPr>
        <w:pStyle w:val="NormalWeb"/>
      </w:pPr>
      <w:r>
        <w:t xml:space="preserve">This step does </w:t>
      </w:r>
      <w:r>
        <w:rPr>
          <w:b/>
          <w:bCs/>
        </w:rPr>
        <w:t>not</w:t>
      </w:r>
      <w:r>
        <w:t xml:space="preserve"> call an LLM. It is handled by backend logic (Python/Go) to ensure 100% accuracy.</w:t>
      </w:r>
    </w:p>
    <w:p w14:paraId="146FB833" w14:textId="77777777" w:rsidR="00657BA7" w:rsidRDefault="00657BA7" w:rsidP="00657BA7">
      <w:pPr>
        <w:pStyle w:val="NormalWeb"/>
        <w:numPr>
          <w:ilvl w:val="0"/>
          <w:numId w:val="14"/>
        </w:numPr>
      </w:pPr>
      <w:r>
        <w:rPr>
          <w:b/>
          <w:bCs/>
        </w:rPr>
        <w:t>Slot Validation:</w:t>
      </w:r>
      <w:r>
        <w:t xml:space="preserve"> Compare extracted data against the static Schema.</w:t>
      </w:r>
    </w:p>
    <w:p w14:paraId="1CFA2CDC" w14:textId="77777777" w:rsidR="00657BA7" w:rsidRDefault="00657BA7" w:rsidP="00657BA7">
      <w:pPr>
        <w:pStyle w:val="NormalWeb"/>
        <w:numPr>
          <w:ilvl w:val="1"/>
          <w:numId w:val="14"/>
        </w:numPr>
      </w:pPr>
      <w:r>
        <w:rPr>
          <w:b/>
          <w:bCs/>
        </w:rPr>
        <w:t>Scenario A (Full):</w:t>
      </w:r>
      <w:r>
        <w:t xml:space="preserve"> All slots are filled.</w:t>
      </w:r>
    </w:p>
    <w:p w14:paraId="4497AD78" w14:textId="77777777" w:rsidR="00657BA7" w:rsidRDefault="00657BA7" w:rsidP="00657BA7">
      <w:pPr>
        <w:pStyle w:val="NormalWeb"/>
        <w:numPr>
          <w:ilvl w:val="1"/>
          <w:numId w:val="14"/>
        </w:numPr>
      </w:pPr>
      <w:r>
        <w:rPr>
          <w:b/>
          <w:bCs/>
        </w:rPr>
        <w:t>Scenario B (Incomplete):</w:t>
      </w:r>
      <w:r>
        <w:t xml:space="preserve"> Slots are missing; record which fields are still empty.</w:t>
      </w:r>
    </w:p>
    <w:p w14:paraId="09E69B41" w14:textId="77777777" w:rsidR="00657BA7" w:rsidRDefault="00657BA7" w:rsidP="00657BA7">
      <w:pPr>
        <w:pStyle w:val="NormalWeb"/>
        <w:numPr>
          <w:ilvl w:val="0"/>
          <w:numId w:val="14"/>
        </w:numPr>
      </w:pPr>
      <w:r>
        <w:rPr>
          <w:b/>
          <w:bCs/>
        </w:rPr>
        <w:t>Decision:</w:t>
      </w:r>
    </w:p>
    <w:p w14:paraId="6EDECB1A" w14:textId="77777777" w:rsidR="00657BA7" w:rsidRDefault="00657BA7" w:rsidP="00657BA7">
      <w:pPr>
        <w:pStyle w:val="NormalWeb"/>
        <w:numPr>
          <w:ilvl w:val="1"/>
          <w:numId w:val="14"/>
        </w:numPr>
      </w:pPr>
      <w:r>
        <w:rPr>
          <w:b/>
          <w:bCs/>
        </w:rPr>
        <w:t>If Full:</w:t>
      </w:r>
      <w:r>
        <w:t xml:space="preserve"> Change status to </w:t>
      </w:r>
      <w:r>
        <w:rPr>
          <w:rStyle w:val="HTMLCode"/>
          <w:rFonts w:eastAsiaTheme="majorEastAsia"/>
        </w:rPr>
        <w:t>READY</w:t>
      </w:r>
      <w:r>
        <w:t xml:space="preserve">, generate the </w:t>
      </w:r>
      <w:r>
        <w:rPr>
          <w:b/>
          <w:bCs/>
        </w:rPr>
        <w:t>Task Block</w:t>
      </w:r>
      <w:r>
        <w:t>, and send it to the downstream Agent.</w:t>
      </w:r>
    </w:p>
    <w:p w14:paraId="74229103" w14:textId="77777777" w:rsidR="00657BA7" w:rsidRDefault="00657BA7" w:rsidP="00657BA7">
      <w:pPr>
        <w:pStyle w:val="NormalWeb"/>
        <w:numPr>
          <w:ilvl w:val="1"/>
          <w:numId w:val="14"/>
        </w:numPr>
      </w:pPr>
      <w:r>
        <w:rPr>
          <w:b/>
          <w:bCs/>
        </w:rPr>
        <w:t>If Incomplete:</w:t>
      </w:r>
      <w:r>
        <w:t xml:space="preserve"> Keep status as </w:t>
      </w:r>
      <w:r>
        <w:rPr>
          <w:rStyle w:val="HTMLCode"/>
          <w:rFonts w:eastAsiaTheme="majorEastAsia"/>
        </w:rPr>
        <w:t>DRAFT</w:t>
      </w:r>
      <w:r>
        <w:t xml:space="preserve"> and generate a suggested "clarification prompt" for the user.</w:t>
      </w:r>
    </w:p>
    <w:p w14:paraId="6D2227EF" w14:textId="77777777" w:rsidR="00657BA7" w:rsidRDefault="00657BA7" w:rsidP="00657BA7">
      <w:pPr>
        <w:pStyle w:val="Heading4"/>
      </w:pPr>
      <w:r>
        <w:t>Stage 6: Lifecycle Management</w:t>
      </w:r>
    </w:p>
    <w:p w14:paraId="5262E1CD" w14:textId="77777777" w:rsidR="00657BA7" w:rsidRDefault="00657BA7" w:rsidP="00657BA7">
      <w:pPr>
        <w:pStyle w:val="NormalWeb"/>
        <w:numPr>
          <w:ilvl w:val="0"/>
          <w:numId w:val="15"/>
        </w:numPr>
      </w:pPr>
      <w:r>
        <w:rPr>
          <w:b/>
          <w:bCs/>
        </w:rPr>
        <w:t>TTL (Time To Live) Check:</w:t>
      </w:r>
      <w:r>
        <w:t xml:space="preserve"> Do not rely on polling counts; use absolute time. If a draft receives no new messages for 10 minutes, mark it as </w:t>
      </w:r>
      <w:r>
        <w:rPr>
          <w:rStyle w:val="HTMLCode"/>
          <w:rFonts w:eastAsiaTheme="majorEastAsia"/>
        </w:rPr>
        <w:t>EXPIRED</w:t>
      </w:r>
      <w:r>
        <w:t>.</w:t>
      </w:r>
    </w:p>
    <w:p w14:paraId="367D578E" w14:textId="77777777" w:rsidR="00657BA7" w:rsidRDefault="00657BA7" w:rsidP="00657BA7">
      <w:pPr>
        <w:pStyle w:val="NormalWeb"/>
        <w:numPr>
          <w:ilvl w:val="0"/>
          <w:numId w:val="15"/>
        </w:numPr>
      </w:pPr>
      <w:r>
        <w:rPr>
          <w:b/>
          <w:bCs/>
        </w:rPr>
        <w:t>Deduplication &amp; Updates:</w:t>
      </w:r>
      <w:r>
        <w:t xml:space="preserve"> Update the draft status in the database and prepare for the next polling round.</w:t>
      </w:r>
    </w:p>
    <w:p w14:paraId="0194B383" w14:textId="77777777" w:rsidR="00657BA7" w:rsidRDefault="00657BA7" w:rsidP="00657BA7">
      <w:r>
        <w:rPr>
          <w:noProof/>
        </w:rPr>
      </w:r>
      <w:r w:rsidR="00657BA7">
        <w:rPr>
          <w:noProof/>
        </w:rPr>
        <w:pict w14:anchorId="16B1570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0B762A9" w14:textId="77777777" w:rsidR="00657BA7" w:rsidRDefault="00657BA7" w:rsidP="00657BA7">
      <w:pPr>
        <w:pStyle w:val="Heading2"/>
      </w:pPr>
      <w:r>
        <w:t>Specific Problems This Design Solves:</w:t>
      </w:r>
    </w:p>
    <w:p w14:paraId="5650BE78" w14:textId="77777777" w:rsidR="00657BA7" w:rsidRDefault="00657BA7" w:rsidP="00657BA7">
      <w:pPr>
        <w:pStyle w:val="NormalWeb"/>
        <w:numPr>
          <w:ilvl w:val="0"/>
          <w:numId w:val="16"/>
        </w:numPr>
      </w:pPr>
      <w:r>
        <w:rPr>
          <w:b/>
          <w:bCs/>
        </w:rPr>
        <w:t>Regarding "Cheap Models":</w:t>
      </w:r>
    </w:p>
    <w:p w14:paraId="72A7D510" w14:textId="77777777" w:rsidR="00657BA7" w:rsidRDefault="00657BA7" w:rsidP="00657BA7">
      <w:pPr>
        <w:pStyle w:val="NormalWeb"/>
        <w:numPr>
          <w:ilvl w:val="1"/>
          <w:numId w:val="16"/>
        </w:numPr>
      </w:pPr>
      <w:r>
        <w:t xml:space="preserve">The process is split into </w:t>
      </w:r>
      <w:r>
        <w:rPr>
          <w:b/>
          <w:bCs/>
        </w:rPr>
        <w:t>Sorting (Call 1)</w:t>
      </w:r>
      <w:r>
        <w:t xml:space="preserve"> and </w:t>
      </w:r>
      <w:r>
        <w:rPr>
          <w:b/>
          <w:bCs/>
        </w:rPr>
        <w:t>Extraction (Call 2)</w:t>
      </w:r>
      <w:r>
        <w:t>.</w:t>
      </w:r>
    </w:p>
    <w:p w14:paraId="2BA5ADFE" w14:textId="77777777" w:rsidR="00657BA7" w:rsidRDefault="00657BA7" w:rsidP="00657BA7">
      <w:pPr>
        <w:pStyle w:val="NormalWeb"/>
        <w:numPr>
          <w:ilvl w:val="1"/>
          <w:numId w:val="16"/>
        </w:numPr>
      </w:pPr>
      <w:r>
        <w:t>Call 1 handles large blocks of text (80+ messages) using the cheapest model because it only performs classification.</w:t>
      </w:r>
    </w:p>
    <w:p w14:paraId="0E10A166" w14:textId="77777777" w:rsidR="00657BA7" w:rsidRDefault="00657BA7" w:rsidP="00657BA7">
      <w:pPr>
        <w:pStyle w:val="NormalWeb"/>
        <w:numPr>
          <w:ilvl w:val="1"/>
          <w:numId w:val="16"/>
        </w:numPr>
      </w:pPr>
      <w:r>
        <w:t>Call 2 only processes the few messages relevant to the task. Even if the model is slightly more expensive, the total Token count remains very low.</w:t>
      </w:r>
    </w:p>
    <w:p w14:paraId="2F0C7B68" w14:textId="77777777" w:rsidR="00657BA7" w:rsidRDefault="00657BA7" w:rsidP="00657BA7">
      <w:pPr>
        <w:pStyle w:val="NormalWeb"/>
        <w:numPr>
          <w:ilvl w:val="0"/>
          <w:numId w:val="16"/>
        </w:numPr>
      </w:pPr>
      <w:r>
        <w:rPr>
          <w:b/>
          <w:bCs/>
        </w:rPr>
        <w:t>Regarding "Multi-user Group Chats":</w:t>
      </w:r>
    </w:p>
    <w:p w14:paraId="0CE704D9" w14:textId="77777777" w:rsidR="00657BA7" w:rsidRDefault="00657BA7" w:rsidP="00657BA7">
      <w:pPr>
        <w:pStyle w:val="NormalWeb"/>
        <w:numPr>
          <w:ilvl w:val="1"/>
          <w:numId w:val="16"/>
        </w:numPr>
      </w:pPr>
      <w:r>
        <w:t xml:space="preserve">Through the </w:t>
      </w:r>
      <w:r>
        <w:rPr>
          <w:b/>
          <w:bCs/>
        </w:rPr>
        <w:t>Attribution</w:t>
      </w:r>
      <w:r>
        <w:t xml:space="preserve"> in Stage 3, we transform chaotic group chats back into an orderly "Task Stream."</w:t>
      </w:r>
    </w:p>
    <w:p w14:paraId="15B1B7ED" w14:textId="77777777" w:rsidR="00657BA7" w:rsidRDefault="00657BA7" w:rsidP="00657BA7">
      <w:pPr>
        <w:pStyle w:val="NormalWeb"/>
        <w:numPr>
          <w:ilvl w:val="1"/>
          <w:numId w:val="16"/>
        </w:numPr>
      </w:pPr>
      <w:r>
        <w:t>The prompt explicitly states: If the sender is neither the task initiator nor customer service, slot information provided by them should be treated with caution.</w:t>
      </w:r>
    </w:p>
    <w:p w14:paraId="5DE9B053" w14:textId="77777777" w:rsidR="00657BA7" w:rsidRDefault="00657BA7" w:rsidP="00657BA7">
      <w:pPr>
        <w:pStyle w:val="NormalWeb"/>
        <w:numPr>
          <w:ilvl w:val="0"/>
          <w:numId w:val="16"/>
        </w:numPr>
      </w:pPr>
      <w:r>
        <w:rPr>
          <w:b/>
          <w:bCs/>
        </w:rPr>
        <w:t>Regarding "Process Complexity":</w:t>
      </w:r>
    </w:p>
    <w:p w14:paraId="691E46F4" w14:textId="77777777" w:rsidR="00657BA7" w:rsidRDefault="00657BA7" w:rsidP="00657BA7">
      <w:pPr>
        <w:pStyle w:val="NormalWeb"/>
        <w:numPr>
          <w:ilvl w:val="1"/>
          <w:numId w:val="16"/>
        </w:numPr>
      </w:pPr>
      <w:r>
        <w:t xml:space="preserve">This is a standard </w:t>
      </w:r>
      <w:r>
        <w:rPr>
          <w:b/>
          <w:bCs/>
        </w:rPr>
        <w:t>Pipe-and-Filter</w:t>
      </w:r>
      <w:r>
        <w:t xml:space="preserve"> architecture. While it looks like many steps, each step has a singular responsibility, making it very easy to debug. You will know exactly whether the model failed to identify intent or the code failed to validate a slot.</w:t>
      </w:r>
    </w:p>
    <w:p w14:paraId="74F2FF78" w14:textId="25CDDF15" w:rsidR="00785327" w:rsidRPr="00657BA7" w:rsidRDefault="00785327" w:rsidP="00785327">
      <w:pPr>
        <w:rPr>
          <w:rFonts w:hint="eastAsia"/>
          <w:sz w:val="18"/>
          <w:szCs w:val="18"/>
        </w:rPr>
      </w:pPr>
    </w:p>
    <w:p w14:paraId="4240E9E0" w14:textId="0C9855D1" w:rsidR="00785327" w:rsidRPr="00785327" w:rsidRDefault="00785327" w:rsidP="00785327">
      <w:pPr>
        <w:rPr>
          <w:rFonts w:hint="eastAsia"/>
          <w:sz w:val="18"/>
          <w:szCs w:val="18"/>
        </w:rPr>
      </w:pPr>
    </w:p>
    <w:sectPr w:rsidR="00785327" w:rsidRPr="007853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01FF7"/>
    <w:multiLevelType w:val="multilevel"/>
    <w:tmpl w:val="DC32F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062EC6"/>
    <w:multiLevelType w:val="multilevel"/>
    <w:tmpl w:val="1B9A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294E08"/>
    <w:multiLevelType w:val="multilevel"/>
    <w:tmpl w:val="9094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6418A5"/>
    <w:multiLevelType w:val="multilevel"/>
    <w:tmpl w:val="6250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500D3D"/>
    <w:multiLevelType w:val="multilevel"/>
    <w:tmpl w:val="07CA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852534"/>
    <w:multiLevelType w:val="multilevel"/>
    <w:tmpl w:val="072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B11A5B"/>
    <w:multiLevelType w:val="hybridMultilevel"/>
    <w:tmpl w:val="C0983B28"/>
    <w:lvl w:ilvl="0" w:tplc="E6FA99CC">
      <w:start w:val="1"/>
      <w:numFmt w:val="decimal"/>
      <w:lvlText w:val="%1，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B30B00"/>
    <w:multiLevelType w:val="multilevel"/>
    <w:tmpl w:val="7FD6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0F2533"/>
    <w:multiLevelType w:val="multilevel"/>
    <w:tmpl w:val="AEE0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826A54"/>
    <w:multiLevelType w:val="hybridMultilevel"/>
    <w:tmpl w:val="F9A6DF32"/>
    <w:lvl w:ilvl="0" w:tplc="7FAA0270">
      <w:start w:val="1"/>
      <w:numFmt w:val="decimal"/>
      <w:lvlText w:val="%1，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786349"/>
    <w:multiLevelType w:val="multilevel"/>
    <w:tmpl w:val="5B88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0D423A"/>
    <w:multiLevelType w:val="multilevel"/>
    <w:tmpl w:val="FEFA6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5C4D48"/>
    <w:multiLevelType w:val="multilevel"/>
    <w:tmpl w:val="1B70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DB6039"/>
    <w:multiLevelType w:val="multilevel"/>
    <w:tmpl w:val="6B704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201837"/>
    <w:multiLevelType w:val="multilevel"/>
    <w:tmpl w:val="61A45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C05959"/>
    <w:multiLevelType w:val="multilevel"/>
    <w:tmpl w:val="C55AA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0170145">
    <w:abstractNumId w:val="9"/>
  </w:num>
  <w:num w:numId="2" w16cid:durableId="448207662">
    <w:abstractNumId w:val="6"/>
  </w:num>
  <w:num w:numId="3" w16cid:durableId="592855907">
    <w:abstractNumId w:val="13"/>
  </w:num>
  <w:num w:numId="4" w16cid:durableId="1923102631">
    <w:abstractNumId w:val="11"/>
  </w:num>
  <w:num w:numId="5" w16cid:durableId="1021055004">
    <w:abstractNumId w:val="5"/>
  </w:num>
  <w:num w:numId="6" w16cid:durableId="398089814">
    <w:abstractNumId w:val="4"/>
  </w:num>
  <w:num w:numId="7" w16cid:durableId="560948790">
    <w:abstractNumId w:val="7"/>
  </w:num>
  <w:num w:numId="8" w16cid:durableId="1172724254">
    <w:abstractNumId w:val="14"/>
  </w:num>
  <w:num w:numId="9" w16cid:durableId="485753689">
    <w:abstractNumId w:val="0"/>
  </w:num>
  <w:num w:numId="10" w16cid:durableId="1847280728">
    <w:abstractNumId w:val="12"/>
  </w:num>
  <w:num w:numId="11" w16cid:durableId="1456406855">
    <w:abstractNumId w:val="2"/>
  </w:num>
  <w:num w:numId="12" w16cid:durableId="486558695">
    <w:abstractNumId w:val="1"/>
  </w:num>
  <w:num w:numId="13" w16cid:durableId="561447033">
    <w:abstractNumId w:val="3"/>
  </w:num>
  <w:num w:numId="14" w16cid:durableId="1814442886">
    <w:abstractNumId w:val="8"/>
  </w:num>
  <w:num w:numId="15" w16cid:durableId="1824422736">
    <w:abstractNumId w:val="10"/>
  </w:num>
  <w:num w:numId="16" w16cid:durableId="145571078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DAD"/>
    <w:rsid w:val="00366725"/>
    <w:rsid w:val="00657BA7"/>
    <w:rsid w:val="00785327"/>
    <w:rsid w:val="008E0B14"/>
    <w:rsid w:val="00974A4C"/>
    <w:rsid w:val="00AB7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99D82"/>
  <w15:chartTrackingRefBased/>
  <w15:docId w15:val="{90122A22-F7BC-DF45-BC19-AD388B64E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BA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7D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7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7D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B7D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D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D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D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D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D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D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7D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7D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B7D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D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D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D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D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D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D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D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D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D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D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D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D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D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DAD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785327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78532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57BA7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1211</Words>
  <Characters>6908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Ted Dong (SF-DSC CN)</dc:creator>
  <cp:keywords/>
  <dc:description/>
  <cp:lastModifiedBy>Ted Dong (SF-DSC CN)</cp:lastModifiedBy>
  <cp:revision>1</cp:revision>
  <dcterms:created xsi:type="dcterms:W3CDTF">2026-03-22T07:51:00Z</dcterms:created>
  <dcterms:modified xsi:type="dcterms:W3CDTF">2026-03-22T09:06:00Z</dcterms:modified>
</cp:coreProperties>
</file>