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31" w:rsidRDefault="00114D14" w:rsidP="008926F6">
      <w:pPr>
        <w:jc w:val="both"/>
      </w:pPr>
      <w:r>
        <w:rPr>
          <w:noProof/>
          <w:lang w:eastAsia="en-PH"/>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 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14D14" w:rsidRDefault="00114D14" w:rsidP="008926F6">
      <w:pPr>
        <w:jc w:val="both"/>
      </w:pPr>
    </w:p>
    <w:p w:rsidR="00114D14" w:rsidRDefault="00114D14" w:rsidP="008926F6">
      <w:pPr>
        <w:jc w:val="both"/>
      </w:pPr>
    </w:p>
    <w:p w:rsidR="00114D14" w:rsidRDefault="00114D14" w:rsidP="008926F6">
      <w:pPr>
        <w:jc w:val="both"/>
      </w:pPr>
    </w:p>
    <w:p w:rsidR="00114D14" w:rsidRPr="006B5C27" w:rsidRDefault="006B5C27" w:rsidP="00B539A3">
      <w:pPr>
        <w:jc w:val="center"/>
        <w:rPr>
          <w:rFonts w:ascii="Verdana" w:hAnsi="Verdana"/>
          <w:sz w:val="48"/>
          <w:szCs w:val="48"/>
        </w:rPr>
      </w:pPr>
      <w:r>
        <w:rPr>
          <w:rFonts w:ascii="Verdana" w:hAnsi="Verdana"/>
          <w:sz w:val="48"/>
          <w:szCs w:val="48"/>
        </w:rPr>
        <w:t>Logo</w:t>
      </w:r>
    </w:p>
    <w:p w:rsidR="00114D14" w:rsidRDefault="00114D14" w:rsidP="008926F6">
      <w:pPr>
        <w:jc w:val="both"/>
      </w:pPr>
    </w:p>
    <w:p w:rsidR="00114D14" w:rsidRDefault="00114D14" w:rsidP="008926F6">
      <w:pPr>
        <w:jc w:val="both"/>
      </w:pPr>
    </w:p>
    <w:p w:rsidR="00114D14" w:rsidRDefault="00114D14" w:rsidP="008926F6">
      <w:pPr>
        <w:jc w:val="both"/>
      </w:pPr>
    </w:p>
    <w:p w:rsidR="00B539A3" w:rsidRDefault="00B539A3" w:rsidP="00B539A3">
      <w:pPr>
        <w:jc w:val="center"/>
        <w:rPr>
          <w:rFonts w:ascii="Verdana" w:hAnsi="Verdana"/>
          <w:sz w:val="48"/>
          <w:szCs w:val="48"/>
        </w:rPr>
      </w:pPr>
      <w:r>
        <w:rPr>
          <w:rFonts w:ascii="Verdana" w:hAnsi="Verdana"/>
          <w:sz w:val="48"/>
          <w:szCs w:val="48"/>
        </w:rPr>
        <w:t>Main</w:t>
      </w:r>
      <w:bookmarkStart w:id="0" w:name="_GoBack"/>
      <w:bookmarkEnd w:id="0"/>
      <w:r w:rsidR="006B5C27">
        <w:rPr>
          <w:rFonts w:ascii="Verdana" w:hAnsi="Verdana"/>
          <w:sz w:val="48"/>
          <w:szCs w:val="48"/>
        </w:rPr>
        <w:t xml:space="preserve"> Menu</w:t>
      </w:r>
    </w:p>
    <w:p w:rsidR="00B539A3" w:rsidRDefault="00B539A3" w:rsidP="00B539A3">
      <w:pPr>
        <w:jc w:val="center"/>
        <w:rPr>
          <w:rFonts w:ascii="Verdana" w:hAnsi="Verdana"/>
          <w:sz w:val="48"/>
          <w:szCs w:val="48"/>
        </w:rPr>
      </w:pPr>
    </w:p>
    <w:p w:rsidR="00B539A3" w:rsidRDefault="00B539A3" w:rsidP="00B539A3">
      <w:pPr>
        <w:jc w:val="center"/>
        <w:rPr>
          <w:rFonts w:ascii="Verdana" w:hAnsi="Verdana"/>
          <w:sz w:val="48"/>
          <w:szCs w:val="48"/>
        </w:rPr>
      </w:pPr>
    </w:p>
    <w:p w:rsidR="00B539A3" w:rsidRDefault="00B539A3" w:rsidP="00B539A3">
      <w:pPr>
        <w:jc w:val="center"/>
        <w:rPr>
          <w:rFonts w:ascii="Verdana" w:hAnsi="Verdana"/>
          <w:sz w:val="48"/>
          <w:szCs w:val="48"/>
        </w:rPr>
      </w:pPr>
    </w:p>
    <w:p w:rsidR="006B5C27" w:rsidRDefault="006B5C27" w:rsidP="00B539A3">
      <w:pPr>
        <w:jc w:val="center"/>
        <w:rPr>
          <w:rFonts w:ascii="Verdana" w:hAnsi="Verdana"/>
          <w:sz w:val="48"/>
          <w:szCs w:val="48"/>
        </w:rPr>
      </w:pPr>
      <w:r>
        <w:rPr>
          <w:noProof/>
          <w:lang w:eastAsia="en-PH"/>
        </w:rPr>
        <w:drawing>
          <wp:inline distT="0" distB="0" distL="0" distR="0" wp14:anchorId="20E873BB" wp14:editId="10AC935F">
            <wp:extent cx="5905500" cy="3675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924292" cy="3687154"/>
                    </a:xfrm>
                    <a:prstGeom prst="rect">
                      <a:avLst/>
                    </a:prstGeom>
                  </pic:spPr>
                </pic:pic>
              </a:graphicData>
            </a:graphic>
          </wp:inline>
        </w:drawing>
      </w:r>
    </w:p>
    <w:p w:rsidR="006B5C27" w:rsidRDefault="006B5C27" w:rsidP="008926F6">
      <w:pPr>
        <w:jc w:val="both"/>
        <w:rPr>
          <w:rFonts w:ascii="Verdana" w:hAnsi="Verdana"/>
          <w:sz w:val="48"/>
          <w:szCs w:val="48"/>
        </w:rPr>
      </w:pPr>
    </w:p>
    <w:p w:rsidR="006B5C27" w:rsidRDefault="006B5C27" w:rsidP="008926F6">
      <w:pPr>
        <w:jc w:val="both"/>
        <w:rPr>
          <w:rFonts w:ascii="Verdana" w:hAnsi="Verdana"/>
          <w:sz w:val="48"/>
          <w:szCs w:val="48"/>
        </w:rPr>
      </w:pPr>
      <w:r>
        <w:rPr>
          <w:rFonts w:ascii="Verdana" w:hAnsi="Verdana"/>
          <w:sz w:val="48"/>
          <w:szCs w:val="48"/>
        </w:rPr>
        <w:br w:type="page"/>
      </w:r>
    </w:p>
    <w:p w:rsidR="006B5C27" w:rsidRDefault="006B5C27" w:rsidP="00B539A3">
      <w:pPr>
        <w:jc w:val="center"/>
        <w:rPr>
          <w:rFonts w:ascii="Verdana" w:hAnsi="Verdana"/>
          <w:sz w:val="48"/>
          <w:szCs w:val="48"/>
        </w:rPr>
      </w:pPr>
      <w:r>
        <w:rPr>
          <w:rFonts w:ascii="Verdana" w:hAnsi="Verdana"/>
          <w:sz w:val="48"/>
          <w:szCs w:val="48"/>
        </w:rPr>
        <w:lastRenderedPageBreak/>
        <w:t>Screenshots</w:t>
      </w:r>
    </w:p>
    <w:p w:rsidR="006B5C27" w:rsidRDefault="006B5C27" w:rsidP="008926F6">
      <w:pPr>
        <w:jc w:val="both"/>
        <w:rPr>
          <w:rFonts w:ascii="Verdana" w:hAnsi="Verdana"/>
          <w:sz w:val="48"/>
          <w:szCs w:val="48"/>
        </w:rPr>
      </w:pPr>
      <w:r>
        <w:rPr>
          <w:rFonts w:ascii="Verdana" w:hAnsi="Verdana"/>
          <w:noProof/>
          <w:sz w:val="48"/>
          <w:szCs w:val="48"/>
          <w:lang w:eastAsia="en-PH"/>
        </w:rPr>
        <w:drawing>
          <wp:inline distT="0" distB="0" distL="0" distR="0" wp14:anchorId="1F5D25E1" wp14:editId="5382EBB9">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B5C27" w:rsidRDefault="006B5C27" w:rsidP="008926F6">
      <w:pPr>
        <w:jc w:val="both"/>
        <w:rPr>
          <w:rFonts w:ascii="Verdana" w:hAnsi="Verdana"/>
          <w:sz w:val="48"/>
          <w:szCs w:val="48"/>
        </w:rPr>
      </w:pPr>
      <w:r>
        <w:rPr>
          <w:rFonts w:ascii="Verdana" w:hAnsi="Verdana"/>
          <w:noProof/>
          <w:sz w:val="48"/>
          <w:szCs w:val="48"/>
          <w:lang w:eastAsia="en-PH"/>
        </w:rPr>
        <w:drawing>
          <wp:inline distT="0" distB="0" distL="0" distR="0" wp14:anchorId="609A00E1" wp14:editId="0F20AE6E">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B5C27" w:rsidRDefault="006B5C27" w:rsidP="008926F6">
      <w:pPr>
        <w:jc w:val="both"/>
        <w:rPr>
          <w:rFonts w:ascii="Verdana" w:hAnsi="Verdana"/>
          <w:sz w:val="48"/>
          <w:szCs w:val="48"/>
        </w:rPr>
      </w:pPr>
      <w:r>
        <w:rPr>
          <w:rFonts w:ascii="Verdana" w:hAnsi="Verdana"/>
          <w:noProof/>
          <w:sz w:val="48"/>
          <w:szCs w:val="48"/>
          <w:lang w:eastAsia="en-PH"/>
        </w:rPr>
        <w:lastRenderedPageBreak/>
        <w:drawing>
          <wp:inline distT="0" distB="0" distL="0" distR="0" wp14:anchorId="73D05AA5" wp14:editId="1B325DFC">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B5C27" w:rsidRDefault="006B5C27" w:rsidP="008926F6">
      <w:pPr>
        <w:jc w:val="both"/>
        <w:rPr>
          <w:rFonts w:ascii="Verdana" w:hAnsi="Verdana"/>
          <w:sz w:val="48"/>
          <w:szCs w:val="48"/>
        </w:rPr>
      </w:pPr>
      <w:r>
        <w:rPr>
          <w:rFonts w:ascii="Verdana" w:hAnsi="Verdana"/>
          <w:noProof/>
          <w:sz w:val="48"/>
          <w:szCs w:val="48"/>
          <w:lang w:eastAsia="en-PH"/>
        </w:rPr>
        <w:drawing>
          <wp:inline distT="0" distB="0" distL="0" distR="0" wp14:anchorId="764C51B4" wp14:editId="68E75954">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B5C27" w:rsidRDefault="006B5C27" w:rsidP="008926F6">
      <w:pPr>
        <w:jc w:val="both"/>
        <w:rPr>
          <w:rFonts w:ascii="Verdana" w:hAnsi="Verdana"/>
          <w:sz w:val="48"/>
          <w:szCs w:val="48"/>
        </w:rPr>
      </w:pPr>
    </w:p>
    <w:p w:rsidR="006B5C27" w:rsidRDefault="006B5C27" w:rsidP="008926F6">
      <w:pPr>
        <w:jc w:val="both"/>
        <w:rPr>
          <w:rFonts w:ascii="Verdana" w:hAnsi="Verdana"/>
          <w:sz w:val="48"/>
          <w:szCs w:val="48"/>
        </w:rPr>
      </w:pPr>
    </w:p>
    <w:p w:rsidR="006B5C27" w:rsidRPr="008926F6" w:rsidRDefault="008926F6" w:rsidP="008926F6">
      <w:pPr>
        <w:tabs>
          <w:tab w:val="left" w:pos="6329"/>
        </w:tabs>
        <w:jc w:val="both"/>
        <w:rPr>
          <w:rFonts w:ascii="Verdana" w:hAnsi="Verdana"/>
          <w:sz w:val="40"/>
          <w:szCs w:val="40"/>
        </w:rPr>
      </w:pPr>
      <w:r w:rsidRPr="00D324DB">
        <w:rPr>
          <w:rFonts w:ascii="Verdana" w:hAnsi="Verdana"/>
          <w:b/>
          <w:sz w:val="36"/>
          <w:szCs w:val="36"/>
        </w:rPr>
        <w:lastRenderedPageBreak/>
        <w:t>Title:</w:t>
      </w:r>
      <w:r w:rsidRPr="008926F6">
        <w:rPr>
          <w:rFonts w:ascii="Verdana" w:hAnsi="Verdana"/>
          <w:sz w:val="40"/>
          <w:szCs w:val="40"/>
        </w:rPr>
        <w:t xml:space="preserve"> The Sword in the Mountain</w:t>
      </w:r>
    </w:p>
    <w:p w:rsidR="008926F6" w:rsidRPr="008926F6" w:rsidRDefault="008926F6" w:rsidP="008926F6">
      <w:pPr>
        <w:pStyle w:val="ListParagraph"/>
        <w:numPr>
          <w:ilvl w:val="0"/>
          <w:numId w:val="1"/>
        </w:numPr>
        <w:tabs>
          <w:tab w:val="left" w:pos="6329"/>
        </w:tabs>
        <w:jc w:val="both"/>
        <w:rPr>
          <w:rFonts w:ascii="Verdana" w:hAnsi="Verdana"/>
          <w:sz w:val="28"/>
          <w:szCs w:val="28"/>
        </w:rPr>
      </w:pPr>
      <w:r w:rsidRPr="008926F6">
        <w:rPr>
          <w:rFonts w:ascii="Verdana" w:hAnsi="Verdana"/>
          <w:sz w:val="28"/>
          <w:szCs w:val="28"/>
        </w:rPr>
        <w:t>The title correlates to the story of a legendary sword</w:t>
      </w:r>
      <w:r>
        <w:rPr>
          <w:rFonts w:ascii="Verdana" w:hAnsi="Verdana"/>
          <w:sz w:val="28"/>
          <w:szCs w:val="28"/>
        </w:rPr>
        <w:t xml:space="preserve"> hidden in the cave of a mountain that is</w:t>
      </w:r>
      <w:r w:rsidRPr="008926F6">
        <w:rPr>
          <w:rFonts w:ascii="Verdana" w:hAnsi="Verdana"/>
          <w:sz w:val="28"/>
          <w:szCs w:val="28"/>
        </w:rPr>
        <w:t xml:space="preserve"> wedged in stone </w:t>
      </w:r>
      <w:r>
        <w:rPr>
          <w:rFonts w:ascii="Verdana" w:hAnsi="Verdana"/>
          <w:sz w:val="28"/>
          <w:szCs w:val="28"/>
        </w:rPr>
        <w:t>and can only be wielded out by a worthy warrior that is pure of heart.</w:t>
      </w:r>
    </w:p>
    <w:p w:rsidR="00D324DB" w:rsidRDefault="00D324DB" w:rsidP="008926F6">
      <w:pPr>
        <w:tabs>
          <w:tab w:val="left" w:pos="6329"/>
        </w:tabs>
        <w:rPr>
          <w:rFonts w:ascii="Verdana" w:hAnsi="Verdana"/>
          <w:b/>
          <w:sz w:val="36"/>
          <w:szCs w:val="36"/>
        </w:rPr>
      </w:pPr>
    </w:p>
    <w:p w:rsidR="008926F6" w:rsidRDefault="008926F6" w:rsidP="008926F6">
      <w:pPr>
        <w:tabs>
          <w:tab w:val="left" w:pos="6329"/>
        </w:tabs>
        <w:rPr>
          <w:rFonts w:ascii="Verdana" w:hAnsi="Verdana"/>
          <w:sz w:val="40"/>
          <w:szCs w:val="40"/>
        </w:rPr>
      </w:pPr>
      <w:r w:rsidRPr="00D324DB">
        <w:rPr>
          <w:rFonts w:ascii="Verdana" w:hAnsi="Verdana"/>
          <w:b/>
          <w:sz w:val="36"/>
          <w:szCs w:val="36"/>
        </w:rPr>
        <w:t>Genre:</w:t>
      </w:r>
      <w:r>
        <w:rPr>
          <w:rFonts w:ascii="Verdana" w:hAnsi="Verdana"/>
          <w:sz w:val="40"/>
          <w:szCs w:val="40"/>
        </w:rPr>
        <w:t xml:space="preserve"> </w:t>
      </w:r>
      <w:r w:rsidR="00D324DB">
        <w:rPr>
          <w:rFonts w:ascii="Verdana" w:hAnsi="Verdana"/>
          <w:sz w:val="36"/>
          <w:szCs w:val="36"/>
        </w:rPr>
        <w:t>Fantasy</w:t>
      </w:r>
    </w:p>
    <w:p w:rsidR="00D324DB" w:rsidRPr="00D324DB" w:rsidRDefault="008926F6" w:rsidP="00D324DB">
      <w:pPr>
        <w:pStyle w:val="ListParagraph"/>
        <w:numPr>
          <w:ilvl w:val="0"/>
          <w:numId w:val="1"/>
        </w:numPr>
        <w:tabs>
          <w:tab w:val="left" w:pos="6329"/>
        </w:tabs>
        <w:jc w:val="both"/>
        <w:rPr>
          <w:rFonts w:ascii="Verdana" w:hAnsi="Verdana"/>
          <w:sz w:val="40"/>
          <w:szCs w:val="40"/>
        </w:rPr>
      </w:pPr>
      <w:r>
        <w:rPr>
          <w:rFonts w:ascii="Verdana" w:hAnsi="Verdana"/>
          <w:sz w:val="28"/>
          <w:szCs w:val="32"/>
        </w:rPr>
        <w:t>The game’s setting is a fantasy world that is set in the old medieval-like era where magic and fictional creatures exist.</w:t>
      </w:r>
    </w:p>
    <w:p w:rsidR="00D324DB" w:rsidRDefault="00D324DB" w:rsidP="00D324DB">
      <w:pPr>
        <w:pStyle w:val="ListParagraph"/>
        <w:tabs>
          <w:tab w:val="left" w:pos="6329"/>
        </w:tabs>
        <w:jc w:val="both"/>
        <w:rPr>
          <w:rFonts w:ascii="Verdana" w:hAnsi="Verdana"/>
          <w:sz w:val="28"/>
          <w:szCs w:val="32"/>
        </w:rPr>
      </w:pPr>
    </w:p>
    <w:p w:rsidR="00D324DB" w:rsidRPr="00D324DB" w:rsidRDefault="00D324DB" w:rsidP="00D324DB">
      <w:pPr>
        <w:pStyle w:val="ListParagraph"/>
        <w:tabs>
          <w:tab w:val="left" w:pos="6329"/>
        </w:tabs>
        <w:jc w:val="both"/>
        <w:rPr>
          <w:rFonts w:ascii="Verdana" w:hAnsi="Verdana"/>
          <w:sz w:val="40"/>
          <w:szCs w:val="40"/>
        </w:rPr>
      </w:pPr>
    </w:p>
    <w:p w:rsidR="00D324DB" w:rsidRDefault="00D324DB" w:rsidP="00D324DB">
      <w:pPr>
        <w:tabs>
          <w:tab w:val="left" w:pos="6329"/>
        </w:tabs>
        <w:jc w:val="both"/>
        <w:rPr>
          <w:rFonts w:ascii="Verdana" w:hAnsi="Verdana"/>
          <w:sz w:val="40"/>
          <w:szCs w:val="40"/>
        </w:rPr>
      </w:pPr>
      <w:r w:rsidRPr="00D324DB">
        <w:rPr>
          <w:rFonts w:ascii="Verdana" w:hAnsi="Verdana"/>
          <w:b/>
          <w:sz w:val="36"/>
          <w:szCs w:val="40"/>
        </w:rPr>
        <w:t xml:space="preserve">Gameplay: </w:t>
      </w:r>
      <w:r w:rsidRPr="00D324DB">
        <w:rPr>
          <w:rFonts w:ascii="Verdana" w:hAnsi="Verdana"/>
          <w:sz w:val="36"/>
          <w:szCs w:val="40"/>
        </w:rPr>
        <w:t>Turn-based, role-playing game</w:t>
      </w:r>
    </w:p>
    <w:p w:rsidR="00D324DB" w:rsidRDefault="00D324DB" w:rsidP="00D324DB">
      <w:pPr>
        <w:pStyle w:val="ListParagraph"/>
        <w:numPr>
          <w:ilvl w:val="0"/>
          <w:numId w:val="2"/>
        </w:numPr>
        <w:tabs>
          <w:tab w:val="left" w:pos="6329"/>
        </w:tabs>
        <w:jc w:val="both"/>
        <w:rPr>
          <w:rFonts w:ascii="Verdana" w:hAnsi="Verdana"/>
          <w:sz w:val="28"/>
          <w:szCs w:val="28"/>
        </w:rPr>
      </w:pPr>
      <w:r>
        <w:rPr>
          <w:rFonts w:ascii="Verdana" w:hAnsi="Verdana"/>
          <w:sz w:val="28"/>
          <w:szCs w:val="28"/>
        </w:rPr>
        <w:t xml:space="preserve">The gameplay pays homage to the old RPGs where the player and enemies take turns to attack, defend, </w:t>
      </w:r>
      <w:proofErr w:type="gramStart"/>
      <w:r>
        <w:rPr>
          <w:rFonts w:ascii="Verdana" w:hAnsi="Verdana"/>
          <w:sz w:val="28"/>
          <w:szCs w:val="28"/>
        </w:rPr>
        <w:t>use</w:t>
      </w:r>
      <w:proofErr w:type="gramEnd"/>
      <w:r>
        <w:rPr>
          <w:rFonts w:ascii="Verdana" w:hAnsi="Verdana"/>
          <w:sz w:val="28"/>
          <w:szCs w:val="28"/>
        </w:rPr>
        <w:t xml:space="preserve"> items or magic.</w:t>
      </w:r>
    </w:p>
    <w:p w:rsidR="00D324DB" w:rsidRPr="00D324DB" w:rsidRDefault="00D324DB" w:rsidP="00D324DB">
      <w:pPr>
        <w:pStyle w:val="ListParagraph"/>
        <w:numPr>
          <w:ilvl w:val="0"/>
          <w:numId w:val="2"/>
        </w:numPr>
        <w:tabs>
          <w:tab w:val="left" w:pos="6329"/>
        </w:tabs>
        <w:jc w:val="both"/>
        <w:rPr>
          <w:rFonts w:ascii="Verdana" w:hAnsi="Verdana"/>
          <w:sz w:val="28"/>
          <w:szCs w:val="28"/>
        </w:rPr>
      </w:pPr>
      <w:r>
        <w:rPr>
          <w:rFonts w:ascii="Verdana" w:hAnsi="Verdana"/>
          <w:sz w:val="28"/>
          <w:szCs w:val="28"/>
        </w:rPr>
        <w:t>The game is an RPG meaning that the player gets to decide what the character’s role in the story is. They will get options on dialogue, decisions that will affect the story, almost like the player is actually who they are controlling.</w:t>
      </w:r>
    </w:p>
    <w:p w:rsidR="008926F6" w:rsidRDefault="008926F6" w:rsidP="008926F6">
      <w:pPr>
        <w:tabs>
          <w:tab w:val="left" w:pos="6329"/>
        </w:tabs>
        <w:jc w:val="both"/>
        <w:rPr>
          <w:rFonts w:ascii="Verdana" w:hAnsi="Verdana"/>
          <w:sz w:val="24"/>
          <w:szCs w:val="24"/>
        </w:rPr>
      </w:pPr>
    </w:p>
    <w:p w:rsidR="0019696D" w:rsidRDefault="0019696D" w:rsidP="008926F6">
      <w:pPr>
        <w:tabs>
          <w:tab w:val="left" w:pos="6329"/>
        </w:tabs>
        <w:jc w:val="both"/>
        <w:rPr>
          <w:rFonts w:ascii="Verdana" w:hAnsi="Verdana"/>
          <w:sz w:val="36"/>
          <w:szCs w:val="36"/>
        </w:rPr>
      </w:pPr>
      <w:r>
        <w:rPr>
          <w:rFonts w:ascii="Verdana" w:hAnsi="Verdana"/>
          <w:b/>
          <w:sz w:val="36"/>
          <w:szCs w:val="36"/>
        </w:rPr>
        <w:t>Story:</w:t>
      </w:r>
    </w:p>
    <w:p w:rsidR="00B539A3" w:rsidRPr="00B539A3" w:rsidRDefault="0019696D" w:rsidP="0019696D">
      <w:pPr>
        <w:pStyle w:val="ListParagraph"/>
        <w:numPr>
          <w:ilvl w:val="0"/>
          <w:numId w:val="3"/>
        </w:numPr>
        <w:tabs>
          <w:tab w:val="left" w:pos="6329"/>
        </w:tabs>
        <w:jc w:val="both"/>
        <w:rPr>
          <w:rFonts w:ascii="Verdana" w:hAnsi="Verdana"/>
          <w:sz w:val="36"/>
          <w:szCs w:val="36"/>
        </w:rPr>
      </w:pPr>
      <w:r>
        <w:rPr>
          <w:rFonts w:ascii="Verdana" w:hAnsi="Verdana"/>
          <w:sz w:val="28"/>
          <w:szCs w:val="36"/>
        </w:rPr>
        <w:t xml:space="preserve">The game’s story starts from a little peaceful village in the Dragon Kingdom, where a young hero (that is named by the player) is </w:t>
      </w:r>
      <w:r w:rsidR="00B539A3">
        <w:rPr>
          <w:rFonts w:ascii="Verdana" w:hAnsi="Verdana"/>
          <w:sz w:val="28"/>
          <w:szCs w:val="36"/>
        </w:rPr>
        <w:t>dreaming</w:t>
      </w:r>
      <w:r>
        <w:rPr>
          <w:rFonts w:ascii="Verdana" w:hAnsi="Verdana"/>
          <w:sz w:val="28"/>
          <w:szCs w:val="36"/>
        </w:rPr>
        <w:t xml:space="preserve"> to become a great King</w:t>
      </w:r>
      <w:r w:rsidR="005A3DFC">
        <w:rPr>
          <w:rFonts w:ascii="Verdana" w:hAnsi="Verdana"/>
          <w:sz w:val="28"/>
          <w:szCs w:val="36"/>
        </w:rPr>
        <w:t xml:space="preserve"> Knight, the greatest hero in the world</w:t>
      </w:r>
      <w:r>
        <w:rPr>
          <w:rFonts w:ascii="Verdana" w:hAnsi="Verdana"/>
          <w:sz w:val="28"/>
          <w:szCs w:val="36"/>
        </w:rPr>
        <w:t>, as no one in their village has successfully become</w:t>
      </w:r>
      <w:r w:rsidR="005A3DFC">
        <w:rPr>
          <w:rFonts w:ascii="Verdana" w:hAnsi="Verdana"/>
          <w:sz w:val="28"/>
          <w:szCs w:val="36"/>
        </w:rPr>
        <w:t xml:space="preserve"> </w:t>
      </w:r>
      <w:r>
        <w:rPr>
          <w:rFonts w:ascii="Verdana" w:hAnsi="Verdana"/>
          <w:sz w:val="28"/>
          <w:szCs w:val="36"/>
        </w:rPr>
        <w:t>a</w:t>
      </w:r>
      <w:r w:rsidR="005A3DFC">
        <w:rPr>
          <w:rFonts w:ascii="Verdana" w:hAnsi="Verdana"/>
          <w:sz w:val="28"/>
          <w:szCs w:val="36"/>
        </w:rPr>
        <w:t xml:space="preserve"> King Knight</w:t>
      </w:r>
      <w:r>
        <w:rPr>
          <w:rFonts w:ascii="Verdana" w:hAnsi="Verdana"/>
          <w:sz w:val="28"/>
          <w:szCs w:val="36"/>
        </w:rPr>
        <w:t xml:space="preserve"> </w:t>
      </w:r>
      <w:r w:rsidR="005A3DFC">
        <w:rPr>
          <w:rFonts w:ascii="Verdana" w:hAnsi="Verdana"/>
          <w:sz w:val="28"/>
          <w:szCs w:val="36"/>
        </w:rPr>
        <w:t>he</w:t>
      </w:r>
      <w:r>
        <w:rPr>
          <w:rFonts w:ascii="Verdana" w:hAnsi="Verdana"/>
          <w:sz w:val="28"/>
          <w:szCs w:val="36"/>
        </w:rPr>
        <w:t xml:space="preserve"> aspires to be the first </w:t>
      </w:r>
      <w:r>
        <w:rPr>
          <w:rFonts w:ascii="Verdana" w:hAnsi="Verdana"/>
          <w:sz w:val="28"/>
          <w:szCs w:val="36"/>
        </w:rPr>
        <w:lastRenderedPageBreak/>
        <w:t>from their village to become one</w:t>
      </w:r>
      <w:r w:rsidR="005A3DFC">
        <w:rPr>
          <w:rFonts w:ascii="Verdana" w:hAnsi="Verdana"/>
          <w:sz w:val="28"/>
          <w:szCs w:val="36"/>
        </w:rPr>
        <w:t>, as it will improve the lives</w:t>
      </w:r>
      <w:r w:rsidR="00B539A3">
        <w:rPr>
          <w:rFonts w:ascii="Verdana" w:hAnsi="Verdana"/>
          <w:sz w:val="28"/>
          <w:szCs w:val="36"/>
        </w:rPr>
        <w:t xml:space="preserve"> of his family and his village and will give him the ability to protect everyone that he loves and bring peace to the world.</w:t>
      </w:r>
    </w:p>
    <w:p w:rsidR="00B539A3" w:rsidRDefault="00B539A3" w:rsidP="00B539A3">
      <w:pPr>
        <w:pStyle w:val="ListParagraph"/>
        <w:tabs>
          <w:tab w:val="left" w:pos="6329"/>
        </w:tabs>
        <w:jc w:val="both"/>
        <w:rPr>
          <w:rFonts w:ascii="Verdana" w:hAnsi="Verdana"/>
          <w:sz w:val="28"/>
          <w:szCs w:val="36"/>
        </w:rPr>
      </w:pPr>
    </w:p>
    <w:p w:rsidR="00B539A3" w:rsidRPr="00B539A3" w:rsidRDefault="00B539A3" w:rsidP="00B539A3">
      <w:pPr>
        <w:pStyle w:val="ListParagraph"/>
        <w:tabs>
          <w:tab w:val="left" w:pos="6329"/>
        </w:tabs>
        <w:jc w:val="both"/>
        <w:rPr>
          <w:rFonts w:ascii="Verdana" w:hAnsi="Verdana"/>
          <w:sz w:val="36"/>
          <w:szCs w:val="36"/>
        </w:rPr>
      </w:pPr>
      <w:r>
        <w:rPr>
          <w:rFonts w:ascii="Verdana" w:hAnsi="Verdana"/>
          <w:sz w:val="28"/>
          <w:szCs w:val="36"/>
        </w:rPr>
        <w:t>He starts training to become the greatest King Knight that he can be, but later finds out that the road ahead isn’t going to be easy, along with his new friends from the same batch of knights, they set out to become the greatest knights that they can be, and compete to become the next King Knight.</w:t>
      </w:r>
    </w:p>
    <w:p w:rsidR="00B539A3" w:rsidRDefault="00B539A3" w:rsidP="00B539A3">
      <w:pPr>
        <w:pStyle w:val="ListParagraph"/>
        <w:tabs>
          <w:tab w:val="left" w:pos="6329"/>
        </w:tabs>
        <w:jc w:val="both"/>
        <w:rPr>
          <w:rFonts w:ascii="Verdana" w:hAnsi="Verdana"/>
          <w:sz w:val="28"/>
          <w:szCs w:val="36"/>
        </w:rPr>
      </w:pPr>
    </w:p>
    <w:p w:rsidR="0019696D" w:rsidRPr="0019696D" w:rsidRDefault="005A3DFC" w:rsidP="00B539A3">
      <w:pPr>
        <w:pStyle w:val="ListParagraph"/>
        <w:tabs>
          <w:tab w:val="left" w:pos="6329"/>
        </w:tabs>
        <w:jc w:val="both"/>
        <w:rPr>
          <w:rFonts w:ascii="Verdana" w:hAnsi="Verdana"/>
          <w:sz w:val="36"/>
          <w:szCs w:val="36"/>
        </w:rPr>
      </w:pPr>
      <w:r>
        <w:rPr>
          <w:rFonts w:ascii="Verdana" w:hAnsi="Verdana"/>
          <w:sz w:val="28"/>
          <w:szCs w:val="36"/>
        </w:rPr>
        <w:t>But one day</w:t>
      </w:r>
      <w:r w:rsidR="00B539A3">
        <w:rPr>
          <w:rFonts w:ascii="Verdana" w:hAnsi="Verdana"/>
          <w:sz w:val="28"/>
          <w:szCs w:val="36"/>
        </w:rPr>
        <w:t xml:space="preserve"> as the young knight and his fellow trainees</w:t>
      </w:r>
      <w:r>
        <w:rPr>
          <w:rFonts w:ascii="Verdana" w:hAnsi="Verdana"/>
          <w:sz w:val="28"/>
          <w:szCs w:val="36"/>
        </w:rPr>
        <w:t>, the current King Knight</w:t>
      </w:r>
      <w:r w:rsidR="00B539A3">
        <w:rPr>
          <w:rFonts w:ascii="Verdana" w:hAnsi="Verdana"/>
          <w:sz w:val="28"/>
          <w:szCs w:val="36"/>
        </w:rPr>
        <w:t xml:space="preserve"> visits his batch of knights</w:t>
      </w:r>
      <w:r>
        <w:rPr>
          <w:rFonts w:ascii="Verdana" w:hAnsi="Verdana"/>
          <w:sz w:val="28"/>
          <w:szCs w:val="36"/>
        </w:rPr>
        <w:t xml:space="preserve"> and personally asks for the young hero (you) as it seems that their Elder  Knights, the wise sages and advisers of the Knights has foretold  a prophecy of a boy, a boy that will save the world from the pending doom that is the embodiment of all Evil, the strongest demon to ever walk in the face of the Earth…Omega, whose name means the “end of all” and it is the young hero’s destiny to defeat that evil with the sword that was wielded by the First King Knight, the legendary Sword of Beginn</w:t>
      </w:r>
      <w:r w:rsidR="00B539A3">
        <w:rPr>
          <w:rFonts w:ascii="Verdana" w:hAnsi="Verdana"/>
          <w:sz w:val="28"/>
          <w:szCs w:val="36"/>
        </w:rPr>
        <w:t xml:space="preserve">ings, which can only be wielded by young knight, as he is… the next </w:t>
      </w:r>
      <w:r w:rsidR="00B539A3" w:rsidRPr="00B539A3">
        <w:rPr>
          <w:rFonts w:ascii="Verdana" w:hAnsi="Verdana"/>
          <w:b/>
          <w:sz w:val="28"/>
          <w:szCs w:val="36"/>
        </w:rPr>
        <w:t>Alpha Knight</w:t>
      </w:r>
      <w:r w:rsidR="00B539A3">
        <w:rPr>
          <w:rFonts w:ascii="Verdana" w:hAnsi="Verdana"/>
          <w:sz w:val="28"/>
          <w:szCs w:val="36"/>
        </w:rPr>
        <w:t>, the hope that will give the world a bright Beginning from the incoming End of all things</w:t>
      </w:r>
    </w:p>
    <w:p w:rsidR="00D324DB" w:rsidRDefault="00D324DB" w:rsidP="00D324DB">
      <w:pPr>
        <w:tabs>
          <w:tab w:val="left" w:pos="6329"/>
        </w:tabs>
        <w:jc w:val="both"/>
        <w:rPr>
          <w:rFonts w:ascii="Verdana" w:hAnsi="Verdana"/>
          <w:b/>
          <w:sz w:val="36"/>
          <w:szCs w:val="36"/>
        </w:rPr>
      </w:pPr>
    </w:p>
    <w:p w:rsidR="00D324DB" w:rsidRDefault="00D324DB" w:rsidP="00D324DB">
      <w:pPr>
        <w:tabs>
          <w:tab w:val="left" w:pos="6329"/>
        </w:tabs>
        <w:jc w:val="both"/>
        <w:rPr>
          <w:rFonts w:ascii="Verdana" w:hAnsi="Verdana"/>
          <w:b/>
          <w:sz w:val="36"/>
          <w:szCs w:val="36"/>
        </w:rPr>
      </w:pPr>
    </w:p>
    <w:p w:rsidR="00D324DB" w:rsidRDefault="00D324DB" w:rsidP="00D324DB">
      <w:pPr>
        <w:tabs>
          <w:tab w:val="left" w:pos="6329"/>
        </w:tabs>
        <w:jc w:val="both"/>
        <w:rPr>
          <w:rFonts w:ascii="Verdana" w:hAnsi="Verdana"/>
          <w:b/>
          <w:sz w:val="36"/>
          <w:szCs w:val="36"/>
        </w:rPr>
      </w:pPr>
    </w:p>
    <w:p w:rsidR="00B539A3" w:rsidRDefault="00B539A3" w:rsidP="00D324DB">
      <w:pPr>
        <w:tabs>
          <w:tab w:val="left" w:pos="6329"/>
        </w:tabs>
        <w:jc w:val="both"/>
        <w:rPr>
          <w:rFonts w:ascii="Verdana" w:hAnsi="Verdana"/>
          <w:b/>
          <w:sz w:val="36"/>
          <w:szCs w:val="36"/>
        </w:rPr>
      </w:pPr>
    </w:p>
    <w:p w:rsidR="00D324DB" w:rsidRPr="00D324DB" w:rsidRDefault="00D324DB" w:rsidP="00D324DB">
      <w:pPr>
        <w:tabs>
          <w:tab w:val="left" w:pos="6329"/>
        </w:tabs>
        <w:jc w:val="both"/>
        <w:rPr>
          <w:rFonts w:ascii="Verdana" w:hAnsi="Verdana"/>
          <w:sz w:val="36"/>
          <w:szCs w:val="36"/>
        </w:rPr>
      </w:pPr>
      <w:r w:rsidRPr="00D324DB">
        <w:rPr>
          <w:rFonts w:ascii="Verdana" w:hAnsi="Verdana"/>
          <w:b/>
          <w:sz w:val="36"/>
          <w:szCs w:val="36"/>
        </w:rPr>
        <w:lastRenderedPageBreak/>
        <w:t xml:space="preserve">Players/Target Market: </w:t>
      </w:r>
      <w:r w:rsidRPr="00D324DB">
        <w:rPr>
          <w:rFonts w:ascii="Verdana" w:hAnsi="Verdana"/>
          <w:sz w:val="36"/>
          <w:szCs w:val="36"/>
        </w:rPr>
        <w:t>For everyone that is aged 13 and above</w:t>
      </w:r>
    </w:p>
    <w:p w:rsidR="00D324DB" w:rsidRPr="00D324DB" w:rsidRDefault="00D324DB" w:rsidP="00D324DB">
      <w:pPr>
        <w:pStyle w:val="ListParagraph"/>
        <w:numPr>
          <w:ilvl w:val="0"/>
          <w:numId w:val="2"/>
        </w:numPr>
        <w:tabs>
          <w:tab w:val="left" w:pos="6329"/>
        </w:tabs>
        <w:jc w:val="both"/>
        <w:rPr>
          <w:rFonts w:ascii="Verdana" w:hAnsi="Verdana"/>
          <w:sz w:val="40"/>
          <w:szCs w:val="40"/>
        </w:rPr>
      </w:pPr>
      <w:r>
        <w:rPr>
          <w:rFonts w:ascii="Verdana" w:hAnsi="Verdana"/>
          <w:sz w:val="28"/>
          <w:szCs w:val="28"/>
        </w:rPr>
        <w:t>The game’s target market are teens, since this is the age where they engage in fiction and wonder about fantasy-based games with good storyline and simple but fun game mechanics.</w:t>
      </w:r>
    </w:p>
    <w:p w:rsidR="00D324DB" w:rsidRPr="008926F6" w:rsidRDefault="00D324DB" w:rsidP="008926F6">
      <w:pPr>
        <w:tabs>
          <w:tab w:val="left" w:pos="6329"/>
        </w:tabs>
        <w:jc w:val="both"/>
        <w:rPr>
          <w:rFonts w:ascii="Verdana" w:hAnsi="Verdana"/>
          <w:sz w:val="24"/>
          <w:szCs w:val="24"/>
        </w:rPr>
      </w:pPr>
    </w:p>
    <w:sectPr w:rsidR="00D324DB" w:rsidRPr="008926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7B4" w:rsidRDefault="000E27B4" w:rsidP="00D324DB">
      <w:pPr>
        <w:spacing w:after="0" w:line="240" w:lineRule="auto"/>
      </w:pPr>
      <w:r>
        <w:separator/>
      </w:r>
    </w:p>
  </w:endnote>
  <w:endnote w:type="continuationSeparator" w:id="0">
    <w:p w:rsidR="000E27B4" w:rsidRDefault="000E27B4" w:rsidP="00D3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7B4" w:rsidRDefault="000E27B4" w:rsidP="00D324DB">
      <w:pPr>
        <w:spacing w:after="0" w:line="240" w:lineRule="auto"/>
      </w:pPr>
      <w:r>
        <w:separator/>
      </w:r>
    </w:p>
  </w:footnote>
  <w:footnote w:type="continuationSeparator" w:id="0">
    <w:p w:rsidR="000E27B4" w:rsidRDefault="000E27B4" w:rsidP="00D32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76DE"/>
    <w:multiLevelType w:val="hybridMultilevel"/>
    <w:tmpl w:val="3D0096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6363CD0"/>
    <w:multiLevelType w:val="hybridMultilevel"/>
    <w:tmpl w:val="91F021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1374124"/>
    <w:multiLevelType w:val="hybridMultilevel"/>
    <w:tmpl w:val="50B802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D14"/>
    <w:rsid w:val="000E27B4"/>
    <w:rsid w:val="00114D14"/>
    <w:rsid w:val="0019696D"/>
    <w:rsid w:val="005A3DFC"/>
    <w:rsid w:val="006778C9"/>
    <w:rsid w:val="006B5C27"/>
    <w:rsid w:val="008926F6"/>
    <w:rsid w:val="009F3A31"/>
    <w:rsid w:val="00B539A3"/>
    <w:rsid w:val="00D32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4"/>
    <w:rPr>
      <w:rFonts w:ascii="Tahoma" w:hAnsi="Tahoma" w:cs="Tahoma"/>
      <w:sz w:val="16"/>
      <w:szCs w:val="16"/>
    </w:rPr>
  </w:style>
  <w:style w:type="paragraph" w:styleId="ListParagraph">
    <w:name w:val="List Paragraph"/>
    <w:basedOn w:val="Normal"/>
    <w:uiPriority w:val="34"/>
    <w:qFormat/>
    <w:rsid w:val="008926F6"/>
    <w:pPr>
      <w:ind w:left="720"/>
      <w:contextualSpacing/>
    </w:pPr>
  </w:style>
  <w:style w:type="paragraph" w:styleId="Header">
    <w:name w:val="header"/>
    <w:basedOn w:val="Normal"/>
    <w:link w:val="HeaderChar"/>
    <w:uiPriority w:val="99"/>
    <w:unhideWhenUsed/>
    <w:rsid w:val="00D32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4DB"/>
  </w:style>
  <w:style w:type="paragraph" w:styleId="Footer">
    <w:name w:val="footer"/>
    <w:basedOn w:val="Normal"/>
    <w:link w:val="FooterChar"/>
    <w:uiPriority w:val="99"/>
    <w:unhideWhenUsed/>
    <w:rsid w:val="00D32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4"/>
    <w:rPr>
      <w:rFonts w:ascii="Tahoma" w:hAnsi="Tahoma" w:cs="Tahoma"/>
      <w:sz w:val="16"/>
      <w:szCs w:val="16"/>
    </w:rPr>
  </w:style>
  <w:style w:type="paragraph" w:styleId="ListParagraph">
    <w:name w:val="List Paragraph"/>
    <w:basedOn w:val="Normal"/>
    <w:uiPriority w:val="34"/>
    <w:qFormat/>
    <w:rsid w:val="008926F6"/>
    <w:pPr>
      <w:ind w:left="720"/>
      <w:contextualSpacing/>
    </w:pPr>
  </w:style>
  <w:style w:type="paragraph" w:styleId="Header">
    <w:name w:val="header"/>
    <w:basedOn w:val="Normal"/>
    <w:link w:val="HeaderChar"/>
    <w:uiPriority w:val="99"/>
    <w:unhideWhenUsed/>
    <w:rsid w:val="00D32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4DB"/>
  </w:style>
  <w:style w:type="paragraph" w:styleId="Footer">
    <w:name w:val="footer"/>
    <w:basedOn w:val="Normal"/>
    <w:link w:val="FooterChar"/>
    <w:uiPriority w:val="99"/>
    <w:unhideWhenUsed/>
    <w:rsid w:val="00D32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Jaypee</dc:creator>
  <cp:lastModifiedBy>Jaypee</cp:lastModifiedBy>
  <cp:revision>1</cp:revision>
  <dcterms:created xsi:type="dcterms:W3CDTF">2019-09-13T10:32:00Z</dcterms:created>
  <dcterms:modified xsi:type="dcterms:W3CDTF">2019-09-13T11:51:00Z</dcterms:modified>
</cp:coreProperties>
</file>