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Lektoratsbericht – Wibsi Funkelstich. Auf der Suche nach der verlorenen Magie</w:t>
      </w:r>
    </w:p>
    <w:p>
      <w:r>
        <w:rPr>
          <w:b w:val="0"/>
        </w:rPr>
        <w:t>Für Gabi Scholz · Stand 5. Oktober 2026</w:t>
      </w:r>
    </w:p>
    <w:p>
      <w:pPr>
        <w:pStyle w:val="Heading3"/>
      </w:pPr>
      <w:r>
        <w:t>Worum es geht</w:t>
      </w:r>
    </w:p>
    <w:p>
      <w:r>
        <w:rPr>
          <w:b w:val="0"/>
        </w:rPr>
        <w:t xml:space="preserve">Das Buch richtet sich an erwachsene Frauen. So ist die Geschichte entstanden, und so bleibt sie: Meditation, Räuchern, Ahnen, Kaffee und das zerstrittene Paar bleiben drin. Das Lektorat ist bewusst ein </w:t>
      </w:r>
      <w:r>
        <w:rPr>
          <w:b/>
        </w:rPr>
        <w:t>mittleres</w:t>
      </w:r>
      <w:r>
        <w:rPr>
          <w:b w:val="0"/>
        </w:rPr>
        <w:t xml:space="preserve"> Lektorat. Es korrigiert Fehler, löst Widersprüche auf, kürzt Wiederholungen und repariert den roten Faden. </w:t>
      </w:r>
      <w:r>
        <w:rPr>
          <w:b/>
        </w:rPr>
        <w:t>Keine Szene ist gestrichen</w:t>
      </w:r>
      <w:r>
        <w:rPr>
          <w:b w:val="0"/>
        </w:rPr>
        <w:t>, und Ihre Stimme, Ihre Bilder und Krächzberts Humor bleiben erhalten.</w:t>
      </w:r>
    </w:p>
    <w:p>
      <w:pPr>
        <w:pStyle w:val="Heading3"/>
      </w:pPr>
      <w:r>
        <w:t>So lesen Sie diesen Bericht</w:t>
      </w:r>
    </w:p>
    <w:p>
      <w:pPr>
        <w:pStyle w:val="ListBullet"/>
      </w:pPr>
      <w:r>
        <w:rPr>
          <w:b/>
        </w:rPr>
        <w:t>Manuskript-Datei</w:t>
      </w:r>
      <w:r>
        <w:rPr>
          <w:b w:val="0"/>
        </w:rPr>
        <w:t xml:space="preserve"> („…Manuskript_lektoriert.docx“): der fertige Text. </w:t>
      </w:r>
      <w:r>
        <w:rPr>
          <w:b/>
        </w:rPr>
        <w:t>Gelb markiert</w:t>
      </w:r>
      <w:r>
        <w:rPr>
          <w:b w:val="0"/>
        </w:rPr>
        <w:t xml:space="preserve"> sind zwei Stellen, die neu geschrieben wurden, weil sie im Manuskript fehlten.</w:t>
      </w:r>
    </w:p>
    <w:p>
      <w:pPr>
        <w:pStyle w:val="ListBullet"/>
      </w:pPr>
      <w:r>
        <w:rPr>
          <w:b/>
        </w:rPr>
        <w:t>Dieser Bericht</w:t>
      </w:r>
      <w:r>
        <w:rPr>
          <w:b w:val="0"/>
        </w:rPr>
        <w:t>: Für jedes Kapitel gibt es eine Tabelle mit Nummer, Art, Original, neuer Fassung und Grund.</w:t>
      </w:r>
    </w:p>
    <w:p>
      <w:pPr>
        <w:pStyle w:val="ListBullet"/>
      </w:pPr>
      <w:r>
        <w:rPr>
          <w:b/>
        </w:rPr>
        <w:t>Alles ist ein Vorschlag.</w:t>
      </w:r>
      <w:r>
        <w:rPr>
          <w:b w:val="0"/>
        </w:rPr>
        <w:t xml:space="preserve"> Wenn Sie etwas ablehnen möchten, notieren Sie einfach Kapitel und Nummer, zum Beispiel „Kap. 7, Nr. 12 ablehnen“. Alles, was Sie nicht notieren, gilt als angenommen.</w:t>
      </w:r>
    </w:p>
    <w:p>
      <w:pPr>
        <w:pStyle w:val="ListBullet"/>
      </w:pPr>
      <w:r>
        <w:rPr>
          <w:b w:val="0"/>
        </w:rPr>
        <w:t>Der Text wurde per Texterkennung aus dem PDF gewonnen. Lesefehler dieser Erkennung sind still korrigiert und stehen nicht im Protokoll. Dort stehen nur Änderungen an Ihrem Text.</w:t>
      </w:r>
    </w:p>
    <w:p>
      <w:pPr>
        <w:pStyle w:val="Heading3"/>
      </w:pPr>
      <w:r>
        <w:t>Das Wichtigste in Zahlen</w:t>
      </w:r>
    </w:p>
    <w:tbl>
      <w:tblPr>
        <w:tblStyle w:val="TableGrid"/>
        <w:tblW w:type="auto" w:w="0"/>
        <w:tblLook w:firstColumn="1" w:firstRow="1" w:lastColumn="0" w:lastRow="0" w:noHBand="0" w:noVBand="1" w:val="04A0"/>
      </w:tblPr>
      <w:tblGrid>
        <w:gridCol w:w="7399"/>
        <w:gridCol w:w="7399"/>
      </w:tblGrid>
      <w:tr>
        <w:tc>
          <w:tcPr>
            <w:tcW w:type="dxa" w:w="7399"/>
            <w:shd w:val="clear" w:color="auto" w:fill="EDE3D5"/>
          </w:tcPr>
          <w:p/>
        </w:tc>
        <w:tc>
          <w:tcPr>
            <w:tcW w:type="dxa" w:w="7399"/>
            <w:shd w:val="clear" w:color="auto" w:fill="EDE3D5"/>
          </w:tcPr>
          <w:p/>
        </w:tc>
      </w:tr>
      <w:tr>
        <w:tc>
          <w:tcPr>
            <w:tcW w:type="dxa" w:w="7399"/>
          </w:tcPr>
          <w:p>
            <w:r>
              <w:rPr>
                <w:b w:val="0"/>
                <w:sz w:val="17"/>
              </w:rPr>
              <w:t>Umfang vorher</w:t>
            </w:r>
          </w:p>
        </w:tc>
        <w:tc>
          <w:tcPr>
            <w:tcW w:type="dxa" w:w="7399"/>
          </w:tcPr>
          <w:p>
            <w:r>
              <w:rPr>
                <w:b w:val="0"/>
                <w:sz w:val="17"/>
              </w:rPr>
              <w:t>ca. 22.550 Wörter</w:t>
            </w:r>
          </w:p>
        </w:tc>
      </w:tr>
      <w:tr>
        <w:tc>
          <w:tcPr>
            <w:tcW w:type="dxa" w:w="7399"/>
          </w:tcPr>
          <w:p>
            <w:r>
              <w:rPr>
                <w:b w:val="0"/>
                <w:sz w:val="17"/>
              </w:rPr>
              <w:t>Umfang nachher</w:t>
            </w:r>
          </w:p>
        </w:tc>
        <w:tc>
          <w:tcPr>
            <w:tcW w:type="dxa" w:w="7399"/>
          </w:tcPr>
          <w:p>
            <w:r>
              <w:rPr>
                <w:b w:val="0"/>
                <w:sz w:val="17"/>
              </w:rPr>
              <w:t>ca. 20.800 Wörter (−8 %)</w:t>
            </w:r>
          </w:p>
        </w:tc>
      </w:tr>
      <w:tr>
        <w:tc>
          <w:tcPr>
            <w:tcW w:type="dxa" w:w="7399"/>
          </w:tcPr>
          <w:p>
            <w:r>
              <w:rPr>
                <w:b w:val="0"/>
                <w:sz w:val="17"/>
              </w:rPr>
              <w:t>Änderungsvorschläge</w:t>
            </w:r>
          </w:p>
        </w:tc>
        <w:tc>
          <w:tcPr>
            <w:tcW w:type="dxa" w:w="7399"/>
          </w:tcPr>
          <w:p>
            <w:r>
              <w:rPr>
                <w:b w:val="0"/>
                <w:sz w:val="17"/>
              </w:rPr>
              <w:t>345, davon viele reine Rechtschreib- und Kommakorrekturen</w:t>
            </w:r>
          </w:p>
        </w:tc>
      </w:tr>
      <w:tr>
        <w:tc>
          <w:tcPr>
            <w:tcW w:type="dxa" w:w="7399"/>
          </w:tcPr>
          <w:p>
            <w:r>
              <w:rPr>
                <w:b w:val="0"/>
                <w:sz w:val="17"/>
              </w:rPr>
              <w:t>Gestrichene Szenen</w:t>
            </w:r>
          </w:p>
        </w:tc>
        <w:tc>
          <w:tcPr>
            <w:tcW w:type="dxa" w:w="7399"/>
          </w:tcPr>
          <w:p>
            <w:r>
              <w:rPr>
                <w:b w:val="0"/>
                <w:sz w:val="17"/>
              </w:rPr>
              <w:t>keine</w:t>
            </w:r>
          </w:p>
        </w:tc>
      </w:tr>
      <w:tr>
        <w:tc>
          <w:tcPr>
            <w:tcW w:type="dxa" w:w="7399"/>
          </w:tcPr>
          <w:p>
            <w:r>
              <w:rPr>
                <w:b w:val="0"/>
                <w:sz w:val="17"/>
              </w:rPr>
              <w:t>Neu geschriebene Stellen</w:t>
            </w:r>
          </w:p>
        </w:tc>
        <w:tc>
          <w:tcPr>
            <w:tcW w:type="dxa" w:w="7399"/>
          </w:tcPr>
          <w:p>
            <w:r>
              <w:rPr>
                <w:b w:val="0"/>
                <w:sz w:val="17"/>
              </w:rPr>
              <w:t>2 (Anfang Kapitel 20, Satzende Kapitel 21)</w:t>
            </w:r>
          </w:p>
        </w:tc>
      </w:tr>
      <w:tr>
        <w:tc>
          <w:tcPr>
            <w:tcW w:type="dxa" w:w="7399"/>
          </w:tcPr>
          <w:p>
            <w:r>
              <w:rPr>
                <w:b w:val="0"/>
                <w:sz w:val="17"/>
              </w:rPr>
              <w:t>Kurze Überleitungen</w:t>
            </w:r>
          </w:p>
        </w:tc>
        <w:tc>
          <w:tcPr>
            <w:tcW w:type="dxa" w:w="7399"/>
          </w:tcPr>
          <w:p>
            <w:r>
              <w:rPr>
                <w:b w:val="0"/>
                <w:sz w:val="17"/>
              </w:rPr>
              <w:t>2 (Ende Kapitel 2, Anfang Kapitel 23)</w:t>
            </w:r>
          </w:p>
        </w:tc>
      </w:tr>
    </w:tbl>
    <w:p/>
    <w:p>
      <w:pPr>
        <w:pStyle w:val="Heading3"/>
      </w:pPr>
      <w:r>
        <w:t>Die fünf großen Änderungen</w:t>
      </w:r>
    </w:p>
    <w:p>
      <w:pPr>
        <w:pStyle w:val="ListNumber"/>
      </w:pPr>
      <w:r>
        <w:rPr>
          <w:b/>
        </w:rPr>
        <w:t>Der rote Faden der Magie.</w:t>
      </w:r>
      <w:r>
        <w:rPr>
          <w:b w:val="0"/>
        </w:rPr>
        <w:t xml:space="preserve"> Im Manuskript widersprach sich die Rückkehr der Magie. Am 23. sagt Wibsi „Meine Magie ist wieder da“, am 24. heißt es, sie habe kaum etwas hexen können, und sie sagt zu Morgana „Ich habe meine Magie verloren“. Jetzt läuft der Bogen so:</w:t>
      </w:r>
    </w:p>
    <w:p>
      <w:pPr>
        <w:pStyle w:val="ListBullet"/>
      </w:pPr>
      <w:r>
        <w:rPr>
          <w:b/>
        </w:rPr>
        <w:t>1. Dezember:</w:t>
      </w:r>
      <w:r>
        <w:rPr>
          <w:b w:val="0"/>
        </w:rPr>
        <w:t xml:space="preserve"> Die Magie verschwindet.</w:t>
      </w:r>
    </w:p>
    <w:p>
      <w:pPr>
        <w:pStyle w:val="ListBullet"/>
      </w:pPr>
      <w:r>
        <w:rPr>
          <w:b/>
        </w:rPr>
        <w:t>6. und 8. Dezember:</w:t>
      </w:r>
      <w:r>
        <w:rPr>
          <w:b w:val="0"/>
        </w:rPr>
        <w:t xml:space="preserve"> Zauberstab und Kristall leuchten heimlich auf, Wibsi bemerkt es nicht.</w:t>
      </w:r>
    </w:p>
    <w:p>
      <w:pPr>
        <w:pStyle w:val="ListBullet"/>
      </w:pPr>
      <w:r>
        <w:rPr>
          <w:b/>
        </w:rPr>
        <w:t>13. Dezember:</w:t>
      </w:r>
      <w:r>
        <w:rPr>
          <w:b w:val="0"/>
        </w:rPr>
        <w:t xml:space="preserve"> Ein Ritual misslingt.</w:t>
      </w:r>
    </w:p>
    <w:p>
      <w:pPr>
        <w:pStyle w:val="ListBullet"/>
      </w:pPr>
      <w:r>
        <w:rPr>
          <w:b/>
        </w:rPr>
        <w:t>19. Dezember:</w:t>
      </w:r>
      <w:r>
        <w:rPr>
          <w:b w:val="0"/>
        </w:rPr>
        <w:t xml:space="preserve"> Sie entdeckt eine Gabe, aber Stab und Besen bleiben stumm.</w:t>
      </w:r>
    </w:p>
    <w:p>
      <w:pPr>
        <w:pStyle w:val="ListBullet"/>
      </w:pPr>
      <w:r>
        <w:rPr>
          <w:b/>
        </w:rPr>
        <w:t>23. Dezember:</w:t>
      </w:r>
      <w:r>
        <w:rPr>
          <w:b w:val="0"/>
        </w:rPr>
        <w:t xml:space="preserve"> Sie zaubert die Teekanne, ohne es zu merken.</w:t>
      </w:r>
    </w:p>
    <w:p>
      <w:pPr>
        <w:pStyle w:val="ListBullet"/>
      </w:pPr>
      <w:r>
        <w:rPr>
          <w:b/>
        </w:rPr>
        <w:t>24. Dezember:</w:t>
      </w:r>
      <w:r>
        <w:rPr>
          <w:b w:val="0"/>
        </w:rPr>
        <w:t xml:space="preserve"> Sie zweifelt noch einmal: War das echt oder Zufall? Der Besenflug ist dann die volle Rückkehr.</w:t>
      </w:r>
    </w:p>
    <w:p>
      <w:pPr>
        <w:pStyle w:val="ListNumber"/>
      </w:pPr>
      <w:r>
        <w:rPr>
          <w:b/>
        </w:rPr>
        <w:t>Figuren vereinheitlicht.</w:t>
      </w:r>
      <w:r>
        <w:rPr>
          <w:b w:val="0"/>
        </w:rPr>
        <w:t xml:space="preserve"> Text und Figurenbeschreibung passen jetzt zusammen (siehe Tabelle unten). Das ist auch die Grundlage für die Illustrationen.</w:t>
      </w:r>
    </w:p>
    <w:p>
      <w:pPr>
        <w:pStyle w:val="ListNumber"/>
      </w:pPr>
      <w:r>
        <w:rPr>
          <w:b/>
        </w:rPr>
        <w:t>Die ausgesprochene Lehre ausgedünnt.</w:t>
      </w:r>
      <w:r>
        <w:rPr>
          <w:b w:val="0"/>
        </w:rPr>
        <w:t xml:space="preserve"> Fast jedes Kapitel endete damit, dass die Lehre („Die Magie liegt in den kleinen Dingen“) zwei- bis fünfmal ausformuliert wurde. Jetzt bleibt pro Kapitel die schönste Formulierung stehen. Dadurch wirkt die Botschaft stärker.</w:t>
      </w:r>
    </w:p>
    <w:p>
      <w:pPr>
        <w:pStyle w:val="ListNumber"/>
      </w:pPr>
      <w:r>
        <w:rPr>
          <w:b/>
        </w:rPr>
        <w:t>Doppelungen entfernt.</w:t>
      </w:r>
      <w:r>
        <w:rPr>
          <w:b w:val="0"/>
        </w:rPr>
        <w:t xml:space="preserve"> Das Ende von Kapitel 15 erzählte schon den nächsten Morgen, mit dem Kapitel 16 fast wortgleich beginnt. Dieser Morgen steht jetzt nur noch in Kapitel 16. In Kapitel 9 stand ein Absatz zweimal, in Kapitel 10 eine Szene. In Kapitel 14 wurde die Lehre fünfmal hintereinander gesagt.</w:t>
      </w:r>
    </w:p>
    <w:p>
      <w:pPr>
        <w:pStyle w:val="ListNumber"/>
      </w:pPr>
      <w:r>
        <w:rPr>
          <w:b/>
        </w:rPr>
        <w:t>Lücken geschlossen.</w:t>
      </w:r>
    </w:p>
    <w:p>
      <w:pPr>
        <w:pStyle w:val="ListBullet"/>
      </w:pPr>
      <w:r>
        <w:rPr>
          <w:b w:val="0"/>
        </w:rPr>
        <w:t>Der Besuch bei Morgana in Kapitel 2 wird angekündigt, findet aber nie statt. Ein Satz am Kapitelende erklärt das jetzt, und Kapitel 19 greift es wieder auf.</w:t>
      </w:r>
    </w:p>
    <w:p>
      <w:pPr>
        <w:pStyle w:val="ListBullet"/>
      </w:pPr>
      <w:r>
        <w:rPr>
          <w:b w:val="0"/>
        </w:rPr>
        <w:t>Katrin und Otto in Kapitel 23 wurden nie vorgestellt. Eine kurze Überleitung stellt sie jetzt vor.</w:t>
      </w:r>
    </w:p>
    <w:p>
      <w:pPr>
        <w:pStyle w:val="ListBullet"/>
      </w:pPr>
      <w:r>
        <w:rPr>
          <w:b w:val="0"/>
        </w:rPr>
        <w:t>Der fehlende Anfang von Kapitel 20 und das abgeschnittene Satzende in Kapitel 21 sind neu geschrieben.</w:t>
      </w:r>
    </w:p>
    <w:p>
      <w:pPr>
        <w:pStyle w:val="Heading3"/>
      </w:pPr>
      <w:r>
        <w:t>Festlegungen für Text und Bilder – bitte kurz bestätigen</w:t>
      </w:r>
    </w:p>
    <w:tbl>
      <w:tblPr>
        <w:tblStyle w:val="TableGrid"/>
        <w:tblW w:type="auto" w:w="0"/>
        <w:tblLook w:firstColumn="1" w:firstRow="1" w:lastColumn="0" w:lastRow="0" w:noHBand="0" w:noVBand="1" w:val="04A0"/>
      </w:tblPr>
      <w:tblGrid>
        <w:gridCol w:w="4933"/>
        <w:gridCol w:w="4933"/>
        <w:gridCol w:w="4933"/>
      </w:tblGrid>
      <w:tr>
        <w:tc>
          <w:tcPr>
            <w:tcW w:type="dxa" w:w="4933"/>
            <w:shd w:val="clear" w:color="auto" w:fill="EDE3D5"/>
          </w:tcPr>
          <w:p>
            <w:r>
              <w:rPr>
                <w:b/>
                <w:sz w:val="17"/>
              </w:rPr>
              <w:t>Figur</w:t>
            </w:r>
          </w:p>
        </w:tc>
        <w:tc>
          <w:tcPr>
            <w:tcW w:type="dxa" w:w="4933"/>
            <w:shd w:val="clear" w:color="auto" w:fill="EDE3D5"/>
          </w:tcPr>
          <w:p>
            <w:r>
              <w:rPr>
                <w:b/>
                <w:sz w:val="17"/>
              </w:rPr>
              <w:t>Festlegung</w:t>
            </w:r>
          </w:p>
        </w:tc>
        <w:tc>
          <w:tcPr>
            <w:tcW w:type="dxa" w:w="4933"/>
            <w:shd w:val="clear" w:color="auto" w:fill="EDE3D5"/>
          </w:tcPr>
          <w:p>
            <w:r>
              <w:rPr>
                <w:b/>
                <w:sz w:val="17"/>
              </w:rPr>
              <w:t>Was dafür im Text geändert wurde</w:t>
            </w:r>
          </w:p>
        </w:tc>
      </w:tr>
      <w:tr>
        <w:tc>
          <w:tcPr>
            <w:tcW w:type="dxa" w:w="4933"/>
          </w:tcPr>
          <w:p>
            <w:r>
              <w:rPr>
                <w:b w:val="0"/>
                <w:sz w:val="17"/>
              </w:rPr>
              <w:t>Wibsi</w:t>
            </w:r>
          </w:p>
        </w:tc>
        <w:tc>
          <w:tcPr>
            <w:tcW w:type="dxa" w:w="4933"/>
          </w:tcPr>
          <w:p>
            <w:r>
              <w:rPr>
                <w:b w:val="0"/>
                <w:sz w:val="17"/>
              </w:rPr>
              <w:t xml:space="preserve">junge Hexe, erdbeerblonde Locken, Sommersprossen, blaue Augen; </w:t>
            </w:r>
            <w:r>
              <w:rPr>
                <w:b/>
                <w:sz w:val="17"/>
              </w:rPr>
              <w:t>ein</w:t>
            </w:r>
            <w:r>
              <w:rPr>
                <w:b w:val="0"/>
                <w:sz w:val="17"/>
              </w:rPr>
              <w:t xml:space="preserve"> Hut: spitzer Filzhut mit Glöckchen</w:t>
            </w:r>
          </w:p>
        </w:tc>
        <w:tc>
          <w:tcPr>
            <w:tcW w:type="dxa" w:w="4933"/>
          </w:tcPr>
          <w:p>
            <w:r>
              <w:rPr>
                <w:b w:val="0"/>
                <w:sz w:val="17"/>
              </w:rPr>
              <w:t>Kap. 1: „trotz ihres Alters“ und „freundliche Frau“ angepasst. Kap. 10, 12, 16: „kunterbunter Hut“ und „Schneeglöckchenhut“ heißen jetzt „Hut mit dem Glöckchen“</w:t>
            </w:r>
          </w:p>
        </w:tc>
      </w:tr>
      <w:tr>
        <w:tc>
          <w:tcPr>
            <w:tcW w:type="dxa" w:w="4933"/>
          </w:tcPr>
          <w:p>
            <w:r>
              <w:rPr>
                <w:b w:val="0"/>
                <w:sz w:val="17"/>
              </w:rPr>
              <w:t>Fluffwusel</w:t>
            </w:r>
          </w:p>
        </w:tc>
        <w:tc>
          <w:tcPr>
            <w:tcW w:type="dxa" w:w="4933"/>
          </w:tcPr>
          <w:p>
            <w:r>
              <w:rPr>
                <w:b w:val="0"/>
                <w:sz w:val="17"/>
              </w:rPr>
              <w:t>spricht nicht, macht „Fupp!“, schnurrt, quiekt</w:t>
            </w:r>
          </w:p>
        </w:tc>
        <w:tc>
          <w:tcPr>
            <w:tcW w:type="dxa" w:w="4933"/>
          </w:tcPr>
          <w:p>
            <w:r>
              <w:rPr>
                <w:b w:val="0"/>
                <w:sz w:val="17"/>
              </w:rPr>
              <w:t>Kap. 3: Seine Sätze sind jetzt Laute, und Krächzbert „übersetzt“ spöttisch. Kap. 14: Seine wörtliche Rede ist jetzt ein Blick</w:t>
            </w:r>
          </w:p>
        </w:tc>
      </w:tr>
      <w:tr>
        <w:tc>
          <w:tcPr>
            <w:tcW w:type="dxa" w:w="4933"/>
          </w:tcPr>
          <w:p>
            <w:r>
              <w:rPr>
                <w:b w:val="0"/>
                <w:sz w:val="17"/>
              </w:rPr>
              <w:t>Krächzbert</w:t>
            </w:r>
          </w:p>
        </w:tc>
        <w:tc>
          <w:tcPr>
            <w:tcW w:type="dxa" w:w="4933"/>
          </w:tcPr>
          <w:p>
            <w:r>
              <w:rPr>
                <w:b w:val="0"/>
                <w:sz w:val="17"/>
              </w:rPr>
              <w:t>Rabe (keine Krähe)</w:t>
            </w:r>
          </w:p>
        </w:tc>
        <w:tc>
          <w:tcPr>
            <w:tcW w:type="dxa" w:w="4933"/>
          </w:tcPr>
          <w:p>
            <w:r>
              <w:rPr>
                <w:b w:val="0"/>
                <w:sz w:val="17"/>
              </w:rPr>
              <w:t>„Krähenmeister“ heißt jetzt „Rabenmeister“, „Philosophiekrähe“ heißt jetzt „Philosophierabe“</w:t>
            </w:r>
          </w:p>
        </w:tc>
      </w:tr>
      <w:tr>
        <w:tc>
          <w:tcPr>
            <w:tcW w:type="dxa" w:w="4933"/>
          </w:tcPr>
          <w:p>
            <w:r>
              <w:rPr>
                <w:b w:val="0"/>
                <w:sz w:val="17"/>
              </w:rPr>
              <w:t>Morgana</w:t>
            </w:r>
          </w:p>
        </w:tc>
        <w:tc>
          <w:tcPr>
            <w:tcW w:type="dxa" w:w="4933"/>
          </w:tcPr>
          <w:p>
            <w:r>
              <w:rPr>
                <w:b w:val="0"/>
                <w:sz w:val="17"/>
              </w:rPr>
              <w:t>Oberhexe, würdevoll, weißes Haar</w:t>
            </w:r>
          </w:p>
        </w:tc>
        <w:tc>
          <w:tcPr>
            <w:tcW w:type="dxa" w:w="4933"/>
          </w:tcPr>
          <w:p>
            <w:r>
              <w:rPr>
                <w:b w:val="0"/>
                <w:sz w:val="17"/>
              </w:rPr>
              <w:t>Kap. 2: „Madame Morgana“ heißt jetzt „Morgana, die Oberhexe“. Die 27 Katzen bleiben</w:t>
            </w:r>
          </w:p>
        </w:tc>
      </w:tr>
      <w:tr>
        <w:tc>
          <w:tcPr>
            <w:tcW w:type="dxa" w:w="4933"/>
          </w:tcPr>
          <w:p>
            <w:r>
              <w:rPr>
                <w:b w:val="0"/>
                <w:sz w:val="17"/>
              </w:rPr>
              <w:t>Schmottelina</w:t>
            </w:r>
          </w:p>
        </w:tc>
        <w:tc>
          <w:tcPr>
            <w:tcW w:type="dxa" w:w="4933"/>
          </w:tcPr>
          <w:p>
            <w:r>
              <w:rPr>
                <w:b/>
                <w:sz w:val="17"/>
              </w:rPr>
              <w:t>violette</w:t>
            </w:r>
            <w:r>
              <w:rPr>
                <w:b w:val="0"/>
                <w:sz w:val="17"/>
              </w:rPr>
              <w:t xml:space="preserve"> Haare (laut Ihrer Figurenbeschreibung)</w:t>
            </w:r>
          </w:p>
        </w:tc>
        <w:tc>
          <w:tcPr>
            <w:tcW w:type="dxa" w:w="4933"/>
          </w:tcPr>
          <w:p>
            <w:r>
              <w:rPr>
                <w:b w:val="0"/>
                <w:sz w:val="17"/>
              </w:rPr>
              <w:t>Kap. 9: „feuerrotes Haar“ heißt jetzt „violettes Haar“</w:t>
            </w:r>
          </w:p>
        </w:tc>
      </w:tr>
      <w:tr>
        <w:tc>
          <w:tcPr>
            <w:tcW w:type="dxa" w:w="4933"/>
          </w:tcPr>
          <w:p>
            <w:r>
              <w:rPr>
                <w:b w:val="0"/>
                <w:sz w:val="17"/>
              </w:rPr>
              <w:t>Nikolaus</w:t>
            </w:r>
          </w:p>
        </w:tc>
        <w:tc>
          <w:tcPr>
            <w:tcW w:type="dxa" w:w="4933"/>
          </w:tcPr>
          <w:p>
            <w:r>
              <w:rPr>
                <w:b/>
                <w:sz w:val="17"/>
              </w:rPr>
              <w:t>groß und stattlich</w:t>
            </w:r>
            <w:r>
              <w:rPr>
                <w:b w:val="0"/>
                <w:sz w:val="17"/>
              </w:rPr>
              <w:t>, stille Würde</w:t>
            </w:r>
          </w:p>
        </w:tc>
        <w:tc>
          <w:tcPr>
            <w:tcW w:type="dxa" w:w="4933"/>
          </w:tcPr>
          <w:p>
            <w:r>
              <w:rPr>
                <w:b w:val="0"/>
                <w:sz w:val="17"/>
              </w:rPr>
              <w:t>Kap. 6: „kleiner, rundlicher Mann“ angepasst, Hutkrempe heißt jetzt Kapuze</w:t>
            </w:r>
          </w:p>
        </w:tc>
      </w:tr>
      <w:tr>
        <w:tc>
          <w:tcPr>
            <w:tcW w:type="dxa" w:w="4933"/>
          </w:tcPr>
          <w:p>
            <w:r>
              <w:rPr>
                <w:b w:val="0"/>
                <w:sz w:val="17"/>
              </w:rPr>
              <w:t>Urgroßmutter Althea</w:t>
            </w:r>
          </w:p>
        </w:tc>
        <w:tc>
          <w:tcPr>
            <w:tcW w:type="dxa" w:w="4933"/>
          </w:tcPr>
          <w:p>
            <w:r>
              <w:rPr>
                <w:b w:val="0"/>
                <w:sz w:val="17"/>
              </w:rPr>
              <w:t>nennt Wibsi „Wiggelberta“</w:t>
            </w:r>
          </w:p>
        </w:tc>
        <w:tc>
          <w:tcPr>
            <w:tcW w:type="dxa" w:w="4933"/>
          </w:tcPr>
          <w:p>
            <w:r>
              <w:rPr>
                <w:b w:val="0"/>
                <w:sz w:val="17"/>
              </w:rPr>
              <w:t>Kap. 14: „meine Enkelin“ heißt jetzt „meine Urenkelin“</w:t>
            </w:r>
          </w:p>
        </w:tc>
      </w:tr>
    </w:tbl>
    <w:p/>
    <w:p>
      <w:pPr>
        <w:pStyle w:val="Heading3"/>
      </w:pPr>
      <w:r>
        <w:t>Wichtige Fragen an Sie</w:t>
      </w:r>
    </w:p>
    <w:p>
      <w:pPr>
        <w:pStyle w:val="ListNumber"/>
      </w:pPr>
      <w:r>
        <w:rPr>
          <w:b/>
        </w:rPr>
        <w:t>Kapitel 20:</w:t>
      </w:r>
      <w:r>
        <w:rPr>
          <w:b w:val="0"/>
        </w:rPr>
        <w:t xml:space="preserve"> Passt der neu geschriebene Anfang (gelb markiert)? Darin ist der sprechende Kessel ein altes Erbstück des Hauses und hat nichts mit Wibsis verlorener Magie zu tun.</w:t>
      </w:r>
    </w:p>
    <w:p>
      <w:pPr>
        <w:pStyle w:val="ListNumber"/>
      </w:pPr>
      <w:r>
        <w:rPr>
          <w:b/>
        </w:rPr>
        <w:t>Kapitel 21:</w:t>
      </w:r>
      <w:r>
        <w:rPr>
          <w:b w:val="0"/>
        </w:rPr>
        <w:t xml:space="preserve"> Passt das ergänzte Ende von Morganas Satz („… tragen, wird keine Nacht je so dunkel sein, dass sie es auslöschen könnte.“)?</w:t>
      </w:r>
    </w:p>
    <w:p>
      <w:pPr>
        <w:pStyle w:val="ListNumber"/>
      </w:pPr>
      <w:r>
        <w:rPr>
          <w:b/>
        </w:rPr>
        <w:t>Kapitel 23:</w:t>
      </w:r>
      <w:r>
        <w:rPr>
          <w:b w:val="0"/>
        </w:rPr>
        <w:t xml:space="preserve"> In der neuen Überleitung erzählt der alte Mann aus dem Dorf (Kap. 22) Wibsi von Katrin und Otto. Wäre Ihnen Schmottelina als Erzählerin lieber?</w:t>
      </w:r>
    </w:p>
    <w:p>
      <w:pPr>
        <w:pStyle w:val="ListNumber"/>
      </w:pPr>
      <w:r>
        <w:rPr>
          <w:b/>
        </w:rPr>
        <w:t>Nikolaus (Kap. 6):</w:t>
      </w:r>
      <w:r>
        <w:rPr>
          <w:b w:val="0"/>
        </w:rPr>
        <w:t xml:space="preserve"> Er lacht im Text zweimal herzlich. In Ihrer Figurenbeschreibung lächelt er eher leise und fast melancholisch. Sollen die beiden Stellen ruhiger werden?</w:t>
      </w:r>
    </w:p>
    <w:p>
      <w:pPr>
        <w:pStyle w:val="ListNumber"/>
      </w:pPr>
      <w:r>
        <w:rPr>
          <w:b/>
        </w:rPr>
        <w:t>Schluss (Kap. 24):</w:t>
      </w:r>
      <w:r>
        <w:rPr>
          <w:b w:val="0"/>
        </w:rPr>
        <w:t xml:space="preserve"> Das Buch endet mit einem Satz, der die Lehre noch einmal zusammenfasst. Soll er stehen bleiben, oder soll das Buch stiller mit „… drinnen leuchteten die Kerzen.“ enden?</w:t>
      </w:r>
    </w:p>
    <w:p>
      <w:pPr>
        <w:pStyle w:val="Heading3"/>
      </w:pPr>
      <w:r>
        <w:t>Kleine Fragen – unser Vorschlag bleibt, wenn Sie nichts sagen</w:t>
      </w:r>
    </w:p>
    <w:p>
      <w:r>
        <w:rPr>
          <w:b w:val="0"/>
        </w:rPr>
        <w:t>Die übrigen Fragen stehen am Ende der jeweiligen Kapiteltabelle, zum Beispiel: Wer bringt in Kap. 7 die Nachricht mit dem „Krrrrr“? Bekommt Krächzbert in Kap. 11 seine Socken? Heißt der Markt in Kap. 17 Wintermarkt oder Weihnachtsmarkt? Zu jeder Frage ist eine Lösung schon eingearbeitet. Sie müssen nur antworten, wenn Sie es anders möchten.</w:t>
      </w:r>
    </w:p>
    <w:p>
      <w:pPr>
        <w:pStyle w:val="Heading3"/>
      </w:pPr>
      <w:r>
        <w:t>Umfang je Kapitel</w:t>
      </w:r>
    </w:p>
    <w:tbl>
      <w:tblPr>
        <w:tblStyle w:val="TableGrid"/>
        <w:tblW w:type="auto" w:w="0"/>
        <w:tblLook w:firstColumn="1" w:firstRow="1" w:lastColumn="0" w:lastRow="0" w:noHBand="0" w:noVBand="1" w:val="04A0"/>
      </w:tblPr>
      <w:tblGrid>
        <w:gridCol w:w="3699"/>
        <w:gridCol w:w="3699"/>
        <w:gridCol w:w="3699"/>
        <w:gridCol w:w="3699"/>
      </w:tblGrid>
      <w:tr>
        <w:tc>
          <w:tcPr>
            <w:tcW w:type="dxa" w:w="3699"/>
            <w:shd w:val="clear" w:color="auto" w:fill="EDE3D5"/>
          </w:tcPr>
          <w:p>
            <w:r>
              <w:rPr>
                <w:b/>
                <w:sz w:val="17"/>
              </w:rPr>
              <w:t>Kapitel</w:t>
            </w:r>
          </w:p>
        </w:tc>
        <w:tc>
          <w:tcPr>
            <w:tcW w:type="dxa" w:w="3699"/>
            <w:shd w:val="clear" w:color="auto" w:fill="EDE3D5"/>
          </w:tcPr>
          <w:p>
            <w:r>
              <w:rPr>
                <w:b/>
                <w:sz w:val="17"/>
              </w:rPr>
              <w:t>Wörter vorher</w:t>
            </w:r>
          </w:p>
        </w:tc>
        <w:tc>
          <w:tcPr>
            <w:tcW w:type="dxa" w:w="3699"/>
            <w:shd w:val="clear" w:color="auto" w:fill="EDE3D5"/>
          </w:tcPr>
          <w:p>
            <w:r>
              <w:rPr>
                <w:b/>
                <w:sz w:val="17"/>
              </w:rPr>
              <w:t>Wörter nachher</w:t>
            </w:r>
          </w:p>
        </w:tc>
        <w:tc>
          <w:tcPr>
            <w:tcW w:type="dxa" w:w="3699"/>
            <w:shd w:val="clear" w:color="auto" w:fill="EDE3D5"/>
          </w:tcPr>
          <w:p>
            <w:r>
              <w:rPr>
                <w:b/>
                <w:sz w:val="17"/>
              </w:rPr>
              <w:t>Änderungen</w:t>
            </w:r>
          </w:p>
        </w:tc>
      </w:tr>
      <w:tr>
        <w:tc>
          <w:tcPr>
            <w:tcW w:type="dxa" w:w="3699"/>
          </w:tcPr>
          <w:p>
            <w:r>
              <w:rPr>
                <w:b w:val="0"/>
                <w:sz w:val="17"/>
              </w:rPr>
              <w:t>1 – Verschwunden</w:t>
            </w:r>
          </w:p>
        </w:tc>
        <w:tc>
          <w:tcPr>
            <w:tcW w:type="dxa" w:w="3699"/>
          </w:tcPr>
          <w:p>
            <w:r>
              <w:rPr>
                <w:b w:val="0"/>
                <w:sz w:val="17"/>
              </w:rPr>
              <w:t>438</w:t>
            </w:r>
          </w:p>
        </w:tc>
        <w:tc>
          <w:tcPr>
            <w:tcW w:type="dxa" w:w="3699"/>
          </w:tcPr>
          <w:p>
            <w:r>
              <w:rPr>
                <w:b w:val="0"/>
                <w:sz w:val="17"/>
              </w:rPr>
              <w:t>428</w:t>
            </w:r>
          </w:p>
        </w:tc>
        <w:tc>
          <w:tcPr>
            <w:tcW w:type="dxa" w:w="3699"/>
          </w:tcPr>
          <w:p>
            <w:r>
              <w:rPr>
                <w:b w:val="0"/>
                <w:sz w:val="17"/>
              </w:rPr>
              <w:t>12</w:t>
            </w:r>
          </w:p>
        </w:tc>
      </w:tr>
      <w:tr>
        <w:tc>
          <w:tcPr>
            <w:tcW w:type="dxa" w:w="3699"/>
          </w:tcPr>
          <w:p>
            <w:r>
              <w:rPr>
                <w:b w:val="0"/>
                <w:sz w:val="17"/>
              </w:rPr>
              <w:t>2 – Aufbruch</w:t>
            </w:r>
          </w:p>
        </w:tc>
        <w:tc>
          <w:tcPr>
            <w:tcW w:type="dxa" w:w="3699"/>
          </w:tcPr>
          <w:p>
            <w:r>
              <w:rPr>
                <w:b w:val="0"/>
                <w:sz w:val="17"/>
              </w:rPr>
              <w:t>719</w:t>
            </w:r>
          </w:p>
        </w:tc>
        <w:tc>
          <w:tcPr>
            <w:tcW w:type="dxa" w:w="3699"/>
          </w:tcPr>
          <w:p>
            <w:r>
              <w:rPr>
                <w:b w:val="0"/>
                <w:sz w:val="17"/>
              </w:rPr>
              <w:t>749</w:t>
            </w:r>
          </w:p>
        </w:tc>
        <w:tc>
          <w:tcPr>
            <w:tcW w:type="dxa" w:w="3699"/>
          </w:tcPr>
          <w:p>
            <w:r>
              <w:rPr>
                <w:b w:val="0"/>
                <w:sz w:val="17"/>
              </w:rPr>
              <w:t>12</w:t>
            </w:r>
          </w:p>
        </w:tc>
      </w:tr>
      <w:tr>
        <w:tc>
          <w:tcPr>
            <w:tcW w:type="dxa" w:w="3699"/>
          </w:tcPr>
          <w:p>
            <w:r>
              <w:rPr>
                <w:b w:val="0"/>
                <w:sz w:val="17"/>
              </w:rPr>
              <w:t>3 – Herzfunkeln</w:t>
            </w:r>
          </w:p>
        </w:tc>
        <w:tc>
          <w:tcPr>
            <w:tcW w:type="dxa" w:w="3699"/>
          </w:tcPr>
          <w:p>
            <w:r>
              <w:rPr>
                <w:b w:val="0"/>
                <w:sz w:val="17"/>
              </w:rPr>
              <w:t>907</w:t>
            </w:r>
          </w:p>
        </w:tc>
        <w:tc>
          <w:tcPr>
            <w:tcW w:type="dxa" w:w="3699"/>
          </w:tcPr>
          <w:p>
            <w:r>
              <w:rPr>
                <w:b w:val="0"/>
                <w:sz w:val="17"/>
              </w:rPr>
              <w:t>810</w:t>
            </w:r>
          </w:p>
        </w:tc>
        <w:tc>
          <w:tcPr>
            <w:tcW w:type="dxa" w:w="3699"/>
          </w:tcPr>
          <w:p>
            <w:r>
              <w:rPr>
                <w:b w:val="0"/>
                <w:sz w:val="17"/>
              </w:rPr>
              <w:t>19</w:t>
            </w:r>
          </w:p>
        </w:tc>
      </w:tr>
      <w:tr>
        <w:tc>
          <w:tcPr>
            <w:tcW w:type="dxa" w:w="3699"/>
          </w:tcPr>
          <w:p>
            <w:r>
              <w:rPr>
                <w:b w:val="0"/>
                <w:sz w:val="17"/>
              </w:rPr>
              <w:t>4 – Innendrinnen</w:t>
            </w:r>
          </w:p>
        </w:tc>
        <w:tc>
          <w:tcPr>
            <w:tcW w:type="dxa" w:w="3699"/>
          </w:tcPr>
          <w:p>
            <w:r>
              <w:rPr>
                <w:b w:val="0"/>
                <w:sz w:val="17"/>
              </w:rPr>
              <w:t>552</w:t>
            </w:r>
          </w:p>
        </w:tc>
        <w:tc>
          <w:tcPr>
            <w:tcW w:type="dxa" w:w="3699"/>
          </w:tcPr>
          <w:p>
            <w:r>
              <w:rPr>
                <w:b w:val="0"/>
                <w:sz w:val="17"/>
              </w:rPr>
              <w:t>525</w:t>
            </w:r>
          </w:p>
        </w:tc>
        <w:tc>
          <w:tcPr>
            <w:tcW w:type="dxa" w:w="3699"/>
          </w:tcPr>
          <w:p>
            <w:r>
              <w:rPr>
                <w:b w:val="0"/>
                <w:sz w:val="17"/>
              </w:rPr>
              <w:t>7</w:t>
            </w:r>
          </w:p>
        </w:tc>
      </w:tr>
      <w:tr>
        <w:tc>
          <w:tcPr>
            <w:tcW w:type="dxa" w:w="3699"/>
          </w:tcPr>
          <w:p>
            <w:r>
              <w:rPr>
                <w:b w:val="0"/>
                <w:sz w:val="17"/>
              </w:rPr>
              <w:t>5 – Kleinigkeiten</w:t>
            </w:r>
          </w:p>
        </w:tc>
        <w:tc>
          <w:tcPr>
            <w:tcW w:type="dxa" w:w="3699"/>
          </w:tcPr>
          <w:p>
            <w:r>
              <w:rPr>
                <w:b w:val="0"/>
                <w:sz w:val="17"/>
              </w:rPr>
              <w:t>634</w:t>
            </w:r>
          </w:p>
        </w:tc>
        <w:tc>
          <w:tcPr>
            <w:tcW w:type="dxa" w:w="3699"/>
          </w:tcPr>
          <w:p>
            <w:r>
              <w:rPr>
                <w:b w:val="0"/>
                <w:sz w:val="17"/>
              </w:rPr>
              <w:t>599</w:t>
            </w:r>
          </w:p>
        </w:tc>
        <w:tc>
          <w:tcPr>
            <w:tcW w:type="dxa" w:w="3699"/>
          </w:tcPr>
          <w:p>
            <w:r>
              <w:rPr>
                <w:b w:val="0"/>
                <w:sz w:val="17"/>
              </w:rPr>
              <w:t>4</w:t>
            </w:r>
          </w:p>
        </w:tc>
      </w:tr>
      <w:tr>
        <w:tc>
          <w:tcPr>
            <w:tcW w:type="dxa" w:w="3699"/>
          </w:tcPr>
          <w:p>
            <w:r>
              <w:rPr>
                <w:b w:val="0"/>
                <w:sz w:val="17"/>
              </w:rPr>
              <w:t>6 – Seelenplätzchen</w:t>
            </w:r>
          </w:p>
        </w:tc>
        <w:tc>
          <w:tcPr>
            <w:tcW w:type="dxa" w:w="3699"/>
          </w:tcPr>
          <w:p>
            <w:r>
              <w:rPr>
                <w:b w:val="0"/>
                <w:sz w:val="17"/>
              </w:rPr>
              <w:t>1.063</w:t>
            </w:r>
          </w:p>
        </w:tc>
        <w:tc>
          <w:tcPr>
            <w:tcW w:type="dxa" w:w="3699"/>
          </w:tcPr>
          <w:p>
            <w:r>
              <w:rPr>
                <w:b w:val="0"/>
                <w:sz w:val="17"/>
              </w:rPr>
              <w:t>961</w:t>
            </w:r>
          </w:p>
        </w:tc>
        <w:tc>
          <w:tcPr>
            <w:tcW w:type="dxa" w:w="3699"/>
          </w:tcPr>
          <w:p>
            <w:r>
              <w:rPr>
                <w:b w:val="0"/>
                <w:sz w:val="17"/>
              </w:rPr>
              <w:t>17</w:t>
            </w:r>
          </w:p>
        </w:tc>
      </w:tr>
      <w:tr>
        <w:tc>
          <w:tcPr>
            <w:tcW w:type="dxa" w:w="3699"/>
          </w:tcPr>
          <w:p>
            <w:r>
              <w:rPr>
                <w:b w:val="0"/>
                <w:sz w:val="17"/>
              </w:rPr>
              <w:t>7 – Klarheit</w:t>
            </w:r>
          </w:p>
        </w:tc>
        <w:tc>
          <w:tcPr>
            <w:tcW w:type="dxa" w:w="3699"/>
          </w:tcPr>
          <w:p>
            <w:r>
              <w:rPr>
                <w:b w:val="0"/>
                <w:sz w:val="17"/>
              </w:rPr>
              <w:t>1.235</w:t>
            </w:r>
          </w:p>
        </w:tc>
        <w:tc>
          <w:tcPr>
            <w:tcW w:type="dxa" w:w="3699"/>
          </w:tcPr>
          <w:p>
            <w:r>
              <w:rPr>
                <w:b w:val="0"/>
                <w:sz w:val="17"/>
              </w:rPr>
              <w:t>1.115</w:t>
            </w:r>
          </w:p>
        </w:tc>
        <w:tc>
          <w:tcPr>
            <w:tcW w:type="dxa" w:w="3699"/>
          </w:tcPr>
          <w:p>
            <w:r>
              <w:rPr>
                <w:b w:val="0"/>
                <w:sz w:val="17"/>
              </w:rPr>
              <w:t>23</w:t>
            </w:r>
          </w:p>
        </w:tc>
      </w:tr>
      <w:tr>
        <w:tc>
          <w:tcPr>
            <w:tcW w:type="dxa" w:w="3699"/>
          </w:tcPr>
          <w:p>
            <w:r>
              <w:rPr>
                <w:b w:val="0"/>
                <w:sz w:val="17"/>
              </w:rPr>
              <w:t>8 – Kleine Schritte</w:t>
            </w:r>
          </w:p>
        </w:tc>
        <w:tc>
          <w:tcPr>
            <w:tcW w:type="dxa" w:w="3699"/>
          </w:tcPr>
          <w:p>
            <w:r>
              <w:rPr>
                <w:b w:val="0"/>
                <w:sz w:val="17"/>
              </w:rPr>
              <w:t>675</w:t>
            </w:r>
          </w:p>
        </w:tc>
        <w:tc>
          <w:tcPr>
            <w:tcW w:type="dxa" w:w="3699"/>
          </w:tcPr>
          <w:p>
            <w:r>
              <w:rPr>
                <w:b w:val="0"/>
                <w:sz w:val="17"/>
              </w:rPr>
              <w:t>600</w:t>
            </w:r>
          </w:p>
        </w:tc>
        <w:tc>
          <w:tcPr>
            <w:tcW w:type="dxa" w:w="3699"/>
          </w:tcPr>
          <w:p>
            <w:r>
              <w:rPr>
                <w:b w:val="0"/>
                <w:sz w:val="17"/>
              </w:rPr>
              <w:t>10</w:t>
            </w:r>
          </w:p>
        </w:tc>
      </w:tr>
      <w:tr>
        <w:tc>
          <w:tcPr>
            <w:tcW w:type="dxa" w:w="3699"/>
          </w:tcPr>
          <w:p>
            <w:r>
              <w:rPr>
                <w:b w:val="0"/>
                <w:sz w:val="17"/>
              </w:rPr>
              <w:t>9 – Genug</w:t>
            </w:r>
          </w:p>
        </w:tc>
        <w:tc>
          <w:tcPr>
            <w:tcW w:type="dxa" w:w="3699"/>
          </w:tcPr>
          <w:p>
            <w:r>
              <w:rPr>
                <w:b w:val="0"/>
                <w:sz w:val="17"/>
              </w:rPr>
              <w:t>990</w:t>
            </w:r>
          </w:p>
        </w:tc>
        <w:tc>
          <w:tcPr>
            <w:tcW w:type="dxa" w:w="3699"/>
          </w:tcPr>
          <w:p>
            <w:r>
              <w:rPr>
                <w:b w:val="0"/>
                <w:sz w:val="17"/>
              </w:rPr>
              <w:t>900</w:t>
            </w:r>
          </w:p>
        </w:tc>
        <w:tc>
          <w:tcPr>
            <w:tcW w:type="dxa" w:w="3699"/>
          </w:tcPr>
          <w:p>
            <w:r>
              <w:rPr>
                <w:b w:val="0"/>
                <w:sz w:val="17"/>
              </w:rPr>
              <w:t>19</w:t>
            </w:r>
          </w:p>
        </w:tc>
      </w:tr>
      <w:tr>
        <w:tc>
          <w:tcPr>
            <w:tcW w:type="dxa" w:w="3699"/>
          </w:tcPr>
          <w:p>
            <w:r>
              <w:rPr>
                <w:b w:val="0"/>
                <w:sz w:val="17"/>
              </w:rPr>
              <w:t>10 – Verbunden</w:t>
            </w:r>
          </w:p>
        </w:tc>
        <w:tc>
          <w:tcPr>
            <w:tcW w:type="dxa" w:w="3699"/>
          </w:tcPr>
          <w:p>
            <w:r>
              <w:rPr>
                <w:b w:val="0"/>
                <w:sz w:val="17"/>
              </w:rPr>
              <w:t>1.195</w:t>
            </w:r>
          </w:p>
        </w:tc>
        <w:tc>
          <w:tcPr>
            <w:tcW w:type="dxa" w:w="3699"/>
          </w:tcPr>
          <w:p>
            <w:r>
              <w:rPr>
                <w:b w:val="0"/>
                <w:sz w:val="17"/>
              </w:rPr>
              <w:t>1.045</w:t>
            </w:r>
          </w:p>
        </w:tc>
        <w:tc>
          <w:tcPr>
            <w:tcW w:type="dxa" w:w="3699"/>
          </w:tcPr>
          <w:p>
            <w:r>
              <w:rPr>
                <w:b w:val="0"/>
                <w:sz w:val="17"/>
              </w:rPr>
              <w:t>16</w:t>
            </w:r>
          </w:p>
        </w:tc>
      </w:tr>
      <w:tr>
        <w:tc>
          <w:tcPr>
            <w:tcW w:type="dxa" w:w="3699"/>
          </w:tcPr>
          <w:p>
            <w:r>
              <w:rPr>
                <w:b w:val="0"/>
                <w:sz w:val="17"/>
              </w:rPr>
              <w:t>11 – Nadelklappern</w:t>
            </w:r>
          </w:p>
        </w:tc>
        <w:tc>
          <w:tcPr>
            <w:tcW w:type="dxa" w:w="3699"/>
          </w:tcPr>
          <w:p>
            <w:r>
              <w:rPr>
                <w:b w:val="0"/>
                <w:sz w:val="17"/>
              </w:rPr>
              <w:t>725</w:t>
            </w:r>
          </w:p>
        </w:tc>
        <w:tc>
          <w:tcPr>
            <w:tcW w:type="dxa" w:w="3699"/>
          </w:tcPr>
          <w:p>
            <w:r>
              <w:rPr>
                <w:b w:val="0"/>
                <w:sz w:val="17"/>
              </w:rPr>
              <w:t>650</w:t>
            </w:r>
          </w:p>
        </w:tc>
        <w:tc>
          <w:tcPr>
            <w:tcW w:type="dxa" w:w="3699"/>
          </w:tcPr>
          <w:p>
            <w:r>
              <w:rPr>
                <w:b w:val="0"/>
                <w:sz w:val="17"/>
              </w:rPr>
              <w:t>8</w:t>
            </w:r>
          </w:p>
        </w:tc>
      </w:tr>
      <w:tr>
        <w:tc>
          <w:tcPr>
            <w:tcW w:type="dxa" w:w="3699"/>
          </w:tcPr>
          <w:p>
            <w:r>
              <w:rPr>
                <w:b w:val="0"/>
                <w:sz w:val="17"/>
              </w:rPr>
              <w:t>12 – Chaos</w:t>
            </w:r>
          </w:p>
        </w:tc>
        <w:tc>
          <w:tcPr>
            <w:tcW w:type="dxa" w:w="3699"/>
          </w:tcPr>
          <w:p>
            <w:r>
              <w:rPr>
                <w:b w:val="0"/>
                <w:sz w:val="17"/>
              </w:rPr>
              <w:t>1.090</w:t>
            </w:r>
          </w:p>
        </w:tc>
        <w:tc>
          <w:tcPr>
            <w:tcW w:type="dxa" w:w="3699"/>
          </w:tcPr>
          <w:p>
            <w:r>
              <w:rPr>
                <w:b w:val="0"/>
                <w:sz w:val="17"/>
              </w:rPr>
              <w:t>990</w:t>
            </w:r>
          </w:p>
        </w:tc>
        <w:tc>
          <w:tcPr>
            <w:tcW w:type="dxa" w:w="3699"/>
          </w:tcPr>
          <w:p>
            <w:r>
              <w:rPr>
                <w:b w:val="0"/>
                <w:sz w:val="17"/>
              </w:rPr>
              <w:t>18</w:t>
            </w:r>
          </w:p>
        </w:tc>
      </w:tr>
      <w:tr>
        <w:tc>
          <w:tcPr>
            <w:tcW w:type="dxa" w:w="3699"/>
          </w:tcPr>
          <w:p>
            <w:r>
              <w:rPr>
                <w:b w:val="0"/>
                <w:sz w:val="17"/>
              </w:rPr>
              <w:t>13 – Lichterglanz</w:t>
            </w:r>
          </w:p>
        </w:tc>
        <w:tc>
          <w:tcPr>
            <w:tcW w:type="dxa" w:w="3699"/>
          </w:tcPr>
          <w:p>
            <w:r>
              <w:rPr>
                <w:b w:val="0"/>
                <w:sz w:val="17"/>
              </w:rPr>
              <w:t>1.175</w:t>
            </w:r>
          </w:p>
        </w:tc>
        <w:tc>
          <w:tcPr>
            <w:tcW w:type="dxa" w:w="3699"/>
          </w:tcPr>
          <w:p>
            <w:r>
              <w:rPr>
                <w:b w:val="0"/>
                <w:sz w:val="17"/>
              </w:rPr>
              <w:t>1.095</w:t>
            </w:r>
          </w:p>
        </w:tc>
        <w:tc>
          <w:tcPr>
            <w:tcW w:type="dxa" w:w="3699"/>
          </w:tcPr>
          <w:p>
            <w:r>
              <w:rPr>
                <w:b w:val="0"/>
                <w:sz w:val="17"/>
              </w:rPr>
              <w:t>20</w:t>
            </w:r>
          </w:p>
        </w:tc>
      </w:tr>
      <w:tr>
        <w:tc>
          <w:tcPr>
            <w:tcW w:type="dxa" w:w="3699"/>
          </w:tcPr>
          <w:p>
            <w:r>
              <w:rPr>
                <w:b w:val="0"/>
                <w:sz w:val="17"/>
              </w:rPr>
              <w:t>14 – Erbschaft</w:t>
            </w:r>
          </w:p>
        </w:tc>
        <w:tc>
          <w:tcPr>
            <w:tcW w:type="dxa" w:w="3699"/>
          </w:tcPr>
          <w:p>
            <w:r>
              <w:rPr>
                <w:b w:val="0"/>
                <w:sz w:val="17"/>
              </w:rPr>
              <w:t>1.348</w:t>
            </w:r>
          </w:p>
        </w:tc>
        <w:tc>
          <w:tcPr>
            <w:tcW w:type="dxa" w:w="3699"/>
          </w:tcPr>
          <w:p>
            <w:r>
              <w:rPr>
                <w:b w:val="0"/>
                <w:sz w:val="17"/>
              </w:rPr>
              <w:t>1.108</w:t>
            </w:r>
          </w:p>
        </w:tc>
        <w:tc>
          <w:tcPr>
            <w:tcW w:type="dxa" w:w="3699"/>
          </w:tcPr>
          <w:p>
            <w:r>
              <w:rPr>
                <w:b w:val="0"/>
                <w:sz w:val="17"/>
              </w:rPr>
              <w:t>21</w:t>
            </w:r>
          </w:p>
        </w:tc>
      </w:tr>
      <w:tr>
        <w:tc>
          <w:tcPr>
            <w:tcW w:type="dxa" w:w="3699"/>
          </w:tcPr>
          <w:p>
            <w:r>
              <w:rPr>
                <w:b w:val="0"/>
                <w:sz w:val="17"/>
              </w:rPr>
              <w:t>15 – Morgensorgen</w:t>
            </w:r>
          </w:p>
        </w:tc>
        <w:tc>
          <w:tcPr>
            <w:tcW w:type="dxa" w:w="3699"/>
          </w:tcPr>
          <w:p>
            <w:r>
              <w:rPr>
                <w:b w:val="0"/>
                <w:sz w:val="17"/>
              </w:rPr>
              <w:t>936</w:t>
            </w:r>
          </w:p>
        </w:tc>
        <w:tc>
          <w:tcPr>
            <w:tcW w:type="dxa" w:w="3699"/>
          </w:tcPr>
          <w:p>
            <w:r>
              <w:rPr>
                <w:b w:val="0"/>
                <w:sz w:val="17"/>
              </w:rPr>
              <w:t>806</w:t>
            </w:r>
          </w:p>
        </w:tc>
        <w:tc>
          <w:tcPr>
            <w:tcW w:type="dxa" w:w="3699"/>
          </w:tcPr>
          <w:p>
            <w:r>
              <w:rPr>
                <w:b w:val="0"/>
                <w:sz w:val="17"/>
              </w:rPr>
              <w:t>10</w:t>
            </w:r>
          </w:p>
        </w:tc>
      </w:tr>
      <w:tr>
        <w:tc>
          <w:tcPr>
            <w:tcW w:type="dxa" w:w="3699"/>
          </w:tcPr>
          <w:p>
            <w:r>
              <w:rPr>
                <w:b w:val="0"/>
                <w:sz w:val="17"/>
              </w:rPr>
              <w:t>16 – Stärke</w:t>
            </w:r>
          </w:p>
        </w:tc>
        <w:tc>
          <w:tcPr>
            <w:tcW w:type="dxa" w:w="3699"/>
          </w:tcPr>
          <w:p>
            <w:r>
              <w:rPr>
                <w:b w:val="0"/>
                <w:sz w:val="17"/>
              </w:rPr>
              <w:t>1.432</w:t>
            </w:r>
          </w:p>
        </w:tc>
        <w:tc>
          <w:tcPr>
            <w:tcW w:type="dxa" w:w="3699"/>
          </w:tcPr>
          <w:p>
            <w:r>
              <w:rPr>
                <w:b w:val="0"/>
                <w:sz w:val="17"/>
              </w:rPr>
              <w:t>1.357</w:t>
            </w:r>
          </w:p>
        </w:tc>
        <w:tc>
          <w:tcPr>
            <w:tcW w:type="dxa" w:w="3699"/>
          </w:tcPr>
          <w:p>
            <w:r>
              <w:rPr>
                <w:b w:val="0"/>
                <w:sz w:val="17"/>
              </w:rPr>
              <w:t>20</w:t>
            </w:r>
          </w:p>
        </w:tc>
      </w:tr>
      <w:tr>
        <w:tc>
          <w:tcPr>
            <w:tcW w:type="dxa" w:w="3699"/>
          </w:tcPr>
          <w:p>
            <w:r>
              <w:rPr>
                <w:b w:val="0"/>
                <w:sz w:val="17"/>
              </w:rPr>
              <w:t>17 – Köstlichkeiten</w:t>
            </w:r>
          </w:p>
        </w:tc>
        <w:tc>
          <w:tcPr>
            <w:tcW w:type="dxa" w:w="3699"/>
          </w:tcPr>
          <w:p>
            <w:r>
              <w:rPr>
                <w:b w:val="0"/>
                <w:sz w:val="17"/>
              </w:rPr>
              <w:t>759</w:t>
            </w:r>
          </w:p>
        </w:tc>
        <w:tc>
          <w:tcPr>
            <w:tcW w:type="dxa" w:w="3699"/>
          </w:tcPr>
          <w:p>
            <w:r>
              <w:rPr>
                <w:b w:val="0"/>
                <w:sz w:val="17"/>
              </w:rPr>
              <w:t>655</w:t>
            </w:r>
          </w:p>
        </w:tc>
        <w:tc>
          <w:tcPr>
            <w:tcW w:type="dxa" w:w="3699"/>
          </w:tcPr>
          <w:p>
            <w:r>
              <w:rPr>
                <w:b w:val="0"/>
                <w:sz w:val="17"/>
              </w:rPr>
              <w:t>15</w:t>
            </w:r>
          </w:p>
        </w:tc>
      </w:tr>
      <w:tr>
        <w:tc>
          <w:tcPr>
            <w:tcW w:type="dxa" w:w="3699"/>
          </w:tcPr>
          <w:p>
            <w:r>
              <w:rPr>
                <w:b w:val="0"/>
                <w:sz w:val="17"/>
              </w:rPr>
              <w:t>18 – Atmen</w:t>
            </w:r>
          </w:p>
        </w:tc>
        <w:tc>
          <w:tcPr>
            <w:tcW w:type="dxa" w:w="3699"/>
          </w:tcPr>
          <w:p>
            <w:r>
              <w:rPr>
                <w:b w:val="0"/>
                <w:sz w:val="17"/>
              </w:rPr>
              <w:t>905</w:t>
            </w:r>
          </w:p>
        </w:tc>
        <w:tc>
          <w:tcPr>
            <w:tcW w:type="dxa" w:w="3699"/>
          </w:tcPr>
          <w:p>
            <w:r>
              <w:rPr>
                <w:b w:val="0"/>
                <w:sz w:val="17"/>
              </w:rPr>
              <w:t>868</w:t>
            </w:r>
          </w:p>
        </w:tc>
        <w:tc>
          <w:tcPr>
            <w:tcW w:type="dxa" w:w="3699"/>
          </w:tcPr>
          <w:p>
            <w:r>
              <w:rPr>
                <w:b w:val="0"/>
                <w:sz w:val="17"/>
              </w:rPr>
              <w:t>12</w:t>
            </w:r>
          </w:p>
        </w:tc>
      </w:tr>
      <w:tr>
        <w:tc>
          <w:tcPr>
            <w:tcW w:type="dxa" w:w="3699"/>
          </w:tcPr>
          <w:p>
            <w:r>
              <w:rPr>
                <w:b w:val="0"/>
                <w:sz w:val="17"/>
              </w:rPr>
              <w:t>19 – Gaben</w:t>
            </w:r>
          </w:p>
        </w:tc>
        <w:tc>
          <w:tcPr>
            <w:tcW w:type="dxa" w:w="3699"/>
          </w:tcPr>
          <w:p>
            <w:r>
              <w:rPr>
                <w:b w:val="0"/>
                <w:sz w:val="17"/>
              </w:rPr>
              <w:t>1.000</w:t>
            </w:r>
          </w:p>
        </w:tc>
        <w:tc>
          <w:tcPr>
            <w:tcW w:type="dxa" w:w="3699"/>
          </w:tcPr>
          <w:p>
            <w:r>
              <w:rPr>
                <w:b w:val="0"/>
                <w:sz w:val="17"/>
              </w:rPr>
              <w:t>910</w:t>
            </w:r>
          </w:p>
        </w:tc>
        <w:tc>
          <w:tcPr>
            <w:tcW w:type="dxa" w:w="3699"/>
          </w:tcPr>
          <w:p>
            <w:r>
              <w:rPr>
                <w:b w:val="0"/>
                <w:sz w:val="17"/>
              </w:rPr>
              <w:t>15</w:t>
            </w:r>
          </w:p>
        </w:tc>
      </w:tr>
      <w:tr>
        <w:tc>
          <w:tcPr>
            <w:tcW w:type="dxa" w:w="3699"/>
          </w:tcPr>
          <w:p>
            <w:r>
              <w:rPr>
                <w:b w:val="0"/>
                <w:sz w:val="17"/>
              </w:rPr>
              <w:t>20 – Geduld</w:t>
            </w:r>
          </w:p>
        </w:tc>
        <w:tc>
          <w:tcPr>
            <w:tcW w:type="dxa" w:w="3699"/>
          </w:tcPr>
          <w:p>
            <w:r>
              <w:rPr>
                <w:b w:val="0"/>
                <w:sz w:val="17"/>
              </w:rPr>
              <w:t>420 (ohne Anfang)</w:t>
            </w:r>
          </w:p>
        </w:tc>
        <w:tc>
          <w:tcPr>
            <w:tcW w:type="dxa" w:w="3699"/>
          </w:tcPr>
          <w:p>
            <w:r>
              <w:rPr>
                <w:b w:val="0"/>
                <w:sz w:val="17"/>
              </w:rPr>
              <w:t>530 (davon 130 neu)</w:t>
            </w:r>
          </w:p>
        </w:tc>
        <w:tc>
          <w:tcPr>
            <w:tcW w:type="dxa" w:w="3699"/>
          </w:tcPr>
          <w:p>
            <w:r>
              <w:rPr>
                <w:b w:val="0"/>
                <w:sz w:val="17"/>
              </w:rPr>
              <w:t>10</w:t>
            </w:r>
          </w:p>
        </w:tc>
      </w:tr>
      <w:tr>
        <w:tc>
          <w:tcPr>
            <w:tcW w:type="dxa" w:w="3699"/>
          </w:tcPr>
          <w:p>
            <w:r>
              <w:rPr>
                <w:b w:val="0"/>
                <w:sz w:val="17"/>
              </w:rPr>
              <w:t>21 – Jul</w:t>
            </w:r>
          </w:p>
        </w:tc>
        <w:tc>
          <w:tcPr>
            <w:tcW w:type="dxa" w:w="3699"/>
          </w:tcPr>
          <w:p>
            <w:r>
              <w:rPr>
                <w:b w:val="0"/>
                <w:sz w:val="17"/>
              </w:rPr>
              <w:t>1.025</w:t>
            </w:r>
          </w:p>
        </w:tc>
        <w:tc>
          <w:tcPr>
            <w:tcW w:type="dxa" w:w="3699"/>
          </w:tcPr>
          <w:p>
            <w:r>
              <w:rPr>
                <w:b w:val="0"/>
                <w:sz w:val="17"/>
              </w:rPr>
              <w:t>870</w:t>
            </w:r>
          </w:p>
        </w:tc>
        <w:tc>
          <w:tcPr>
            <w:tcW w:type="dxa" w:w="3699"/>
          </w:tcPr>
          <w:p>
            <w:r>
              <w:rPr>
                <w:b w:val="0"/>
                <w:sz w:val="17"/>
              </w:rPr>
              <w:t>10</w:t>
            </w:r>
          </w:p>
        </w:tc>
      </w:tr>
      <w:tr>
        <w:tc>
          <w:tcPr>
            <w:tcW w:type="dxa" w:w="3699"/>
          </w:tcPr>
          <w:p>
            <w:r>
              <w:rPr>
                <w:b w:val="0"/>
                <w:sz w:val="17"/>
              </w:rPr>
              <w:t>22 – Verständnis</w:t>
            </w:r>
          </w:p>
        </w:tc>
        <w:tc>
          <w:tcPr>
            <w:tcW w:type="dxa" w:w="3699"/>
          </w:tcPr>
          <w:p>
            <w:r>
              <w:rPr>
                <w:b w:val="0"/>
                <w:sz w:val="17"/>
              </w:rPr>
              <w:t>1.380</w:t>
            </w:r>
          </w:p>
        </w:tc>
        <w:tc>
          <w:tcPr>
            <w:tcW w:type="dxa" w:w="3699"/>
          </w:tcPr>
          <w:p>
            <w:r>
              <w:rPr>
                <w:b w:val="0"/>
                <w:sz w:val="17"/>
              </w:rPr>
              <w:t>1.205</w:t>
            </w:r>
          </w:p>
        </w:tc>
        <w:tc>
          <w:tcPr>
            <w:tcW w:type="dxa" w:w="3699"/>
          </w:tcPr>
          <w:p>
            <w:r>
              <w:rPr>
                <w:b w:val="0"/>
                <w:sz w:val="17"/>
              </w:rPr>
              <w:t>16</w:t>
            </w:r>
          </w:p>
        </w:tc>
      </w:tr>
      <w:tr>
        <w:tc>
          <w:tcPr>
            <w:tcW w:type="dxa" w:w="3699"/>
          </w:tcPr>
          <w:p>
            <w:r>
              <w:rPr>
                <w:b w:val="0"/>
                <w:sz w:val="17"/>
              </w:rPr>
              <w:t>23 – Liebe</w:t>
            </w:r>
          </w:p>
        </w:tc>
        <w:tc>
          <w:tcPr>
            <w:tcW w:type="dxa" w:w="3699"/>
          </w:tcPr>
          <w:p>
            <w:r>
              <w:rPr>
                <w:b w:val="0"/>
                <w:sz w:val="17"/>
              </w:rPr>
              <w:t>750</w:t>
            </w:r>
          </w:p>
        </w:tc>
        <w:tc>
          <w:tcPr>
            <w:tcW w:type="dxa" w:w="3699"/>
          </w:tcPr>
          <w:p>
            <w:r>
              <w:rPr>
                <w:b w:val="0"/>
                <w:sz w:val="17"/>
              </w:rPr>
              <w:t>785 (mit Überleitung)</w:t>
            </w:r>
          </w:p>
        </w:tc>
        <w:tc>
          <w:tcPr>
            <w:tcW w:type="dxa" w:w="3699"/>
          </w:tcPr>
          <w:p>
            <w:r>
              <w:rPr>
                <w:b w:val="0"/>
                <w:sz w:val="17"/>
              </w:rPr>
              <w:t>11</w:t>
            </w:r>
          </w:p>
        </w:tc>
      </w:tr>
      <w:tr>
        <w:tc>
          <w:tcPr>
            <w:tcW w:type="dxa" w:w="3699"/>
          </w:tcPr>
          <w:p>
            <w:r>
              <w:rPr>
                <w:b w:val="0"/>
                <w:sz w:val="17"/>
              </w:rPr>
              <w:t>24 – Hoffnung</w:t>
            </w:r>
          </w:p>
        </w:tc>
        <w:tc>
          <w:tcPr>
            <w:tcW w:type="dxa" w:w="3699"/>
          </w:tcPr>
          <w:p>
            <w:r>
              <w:rPr>
                <w:b w:val="0"/>
                <w:sz w:val="17"/>
              </w:rPr>
              <w:t>1.200</w:t>
            </w:r>
          </w:p>
        </w:tc>
        <w:tc>
          <w:tcPr>
            <w:tcW w:type="dxa" w:w="3699"/>
          </w:tcPr>
          <w:p>
            <w:r>
              <w:rPr>
                <w:b w:val="0"/>
                <w:sz w:val="17"/>
              </w:rPr>
              <w:t>1.150</w:t>
            </w:r>
          </w:p>
        </w:tc>
        <w:tc>
          <w:tcPr>
            <w:tcW w:type="dxa" w:w="3699"/>
          </w:tcPr>
          <w:p>
            <w:r>
              <w:rPr>
                <w:b w:val="0"/>
                <w:sz w:val="17"/>
              </w:rPr>
              <w:t>20</w:t>
            </w:r>
          </w:p>
        </w:tc>
      </w:tr>
    </w:tbl>
    <w:p/>
    <w:p>
      <w:r>
        <w:rPr>
          <w:b w:val="0"/>
        </w:rPr>
        <w:t>Auf den folgenden Seiten steht für jedes Kapitel die vollständige Liste der Änderungen.</w:t>
      </w:r>
    </w:p>
    <w:p>
      <w:r>
        <w:br w:type="page"/>
      </w:r>
    </w:p>
    <w:p>
      <w:pPr>
        <w:pStyle w:val="Heading1"/>
      </w:pPr>
      <w:r>
        <w:t>Kapitel 1 – Verschwunden</w:t>
      </w:r>
    </w:p>
    <w:p>
      <w:r>
        <w:rPr>
          <w:b w:val="0"/>
        </w:rPr>
        <w:t>Wörter vorher: ca. 438 · nachher: ca. 428</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„…mit großen, runden Augen an, die trotz ihres Alters immer noch einen Funken jugendlicher Abenteuerlust hatten.“</w:t>
            </w:r>
          </w:p>
        </w:tc>
        <w:tc>
          <w:tcPr>
            <w:tcW w:type="dxa" w:w="3175"/>
          </w:tcPr>
          <w:p>
            <w:r>
              <w:rPr>
                <w:b w:val="0"/>
                <w:sz w:val="17"/>
              </w:rPr>
              <w:t>„…mit runden Augen an, in denen immer ein Funken Abenteuerlust blitzte.“</w:t>
            </w:r>
          </w:p>
        </w:tc>
        <w:tc>
          <w:tcPr>
            <w:tcW w:type="dxa" w:w="2268"/>
          </w:tcPr>
          <w:p>
            <w:r>
              <w:rPr>
                <w:b w:val="0"/>
                <w:sz w:val="17"/>
              </w:rPr>
              <w:t>Wibsi ist laut Figurenkanon eine junge Hexe; „trotz ihres Alters“ klang nach älterer Frau. „großen“ entfällt, weil die „großen blauen Augen“ zwei Absätze vorher schon genannt sind.</w:t>
            </w:r>
          </w:p>
        </w:tc>
      </w:tr>
      <w:tr>
        <w:tc>
          <w:tcPr>
            <w:tcW w:type="dxa" w:w="397"/>
          </w:tcPr>
          <w:p>
            <w:r>
              <w:rPr>
                <w:b w:val="0"/>
                <w:sz w:val="17"/>
              </w:rPr>
              <w:t>2</w:t>
            </w:r>
          </w:p>
        </w:tc>
        <w:tc>
          <w:tcPr>
            <w:tcW w:type="dxa" w:w="1134"/>
          </w:tcPr>
          <w:p>
            <w:r>
              <w:rPr>
                <w:b w:val="0"/>
                <w:sz w:val="17"/>
              </w:rPr>
              <w:t>Widerspruch</w:t>
            </w:r>
          </w:p>
        </w:tc>
        <w:tc>
          <w:tcPr>
            <w:tcW w:type="dxa" w:w="3175"/>
          </w:tcPr>
          <w:p>
            <w:r>
              <w:rPr>
                <w:b w:val="0"/>
                <w:sz w:val="17"/>
              </w:rPr>
              <w:t>„Ohne ihre Magie war sie lediglich eine freundliche Frau mit einem Hang zu merkwürdigen Hüten und Kräutern.“</w:t>
            </w:r>
          </w:p>
        </w:tc>
        <w:tc>
          <w:tcPr>
            <w:tcW w:type="dxa" w:w="3175"/>
          </w:tcPr>
          <w:p>
            <w:r>
              <w:rPr>
                <w:b w:val="0"/>
                <w:sz w:val="17"/>
              </w:rPr>
              <w:t>„…lediglich eine junge Frau mit einem Hang zu merkwürdigen Hüten und Kräutern.“</w:t>
            </w:r>
          </w:p>
        </w:tc>
        <w:tc>
          <w:tcPr>
            <w:tcW w:type="dxa" w:w="2268"/>
          </w:tcPr>
          <w:p>
            <w:r>
              <w:rPr>
                <w:b w:val="0"/>
                <w:sz w:val="17"/>
              </w:rPr>
              <w:t>Junges Alter (Kanon)</w:t>
            </w:r>
          </w:p>
        </w:tc>
      </w:tr>
      <w:tr>
        <w:tc>
          <w:tcPr>
            <w:tcW w:type="dxa" w:w="397"/>
          </w:tcPr>
          <w:p>
            <w:r>
              <w:rPr>
                <w:b w:val="0"/>
                <w:sz w:val="17"/>
              </w:rPr>
              <w:t>3</w:t>
            </w:r>
          </w:p>
        </w:tc>
        <w:tc>
          <w:tcPr>
            <w:tcW w:type="dxa" w:w="1134"/>
          </w:tcPr>
          <w:p>
            <w:r>
              <w:rPr>
                <w:b w:val="0"/>
                <w:sz w:val="17"/>
              </w:rPr>
              <w:t>Fehler</w:t>
            </w:r>
          </w:p>
        </w:tc>
        <w:tc>
          <w:tcPr>
            <w:tcW w:type="dxa" w:w="3175"/>
          </w:tcPr>
          <w:p>
            <w:r>
              <w:rPr>
                <w:b w:val="0"/>
                <w:sz w:val="17"/>
              </w:rPr>
              <w:t>Schokolandenkekse</w:t>
            </w:r>
          </w:p>
        </w:tc>
        <w:tc>
          <w:tcPr>
            <w:tcW w:type="dxa" w:w="3175"/>
          </w:tcPr>
          <w:p>
            <w:r>
              <w:rPr>
                <w:b w:val="0"/>
                <w:sz w:val="17"/>
              </w:rPr>
              <w:t>Schokoladenkekse</w:t>
            </w:r>
          </w:p>
        </w:tc>
        <w:tc>
          <w:tcPr>
            <w:tcW w:type="dxa" w:w="2268"/>
          </w:tcPr>
          <w:p>
            <w:r>
              <w:rPr>
                <w:b w:val="0"/>
                <w:sz w:val="17"/>
              </w:rPr>
              <w:t>Tippfehler</w:t>
            </w:r>
          </w:p>
        </w:tc>
      </w:tr>
      <w:tr>
        <w:tc>
          <w:tcPr>
            <w:tcW w:type="dxa" w:w="397"/>
          </w:tcPr>
          <w:p>
            <w:r>
              <w:rPr>
                <w:b w:val="0"/>
                <w:sz w:val="17"/>
              </w:rPr>
              <w:t>4</w:t>
            </w:r>
          </w:p>
        </w:tc>
        <w:tc>
          <w:tcPr>
            <w:tcW w:type="dxa" w:w="1134"/>
          </w:tcPr>
          <w:p>
            <w:r>
              <w:rPr>
                <w:b w:val="0"/>
                <w:sz w:val="17"/>
              </w:rPr>
              <w:t>Fehler</w:t>
            </w:r>
          </w:p>
        </w:tc>
        <w:tc>
          <w:tcPr>
            <w:tcW w:type="dxa" w:w="3175"/>
          </w:tcPr>
          <w:p>
            <w:r>
              <w:rPr>
                <w:b w:val="0"/>
                <w:sz w:val="17"/>
              </w:rPr>
              <w:t>Heidelbeerenmarmelade</w:t>
            </w:r>
          </w:p>
        </w:tc>
        <w:tc>
          <w:tcPr>
            <w:tcW w:type="dxa" w:w="3175"/>
          </w:tcPr>
          <w:p>
            <w:r>
              <w:rPr>
                <w:b w:val="0"/>
                <w:sz w:val="17"/>
              </w:rPr>
              <w:t>Heidelbeermarmelade</w:t>
            </w:r>
          </w:p>
        </w:tc>
        <w:tc>
          <w:tcPr>
            <w:tcW w:type="dxa" w:w="2268"/>
          </w:tcPr>
          <w:p>
            <w:r>
              <w:rPr>
                <w:b w:val="0"/>
                <w:sz w:val="17"/>
              </w:rPr>
              <w:t>Rechtschreibung (Duden)</w:t>
            </w:r>
          </w:p>
        </w:tc>
      </w:tr>
      <w:tr>
        <w:tc>
          <w:tcPr>
            <w:tcW w:type="dxa" w:w="397"/>
          </w:tcPr>
          <w:p>
            <w:r>
              <w:rPr>
                <w:b w:val="0"/>
                <w:sz w:val="17"/>
              </w:rPr>
              <w:t>5</w:t>
            </w:r>
          </w:p>
        </w:tc>
        <w:tc>
          <w:tcPr>
            <w:tcW w:type="dxa" w:w="1134"/>
          </w:tcPr>
          <w:p>
            <w:r>
              <w:rPr>
                <w:b w:val="0"/>
                <w:sz w:val="17"/>
              </w:rPr>
              <w:t>Fehler</w:t>
            </w:r>
          </w:p>
        </w:tc>
        <w:tc>
          <w:tcPr>
            <w:tcW w:type="dxa" w:w="3175"/>
          </w:tcPr>
          <w:p>
            <w:r>
              <w:rPr>
                <w:b w:val="0"/>
                <w:sz w:val="17"/>
              </w:rPr>
              <w:t>Naja</w:t>
            </w:r>
          </w:p>
        </w:tc>
        <w:tc>
          <w:tcPr>
            <w:tcW w:type="dxa" w:w="3175"/>
          </w:tcPr>
          <w:p>
            <w:r>
              <w:rPr>
                <w:b w:val="0"/>
                <w:sz w:val="17"/>
              </w:rPr>
              <w:t>Na ja</w:t>
            </w:r>
          </w:p>
        </w:tc>
        <w:tc>
          <w:tcPr>
            <w:tcW w:type="dxa" w:w="2268"/>
          </w:tcPr>
          <w:p>
            <w:r>
              <w:rPr>
                <w:b w:val="0"/>
                <w:sz w:val="17"/>
              </w:rPr>
              <w:t>Rechtschreibung (Duden)</w:t>
            </w:r>
          </w:p>
        </w:tc>
      </w:tr>
      <w:tr>
        <w:tc>
          <w:tcPr>
            <w:tcW w:type="dxa" w:w="397"/>
          </w:tcPr>
          <w:p>
            <w:r>
              <w:rPr>
                <w:b w:val="0"/>
                <w:sz w:val="17"/>
              </w:rPr>
              <w:t>6</w:t>
            </w:r>
          </w:p>
        </w:tc>
        <w:tc>
          <w:tcPr>
            <w:tcW w:type="dxa" w:w="1134"/>
          </w:tcPr>
          <w:p>
            <w:r>
              <w:rPr>
                <w:b w:val="0"/>
                <w:sz w:val="17"/>
              </w:rPr>
              <w:t>Fehler</w:t>
            </w:r>
          </w:p>
        </w:tc>
        <w:tc>
          <w:tcPr>
            <w:tcW w:type="dxa" w:w="3175"/>
          </w:tcPr>
          <w:p>
            <w:r>
              <w:rPr>
                <w:b w:val="0"/>
                <w:sz w:val="17"/>
              </w:rPr>
              <w:t>„…eine Reise voller Abenteuer, magischer Missgeschicke und dem ein oder anderen verzauberten Keks.“</w:t>
            </w:r>
          </w:p>
        </w:tc>
        <w:tc>
          <w:tcPr>
            <w:tcW w:type="dxa" w:w="3175"/>
          </w:tcPr>
          <w:p>
            <w:r>
              <w:rPr>
                <w:b w:val="0"/>
                <w:sz w:val="17"/>
              </w:rPr>
              <w:t>„…eine Reise voller Abenteuer und magischer Missgeschicke, mit dem einen oder anderen verzauberten Keks.“</w:t>
            </w:r>
          </w:p>
        </w:tc>
        <w:tc>
          <w:tcPr>
            <w:tcW w:type="dxa" w:w="2268"/>
          </w:tcPr>
          <w:p>
            <w:r>
              <w:rPr>
                <w:b w:val="0"/>
                <w:sz w:val="17"/>
              </w:rPr>
              <w:t>Grammatik: „voller“ verlangt den Genitiv, „dem ein oder anderen“ ist Dativ. Die Fälle passten nicht zusammen.</w:t>
            </w:r>
          </w:p>
        </w:tc>
      </w:tr>
      <w:tr>
        <w:tc>
          <w:tcPr>
            <w:tcW w:type="dxa" w:w="397"/>
          </w:tcPr>
          <w:p>
            <w:r>
              <w:rPr>
                <w:b w:val="0"/>
                <w:sz w:val="17"/>
              </w:rPr>
              <w:t>7</w:t>
            </w:r>
          </w:p>
        </w:tc>
        <w:tc>
          <w:tcPr>
            <w:tcW w:type="dxa" w:w="1134"/>
          </w:tcPr>
          <w:p>
            <w:r>
              <w:rPr>
                <w:b w:val="0"/>
                <w:sz w:val="17"/>
              </w:rPr>
              <w:t>Fehler</w:t>
            </w:r>
          </w:p>
        </w:tc>
        <w:tc>
          <w:tcPr>
            <w:tcW w:type="dxa" w:w="3175"/>
          </w:tcPr>
          <w:p>
            <w:r>
              <w:rPr>
                <w:b w:val="0"/>
                <w:sz w:val="17"/>
              </w:rPr>
              <w:t>„Tee!“ befahl … / „Das reicht!“ rief … / „Wieso die Keksdose?“ fragte …</w:t>
            </w:r>
          </w:p>
        </w:tc>
        <w:tc>
          <w:tcPr>
            <w:tcW w:type="dxa" w:w="3175"/>
          </w:tcPr>
          <w:p>
            <w:r>
              <w:rPr>
                <w:b w:val="0"/>
                <w:sz w:val="17"/>
              </w:rPr>
              <w:t>„Tee!“, befahl … usw.</w:t>
            </w:r>
          </w:p>
        </w:tc>
        <w:tc>
          <w:tcPr>
            <w:tcW w:type="dxa" w:w="2268"/>
          </w:tcPr>
          <w:p>
            <w:r>
              <w:rPr>
                <w:b w:val="0"/>
                <w:sz w:val="17"/>
              </w:rPr>
              <w:t>Zeichensetzung bei wörtlicher Rede vereinheitlicht (Komma vor dem Begleitsatz), 3 Stellen</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„Doch der Stab blieb stumm.“</w:t>
            </w:r>
          </w:p>
        </w:tc>
        <w:tc>
          <w:tcPr>
            <w:tcW w:type="dxa" w:w="3175"/>
          </w:tcPr>
          <w:p>
            <w:r>
              <w:rPr>
                <w:b w:val="0"/>
                <w:sz w:val="17"/>
              </w:rPr>
              <w:t>–</w:t>
            </w:r>
          </w:p>
        </w:tc>
        <w:tc>
          <w:tcPr>
            <w:tcW w:type="dxa" w:w="2268"/>
          </w:tcPr>
          <w:p>
            <w:r>
              <w:rPr>
                <w:b w:val="0"/>
                <w:sz w:val="17"/>
              </w:rPr>
              <w:t>Doppelt: Direkt davor steht schon „Nichts. Kein Zischen, kein Funkeln …“.</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„…stupste das einst schimmernde Holzstück vorsichtig mit einem Finger an.“</w:t>
            </w:r>
          </w:p>
        </w:tc>
        <w:tc>
          <w:tcPr>
            <w:tcW w:type="dxa" w:w="3175"/>
          </w:tcPr>
          <w:p>
            <w:r>
              <w:rPr>
                <w:b w:val="0"/>
                <w:sz w:val="17"/>
              </w:rPr>
              <w:t>„…vorsichtig an.“</w:t>
            </w:r>
          </w:p>
        </w:tc>
        <w:tc>
          <w:tcPr>
            <w:tcW w:type="dxa" w:w="2268"/>
          </w:tcPr>
          <w:p>
            <w:r>
              <w:rPr>
                <w:b w:val="0"/>
                <w:sz w:val="17"/>
              </w:rPr>
              <w:t>Gestrafft</w:t>
            </w:r>
          </w:p>
        </w:tc>
      </w:tr>
      <w:tr>
        <w:tc>
          <w:tcPr>
            <w:tcW w:type="dxa" w:w="397"/>
          </w:tcPr>
          <w:p>
            <w:r>
              <w:rPr>
                <w:b w:val="0"/>
                <w:sz w:val="17"/>
              </w:rPr>
              <w:t>10</w:t>
            </w:r>
          </w:p>
        </w:tc>
        <w:tc>
          <w:tcPr>
            <w:tcW w:type="dxa" w:w="1134"/>
          </w:tcPr>
          <w:p>
            <w:r>
              <w:rPr>
                <w:b w:val="0"/>
                <w:sz w:val="17"/>
              </w:rPr>
              <w:t>Stil</w:t>
            </w:r>
          </w:p>
        </w:tc>
        <w:tc>
          <w:tcPr>
            <w:tcW w:type="dxa" w:w="3175"/>
          </w:tcPr>
          <w:p>
            <w:r>
              <w:rPr>
                <w:b w:val="0"/>
                <w:sz w:val="17"/>
              </w:rPr>
              <w:t>„Ihr Besen, der normalerweise fröhlich …“</w:t>
            </w:r>
          </w:p>
        </w:tc>
        <w:tc>
          <w:tcPr>
            <w:tcW w:type="dxa" w:w="3175"/>
          </w:tcPr>
          <w:p>
            <w:r>
              <w:rPr>
                <w:b w:val="0"/>
                <w:sz w:val="17"/>
              </w:rPr>
              <w:t>„Ihr Besen, der sonst fröhlich …“</w:t>
            </w:r>
          </w:p>
        </w:tc>
        <w:tc>
          <w:tcPr>
            <w:tcW w:type="dxa" w:w="2268"/>
          </w:tcPr>
          <w:p>
            <w:r>
              <w:rPr>
                <w:b w:val="0"/>
                <w:sz w:val="17"/>
              </w:rPr>
              <w:t>„normalerweise“ stand kurz vorher schon beim Stab</w:t>
            </w:r>
          </w:p>
        </w:tc>
      </w:tr>
      <w:tr>
        <w:tc>
          <w:tcPr>
            <w:tcW w:type="dxa" w:w="397"/>
          </w:tcPr>
          <w:p>
            <w:r>
              <w:rPr>
                <w:b w:val="0"/>
                <w:sz w:val="17"/>
              </w:rPr>
              <w:t>11</w:t>
            </w:r>
          </w:p>
        </w:tc>
        <w:tc>
          <w:tcPr>
            <w:tcW w:type="dxa" w:w="1134"/>
          </w:tcPr>
          <w:p>
            <w:r>
              <w:rPr>
                <w:b w:val="0"/>
                <w:sz w:val="17"/>
              </w:rPr>
              <w:t>Stil</w:t>
            </w:r>
          </w:p>
        </w:tc>
        <w:tc>
          <w:tcPr>
            <w:tcW w:type="dxa" w:w="3175"/>
          </w:tcPr>
          <w:p>
            <w:r>
              <w:rPr>
                <w:b w:val="0"/>
                <w:sz w:val="17"/>
              </w:rPr>
              <w:t>„Wibsi schnappte sich einen dicken Umhang“</w:t>
            </w:r>
          </w:p>
        </w:tc>
        <w:tc>
          <w:tcPr>
            <w:tcW w:type="dxa" w:w="3175"/>
          </w:tcPr>
          <w:p>
            <w:r>
              <w:rPr>
                <w:b w:val="0"/>
                <w:sz w:val="17"/>
              </w:rPr>
              <w:t>„Wibsi warf sich einen dicken Umhang über“</w:t>
            </w:r>
          </w:p>
        </w:tc>
        <w:tc>
          <w:tcPr>
            <w:tcW w:type="dxa" w:w="2268"/>
          </w:tcPr>
          <w:p>
            <w:r>
              <w:rPr>
                <w:b w:val="0"/>
                <w:sz w:val="17"/>
              </w:rPr>
              <w:t>„schnappte sich“ stand kurz vorher schon beim Schal</w:t>
            </w:r>
          </w:p>
        </w:tc>
      </w:tr>
      <w:tr>
        <w:tc>
          <w:tcPr>
            <w:tcW w:type="dxa" w:w="397"/>
          </w:tcPr>
          <w:p>
            <w:r>
              <w:rPr>
                <w:b w:val="0"/>
                <w:sz w:val="17"/>
              </w:rPr>
              <w:t>12</w:t>
            </w:r>
          </w:p>
        </w:tc>
        <w:tc>
          <w:tcPr>
            <w:tcW w:type="dxa" w:w="1134"/>
          </w:tcPr>
          <w:p>
            <w:r>
              <w:rPr>
                <w:b w:val="0"/>
                <w:sz w:val="17"/>
              </w:rPr>
              <w:t>Stil</w:t>
            </w:r>
          </w:p>
        </w:tc>
        <w:tc>
          <w:tcPr>
            <w:tcW w:type="dxa" w:w="3175"/>
          </w:tcPr>
          <w:p>
            <w:r>
              <w:rPr>
                <w:b w:val="0"/>
                <w:sz w:val="17"/>
              </w:rPr>
              <w:t>„…sagte Wibsi entschlossen.“ ¶ „Und wenn ich jeden Stein umdrehen muss!“</w:t>
            </w:r>
          </w:p>
        </w:tc>
        <w:tc>
          <w:tcPr>
            <w:tcW w:type="dxa" w:w="3175"/>
          </w:tcPr>
          <w:p>
            <w:r>
              <w:rPr>
                <w:b w:val="0"/>
                <w:sz w:val="17"/>
              </w:rPr>
              <w:t>in einem Absatz</w:t>
            </w:r>
          </w:p>
        </w:tc>
        <w:tc>
          <w:tcPr>
            <w:tcW w:type="dxa" w:w="2268"/>
          </w:tcPr>
          <w:p>
            <w:r>
              <w:rPr>
                <w:b w:val="0"/>
                <w:sz w:val="17"/>
              </w:rPr>
              <w:t>Gleiche Sprecherin. Der Zeilenumbruch las sich wie ein Sprecherwechsel.</w:t>
            </w:r>
          </w:p>
        </w:tc>
      </w:tr>
    </w:tbl>
    <w:p/>
    <w:p>
      <w:pPr>
        <w:pStyle w:val="Heading3"/>
      </w:pPr>
      <w:r>
        <w:t>Hinweis</w:t>
      </w:r>
    </w:p>
    <w:p>
      <w:r>
        <w:rPr>
          <w:b w:val="0"/>
        </w:rPr>
        <w:t>Das Kapitel ist schon sehr knapp, es gibt keine Wiederholungen und keine ausformulierte Moral am Ende. Deshalb ist es nur geringfügig kürzer geworden. Mehr zu streichen hätte die Stimme der Autorin beschädigt.</w:t>
      </w:r>
    </w:p>
    <w:p>
      <w:r>
        <w:br w:type="page"/>
      </w:r>
    </w:p>
    <w:p>
      <w:pPr>
        <w:pStyle w:val="Heading1"/>
      </w:pPr>
      <w:r>
        <w:t>Kapitel 2 – Aufbruch</w:t>
      </w:r>
    </w:p>
    <w:p>
      <w:r>
        <w:rPr>
          <w:b w:val="0"/>
        </w:rPr>
        <w:t>Wörter vorher: ca. 719 · nachher: ca. 749</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„Ich habe gedacht, wir fangen bei Madame Morgana an.“</w:t>
            </w:r>
          </w:p>
        </w:tc>
        <w:tc>
          <w:tcPr>
            <w:tcW w:type="dxa" w:w="3175"/>
          </w:tcPr>
          <w:p>
            <w:r>
              <w:rPr>
                <w:b w:val="0"/>
                <w:sz w:val="17"/>
              </w:rPr>
              <w:t>„Ich habe gedacht, wir fangen bei Morgana an, der Oberhexe.“</w:t>
            </w:r>
          </w:p>
        </w:tc>
        <w:tc>
          <w:tcPr>
            <w:tcW w:type="dxa" w:w="2268"/>
          </w:tcPr>
          <w:p>
            <w:r>
              <w:rPr>
                <w:b w:val="0"/>
                <w:sz w:val="17"/>
              </w:rPr>
              <w:t>Morgana ist laut Kanon die Oberhexe des Sternenkreises. „Madame“ passte nicht zu ihr.</w:t>
            </w:r>
          </w:p>
        </w:tc>
      </w:tr>
      <w:tr>
        <w:tc>
          <w:tcPr>
            <w:tcW w:type="dxa" w:w="397"/>
          </w:tcPr>
          <w:p>
            <w:r>
              <w:rPr>
                <w:b w:val="0"/>
                <w:sz w:val="17"/>
              </w:rPr>
              <w:t>2</w:t>
            </w:r>
          </w:p>
        </w:tc>
        <w:tc>
          <w:tcPr>
            <w:tcW w:type="dxa" w:w="1134"/>
          </w:tcPr>
          <w:p>
            <w:r>
              <w:rPr>
                <w:b w:val="0"/>
                <w:sz w:val="17"/>
              </w:rPr>
              <w:t>Widerspruch</w:t>
            </w:r>
          </w:p>
        </w:tc>
        <w:tc>
          <w:tcPr>
            <w:tcW w:type="dxa" w:w="3175"/>
          </w:tcPr>
          <w:p>
            <w:r>
              <w:rPr>
                <w:b w:val="0"/>
                <w:sz w:val="17"/>
              </w:rPr>
              <w:t>„Krächzbert sah skeptisch aus. ‚Madame Morgana? Die mit den 27 Katzen? …‘“</w:t>
            </w:r>
          </w:p>
        </w:tc>
        <w:tc>
          <w:tcPr>
            <w:tcW w:type="dxa" w:w="3175"/>
          </w:tcPr>
          <w:p>
            <w:r>
              <w:rPr>
                <w:b w:val="0"/>
                <w:sz w:val="17"/>
              </w:rPr>
              <w:t>„‚Die Oberhexe?‘, fragte Krächzbert skeptisch. ‚Die mit den 27 Katzen? …‘“</w:t>
            </w:r>
          </w:p>
        </w:tc>
        <w:tc>
          <w:tcPr>
            <w:tcW w:type="dxa" w:w="2268"/>
          </w:tcPr>
          <w:p>
            <w:r>
              <w:rPr>
                <w:b w:val="0"/>
                <w:sz w:val="17"/>
              </w:rPr>
              <w:t>Passt jetzt zur Oberhexe. Der 27-Katzen-Witz und Kater Kasimir bleiben erhalten.</w:t>
            </w:r>
          </w:p>
        </w:tc>
      </w:tr>
      <w:tr>
        <w:tc>
          <w:tcPr>
            <w:tcW w:type="dxa" w:w="397"/>
          </w:tcPr>
          <w:p>
            <w:r>
              <w:rPr>
                <w:b w:val="0"/>
                <w:sz w:val="17"/>
              </w:rPr>
              <w:t>3</w:t>
            </w:r>
          </w:p>
        </w:tc>
        <w:tc>
          <w:tcPr>
            <w:tcW w:type="dxa" w:w="1134"/>
          </w:tcPr>
          <w:p>
            <w:r>
              <w:rPr>
                <w:b w:val="0"/>
                <w:sz w:val="17"/>
              </w:rPr>
              <w:t>Ergänzung</w:t>
            </w:r>
          </w:p>
        </w:tc>
        <w:tc>
          <w:tcPr>
            <w:tcW w:type="dxa" w:w="3175"/>
          </w:tcPr>
          <w:p>
            <w:r>
              <w:rPr>
                <w:b w:val="0"/>
                <w:sz w:val="17"/>
              </w:rPr>
              <w:t>–</w:t>
            </w:r>
          </w:p>
        </w:tc>
        <w:tc>
          <w:tcPr>
            <w:tcW w:type="dxa" w:w="3175"/>
          </w:tcPr>
          <w:p>
            <w:r>
              <w:rPr>
                <w:b w:val="0"/>
                <w:sz w:val="17"/>
              </w:rPr>
              <w:t>„Bis zu Morgana schaffte sie es an diesem Tag nicht mehr. Nach allem, was das Eis ihr gezeigt hatte, traute sie sich noch nicht zur Oberhexe – und Krächzbert, der an Kater Kasimir dachte, hatte nichts dagegen.“</w:t>
            </w:r>
          </w:p>
        </w:tc>
        <w:tc>
          <w:tcPr>
            <w:tcW w:type="dxa" w:w="2268"/>
          </w:tcPr>
          <w:p>
            <w:r>
              <w:rPr>
                <w:b w:val="0"/>
                <w:sz w:val="17"/>
              </w:rPr>
              <w:t>Brücke laut Leitfaden: Der geplante Besuch bei Morgana findet nie statt. Morgana meldet sich erst in Kap. 19 von selbst.</w:t>
            </w:r>
          </w:p>
        </w:tc>
      </w:tr>
      <w:tr>
        <w:tc>
          <w:tcPr>
            <w:tcW w:type="dxa" w:w="397"/>
          </w:tcPr>
          <w:p>
            <w:r>
              <w:rPr>
                <w:b w:val="0"/>
                <w:sz w:val="17"/>
              </w:rPr>
              <w:t>4</w:t>
            </w:r>
          </w:p>
        </w:tc>
        <w:tc>
          <w:tcPr>
            <w:tcW w:type="dxa" w:w="1134"/>
          </w:tcPr>
          <w:p>
            <w:r>
              <w:rPr>
                <w:b w:val="0"/>
                <w:sz w:val="17"/>
              </w:rPr>
              <w:t>Fehler</w:t>
            </w:r>
          </w:p>
        </w:tc>
        <w:tc>
          <w:tcPr>
            <w:tcW w:type="dxa" w:w="3175"/>
          </w:tcPr>
          <w:p>
            <w:r>
              <w:rPr>
                <w:b w:val="0"/>
                <w:sz w:val="17"/>
              </w:rPr>
              <w:t>„…während Krächzbert auf ihrer Schulter hockte und sich sein Gefieder aufplusterte.“</w:t>
            </w:r>
          </w:p>
        </w:tc>
        <w:tc>
          <w:tcPr>
            <w:tcW w:type="dxa" w:w="3175"/>
          </w:tcPr>
          <w:p>
            <w:r>
              <w:rPr>
                <w:b w:val="0"/>
                <w:sz w:val="17"/>
              </w:rPr>
              <w:t>„…und sein Gefieder aufplusterte.“</w:t>
            </w:r>
          </w:p>
        </w:tc>
        <w:tc>
          <w:tcPr>
            <w:tcW w:type="dxa" w:w="2268"/>
          </w:tcPr>
          <w:p>
            <w:r>
              <w:rPr>
                <w:b w:val="0"/>
                <w:sz w:val="17"/>
              </w:rPr>
              <w:t>Grammatik: Es heißt entweder „sich aufplustern“ oder „das Gefieder aufplustern“.</w:t>
            </w:r>
          </w:p>
        </w:tc>
      </w:tr>
      <w:tr>
        <w:tc>
          <w:tcPr>
            <w:tcW w:type="dxa" w:w="397"/>
          </w:tcPr>
          <w:p>
            <w:r>
              <w:rPr>
                <w:b w:val="0"/>
                <w:sz w:val="17"/>
              </w:rPr>
              <w:t>5</w:t>
            </w:r>
          </w:p>
        </w:tc>
        <w:tc>
          <w:tcPr>
            <w:tcW w:type="dxa" w:w="1134"/>
          </w:tcPr>
          <w:p>
            <w:r>
              <w:rPr>
                <w:b w:val="0"/>
                <w:sz w:val="17"/>
              </w:rPr>
              <w:t>Fehler</w:t>
            </w:r>
          </w:p>
        </w:tc>
        <w:tc>
          <w:tcPr>
            <w:tcW w:type="dxa" w:w="3175"/>
          </w:tcPr>
          <w:p>
            <w:r>
              <w:rPr>
                <w:b w:val="0"/>
                <w:sz w:val="17"/>
              </w:rPr>
              <w:t>inne hielt</w:t>
            </w:r>
          </w:p>
        </w:tc>
        <w:tc>
          <w:tcPr>
            <w:tcW w:type="dxa" w:w="3175"/>
          </w:tcPr>
          <w:p>
            <w:r>
              <w:rPr>
                <w:b w:val="0"/>
                <w:sz w:val="17"/>
              </w:rPr>
              <w:t>innehielt</w:t>
            </w:r>
          </w:p>
        </w:tc>
        <w:tc>
          <w:tcPr>
            <w:tcW w:type="dxa" w:w="2268"/>
          </w:tcPr>
          <w:p>
            <w:r>
              <w:rPr>
                <w:b w:val="0"/>
                <w:sz w:val="17"/>
              </w:rPr>
              <w:t>Rechtschreibung (Zusammenschreibung)</w:t>
            </w:r>
          </w:p>
        </w:tc>
      </w:tr>
      <w:tr>
        <w:tc>
          <w:tcPr>
            <w:tcW w:type="dxa" w:w="397"/>
          </w:tcPr>
          <w:p>
            <w:r>
              <w:rPr>
                <w:b w:val="0"/>
                <w:sz w:val="17"/>
              </w:rPr>
              <w:t>6</w:t>
            </w:r>
          </w:p>
        </w:tc>
        <w:tc>
          <w:tcPr>
            <w:tcW w:type="dxa" w:w="1134"/>
          </w:tcPr>
          <w:p>
            <w:r>
              <w:rPr>
                <w:b w:val="0"/>
                <w:sz w:val="17"/>
              </w:rPr>
              <w:t>Fehler</w:t>
            </w:r>
          </w:p>
        </w:tc>
        <w:tc>
          <w:tcPr>
            <w:tcW w:type="dxa" w:w="3175"/>
          </w:tcPr>
          <w:p>
            <w:r>
              <w:rPr>
                <w:b w:val="0"/>
                <w:sz w:val="17"/>
              </w:rPr>
              <w:t>„hat eine ihrer Fellknäuel versucht“</w:t>
            </w:r>
          </w:p>
        </w:tc>
        <w:tc>
          <w:tcPr>
            <w:tcW w:type="dxa" w:w="3175"/>
          </w:tcPr>
          <w:p>
            <w:r>
              <w:rPr>
                <w:b w:val="0"/>
                <w:sz w:val="17"/>
              </w:rPr>
              <w:t>„hat eines ihrer Fellknäuel versucht“</w:t>
            </w:r>
          </w:p>
        </w:tc>
        <w:tc>
          <w:tcPr>
            <w:tcW w:type="dxa" w:w="2268"/>
          </w:tcPr>
          <w:p>
            <w:r>
              <w:rPr>
                <w:b w:val="0"/>
                <w:sz w:val="17"/>
              </w:rPr>
              <w:t>Grammatik: das Knäuel</w:t>
            </w:r>
          </w:p>
        </w:tc>
      </w:tr>
      <w:tr>
        <w:tc>
          <w:tcPr>
            <w:tcW w:type="dxa" w:w="397"/>
          </w:tcPr>
          <w:p>
            <w:r>
              <w:rPr>
                <w:b w:val="0"/>
                <w:sz w:val="17"/>
              </w:rPr>
              <w:t>7</w:t>
            </w:r>
          </w:p>
        </w:tc>
        <w:tc>
          <w:tcPr>
            <w:tcW w:type="dxa" w:w="1134"/>
          </w:tcPr>
          <w:p>
            <w:r>
              <w:rPr>
                <w:b w:val="0"/>
                <w:sz w:val="17"/>
              </w:rPr>
              <w:t>Fehler</w:t>
            </w:r>
          </w:p>
        </w:tc>
        <w:tc>
          <w:tcPr>
            <w:tcW w:type="dxa" w:w="3175"/>
          </w:tcPr>
          <w:p>
            <w:r>
              <w:rPr>
                <w:b w:val="0"/>
                <w:sz w:val="17"/>
              </w:rPr>
              <w:t>„und – das schlimmste – Momente“</w:t>
            </w:r>
          </w:p>
        </w:tc>
        <w:tc>
          <w:tcPr>
            <w:tcW w:type="dxa" w:w="3175"/>
          </w:tcPr>
          <w:p>
            <w:r>
              <w:rPr>
                <w:b w:val="0"/>
                <w:sz w:val="17"/>
              </w:rPr>
              <w:t>„und – das Schlimmste – Momente“</w:t>
            </w:r>
          </w:p>
        </w:tc>
        <w:tc>
          <w:tcPr>
            <w:tcW w:type="dxa" w:w="2268"/>
          </w:tcPr>
          <w:p>
            <w:r>
              <w:rPr>
                <w:b w:val="0"/>
                <w:sz w:val="17"/>
              </w:rPr>
              <w:t>Rechtschreibung: substantiviertes Adjektiv</w:t>
            </w:r>
          </w:p>
        </w:tc>
      </w:tr>
      <w:tr>
        <w:tc>
          <w:tcPr>
            <w:tcW w:type="dxa" w:w="397"/>
          </w:tcPr>
          <w:p>
            <w:r>
              <w:rPr>
                <w:b w:val="0"/>
                <w:sz w:val="17"/>
              </w:rPr>
              <w:t>8</w:t>
            </w:r>
          </w:p>
        </w:tc>
        <w:tc>
          <w:tcPr>
            <w:tcW w:type="dxa" w:w="1134"/>
          </w:tcPr>
          <w:p>
            <w:r>
              <w:rPr>
                <w:b w:val="0"/>
                <w:sz w:val="17"/>
              </w:rPr>
              <w:t>Fehler</w:t>
            </w:r>
          </w:p>
        </w:tc>
        <w:tc>
          <w:tcPr>
            <w:tcW w:type="dxa" w:w="3175"/>
          </w:tcPr>
          <w:p>
            <w:r>
              <w:rPr>
                <w:b w:val="0"/>
                <w:sz w:val="17"/>
              </w:rPr>
              <w:t>„ein dicker Klos bemerkbar der immer größer“</w:t>
            </w:r>
          </w:p>
        </w:tc>
        <w:tc>
          <w:tcPr>
            <w:tcW w:type="dxa" w:w="3175"/>
          </w:tcPr>
          <w:p>
            <w:r>
              <w:rPr>
                <w:b w:val="0"/>
                <w:sz w:val="17"/>
              </w:rPr>
              <w:t>„ein dicker Kloß bemerkbar, der immer größer“</w:t>
            </w:r>
          </w:p>
        </w:tc>
        <w:tc>
          <w:tcPr>
            <w:tcW w:type="dxa" w:w="2268"/>
          </w:tcPr>
          <w:p>
            <w:r>
              <w:rPr>
                <w:b w:val="0"/>
                <w:sz w:val="17"/>
              </w:rPr>
              <w:t>Rechtschreibung und Komma vor dem Relativsatz</w:t>
            </w:r>
          </w:p>
        </w:tc>
      </w:tr>
      <w:tr>
        <w:tc>
          <w:tcPr>
            <w:tcW w:type="dxa" w:w="397"/>
          </w:tcPr>
          <w:p>
            <w:r>
              <w:rPr>
                <w:b w:val="0"/>
                <w:sz w:val="17"/>
              </w:rPr>
              <w:t>9</w:t>
            </w:r>
          </w:p>
        </w:tc>
        <w:tc>
          <w:tcPr>
            <w:tcW w:type="dxa" w:w="1134"/>
          </w:tcPr>
          <w:p>
            <w:r>
              <w:rPr>
                <w:b w:val="0"/>
                <w:sz w:val="17"/>
              </w:rPr>
              <w:t>Fehler</w:t>
            </w:r>
          </w:p>
        </w:tc>
        <w:tc>
          <w:tcPr>
            <w:tcW w:type="dxa" w:w="3175"/>
          </w:tcPr>
          <w:p>
            <w:r>
              <w:rPr>
                <w:b w:val="0"/>
                <w:sz w:val="17"/>
              </w:rPr>
              <w:t>„Kleine Tränen kullerten aus Wisbi´s sonst so funkelnde Augen.“</w:t>
            </w:r>
          </w:p>
        </w:tc>
        <w:tc>
          <w:tcPr>
            <w:tcW w:type="dxa" w:w="3175"/>
          </w:tcPr>
          <w:p>
            <w:r>
              <w:rPr>
                <w:b w:val="0"/>
                <w:sz w:val="17"/>
              </w:rPr>
              <w:t>„Kleine Tränen kullerten aus ihren sonst so funkelnden Augen.“</w:t>
            </w:r>
          </w:p>
        </w:tc>
        <w:tc>
          <w:tcPr>
            <w:tcW w:type="dxa" w:w="2268"/>
          </w:tcPr>
          <w:p>
            <w:r>
              <w:rPr>
                <w:b w:val="0"/>
                <w:sz w:val="17"/>
              </w:rPr>
              <w:t>Namens-Tippfehler, falscher Apostroph und Kasusfehler. „ihren“ vermeidet außerdem, dass „Wibsi“ dreimal kurz hintereinander steht.</w:t>
            </w:r>
          </w:p>
        </w:tc>
      </w:tr>
      <w:tr>
        <w:tc>
          <w:tcPr>
            <w:tcW w:type="dxa" w:w="397"/>
          </w:tcPr>
          <w:p>
            <w:r>
              <w:rPr>
                <w:b w:val="0"/>
                <w:sz w:val="17"/>
              </w:rPr>
              <w:t>10</w:t>
            </w:r>
          </w:p>
        </w:tc>
        <w:tc>
          <w:tcPr>
            <w:tcW w:type="dxa" w:w="1134"/>
          </w:tcPr>
          <w:p>
            <w:r>
              <w:rPr>
                <w:b w:val="0"/>
                <w:sz w:val="17"/>
              </w:rPr>
              <w:t>Fehler</w:t>
            </w:r>
          </w:p>
        </w:tc>
        <w:tc>
          <w:tcPr>
            <w:tcW w:type="dxa" w:w="3175"/>
          </w:tcPr>
          <w:p>
            <w:r>
              <w:rPr>
                <w:b w:val="0"/>
                <w:sz w:val="17"/>
              </w:rPr>
              <w:t>„…engagiert.“ „Engagiert? Der hat mich fast verschluckt!“ (in einem Absatz)</w:t>
            </w:r>
          </w:p>
        </w:tc>
        <w:tc>
          <w:tcPr>
            <w:tcW w:type="dxa" w:w="3175"/>
          </w:tcPr>
          <w:p>
            <w:r>
              <w:rPr>
                <w:b w:val="0"/>
                <w:sz w:val="17"/>
              </w:rPr>
              <w:t>neuer Absatz für Krächzberts Antwort</w:t>
            </w:r>
          </w:p>
        </w:tc>
        <w:tc>
          <w:tcPr>
            <w:tcW w:type="dxa" w:w="2268"/>
          </w:tcPr>
          <w:p>
            <w:r>
              <w:rPr>
                <w:b w:val="0"/>
                <w:sz w:val="17"/>
              </w:rPr>
              <w:t>Bei Sprecherwechsel beginnt ein neuer Absatz.</w:t>
            </w:r>
          </w:p>
        </w:tc>
      </w:tr>
      <w:tr>
        <w:tc>
          <w:tcPr>
            <w:tcW w:type="dxa" w:w="397"/>
          </w:tcPr>
          <w:p>
            <w:r>
              <w:rPr>
                <w:b w:val="0"/>
                <w:sz w:val="17"/>
              </w:rPr>
              <w:t>11</w:t>
            </w:r>
          </w:p>
        </w:tc>
        <w:tc>
          <w:tcPr>
            <w:tcW w:type="dxa" w:w="1134"/>
          </w:tcPr>
          <w:p>
            <w:r>
              <w:rPr>
                <w:b w:val="0"/>
                <w:sz w:val="17"/>
              </w:rPr>
              <w:t>Fehler</w:t>
            </w:r>
          </w:p>
        </w:tc>
        <w:tc>
          <w:tcPr>
            <w:tcW w:type="dxa" w:w="3175"/>
          </w:tcPr>
          <w:p>
            <w:r>
              <w:rPr>
                <w:b w:val="0"/>
                <w:sz w:val="17"/>
              </w:rPr>
              <w:t>„nur... engagiert“, „Das war... befreiend“</w:t>
            </w:r>
          </w:p>
        </w:tc>
        <w:tc>
          <w:tcPr>
            <w:tcW w:type="dxa" w:w="3175"/>
          </w:tcPr>
          <w:p>
            <w:r>
              <w:rPr>
                <w:b w:val="0"/>
                <w:sz w:val="17"/>
              </w:rPr>
              <w:t>„nur … engagiert“, „Das war … befreiend“</w:t>
            </w:r>
          </w:p>
        </w:tc>
        <w:tc>
          <w:tcPr>
            <w:tcW w:type="dxa" w:w="2268"/>
          </w:tcPr>
          <w:p>
            <w:r>
              <w:rPr>
                <w:b w:val="0"/>
                <w:sz w:val="17"/>
              </w:rPr>
              <w:t>Auslassungspunkte vereinheitlicht, 2 Stellen</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„rief Wibsi überrascht aus“</w:t>
            </w:r>
          </w:p>
        </w:tc>
        <w:tc>
          <w:tcPr>
            <w:tcW w:type="dxa" w:w="3175"/>
          </w:tcPr>
          <w:p>
            <w:r>
              <w:rPr>
                <w:b w:val="0"/>
                <w:sz w:val="17"/>
              </w:rPr>
              <w:t>„rief Wibsi überrascht“</w:t>
            </w:r>
          </w:p>
        </w:tc>
        <w:tc>
          <w:tcPr>
            <w:tcW w:type="dxa" w:w="2268"/>
          </w:tcPr>
          <w:p>
            <w:r>
              <w:rPr>
                <w:b w:val="0"/>
                <w:sz w:val="17"/>
              </w:rPr>
              <w:t>Gestrafft</w:t>
            </w:r>
          </w:p>
        </w:tc>
      </w:tr>
    </w:tbl>
    <w:p/>
    <w:p>
      <w:pPr>
        <w:pStyle w:val="Heading3"/>
      </w:pPr>
      <w:r>
        <w:t>Hinweis</w:t>
      </w:r>
    </w:p>
    <w:p>
      <w:r>
        <w:rPr>
          <w:b w:val="0"/>
        </w:rPr>
        <w:t>Das Kapitel ist durch die verlangte Morgana-Brücke etwas länger geworden. Es enthält keine Doppelungen und keine Moral-Wiederholung, die man hätte streichen können.</w:t>
      </w:r>
    </w:p>
    <w:p>
      <w:pPr>
        <w:pStyle w:val="Heading3"/>
      </w:pPr>
      <w:r>
        <w:t>Fragen an die Autorin</w:t>
      </w:r>
    </w:p>
    <w:p>
      <w:pPr>
        <w:pStyle w:val="ListBullet"/>
      </w:pPr>
      <w:r>
        <w:rPr>
          <w:b w:val="0"/>
        </w:rPr>
        <w:t>Krächzbert sagt „Letztes Mal, als wir dort waren …“. Wibsi kennt Morgana also schon. In Kap. 19 begrüßt Morgana sie mit „Willkommen, Wibsi“. Das passt zusammen. Sollen die 27 Katzen bzw. Kater Kasimir in Kap. 19 oder 24 noch einmal auftauchen (kleiner Running Gag)? Das ist optional.</w:t>
      </w:r>
    </w:p>
    <w:p>
      <w:r>
        <w:br w:type="page"/>
      </w:r>
    </w:p>
    <w:p>
      <w:pPr>
        <w:pStyle w:val="Heading1"/>
      </w:pPr>
      <w:r>
        <w:t>Kapitel 3 – Herzfunkeln</w:t>
      </w:r>
    </w:p>
    <w:p>
      <w:r>
        <w:rPr>
          <w:b w:val="0"/>
        </w:rPr>
        <w:t>Wörter vorher: ca. 907 · nachher: ca. 810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„Der Fluffwusel … zappelte aufgeregt in Wibsis Umhang. ‚Ich kann suchen! Ich bin ein großartiger Finder! Wirklich! Ich habe mal einen Keks in einem Haufen Laub gefunden, der größer war als Krächzbert!‘“</w:t>
            </w:r>
          </w:p>
        </w:tc>
        <w:tc>
          <w:tcPr>
            <w:tcW w:type="dxa" w:w="3175"/>
          </w:tcPr>
          <w:p>
            <w:r>
              <w:rPr>
                <w:b w:val="0"/>
                <w:sz w:val="17"/>
              </w:rPr>
              <w:t>„‚Fupp!‘, machte er, plusterte sich zu doppelter Größe auf und quiekte stolz.“</w:t>
            </w:r>
          </w:p>
        </w:tc>
        <w:tc>
          <w:tcPr>
            <w:tcW w:type="dxa" w:w="2268"/>
          </w:tcPr>
          <w:p>
            <w:r>
              <w:rPr>
                <w:b w:val="0"/>
                <w:sz w:val="17"/>
              </w:rPr>
              <w:t>Laut Figurenkanon spricht der Fluffwusel nicht. Er drückt sich mit Lauten und Verhalten aus.</w:t>
            </w:r>
          </w:p>
        </w:tc>
      </w:tr>
      <w:tr>
        <w:tc>
          <w:tcPr>
            <w:tcW w:type="dxa" w:w="397"/>
          </w:tcPr>
          <w:p>
            <w:r>
              <w:rPr>
                <w:b w:val="0"/>
                <w:sz w:val="17"/>
              </w:rPr>
              <w:t>2</w:t>
            </w:r>
          </w:p>
        </w:tc>
        <w:tc>
          <w:tcPr>
            <w:tcW w:type="dxa" w:w="1134"/>
          </w:tcPr>
          <w:p>
            <w:r>
              <w:rPr>
                <w:b w:val="0"/>
                <w:sz w:val="17"/>
              </w:rPr>
              <w:t>Widerspruch</w:t>
            </w:r>
          </w:p>
        </w:tc>
        <w:tc>
          <w:tcPr>
            <w:tcW w:type="dxa" w:w="3175"/>
          </w:tcPr>
          <w:p>
            <w:r>
              <w:rPr>
                <w:b w:val="0"/>
                <w:sz w:val="17"/>
              </w:rPr>
              <w:t>„‚Eine überflüssige Information‘, krächzte Krächzbert. ‚Aber mach nur …‘“</w:t>
            </w:r>
          </w:p>
        </w:tc>
        <w:tc>
          <w:tcPr>
            <w:tcW w:type="dxa" w:w="3175"/>
          </w:tcPr>
          <w:p>
            <w:r>
              <w:rPr>
                <w:b w:val="0"/>
                <w:sz w:val="17"/>
              </w:rPr>
              <w:t>„‚Ich übersetze mal‘, krächzte Krächzbert. ‚Er sagt: ‚Ich kann suchen! Ich bin ein großartiger Finder! Ich habe mal einen Keks in einem Haufen Laub gefunden, der größer war als Krächzbert!‘‘ Er schüttelte empört das Gefieder. ‚Eine überflüssige Information. Aber mach nur …‘“</w:t>
            </w:r>
          </w:p>
        </w:tc>
        <w:tc>
          <w:tcPr>
            <w:tcW w:type="dxa" w:w="2268"/>
          </w:tcPr>
          <w:p>
            <w:r>
              <w:rPr>
                <w:b w:val="0"/>
                <w:sz w:val="17"/>
              </w:rPr>
              <w:t>Krächzbert „übersetzt“ jetzt spöttisch, was der Fluffwusel angeblich sagt. So bleiben der Keks-Witz und die „überflüssige Information“ erhalten.</w:t>
            </w:r>
          </w:p>
        </w:tc>
      </w:tr>
      <w:tr>
        <w:tc>
          <w:tcPr>
            <w:tcW w:type="dxa" w:w="397"/>
          </w:tcPr>
          <w:p>
            <w:r>
              <w:rPr>
                <w:b w:val="0"/>
                <w:sz w:val="17"/>
              </w:rPr>
              <w:t>3</w:t>
            </w:r>
          </w:p>
        </w:tc>
        <w:tc>
          <w:tcPr>
            <w:tcW w:type="dxa" w:w="1134"/>
          </w:tcPr>
          <w:p>
            <w:r>
              <w:rPr>
                <w:b w:val="0"/>
                <w:sz w:val="17"/>
              </w:rPr>
              <w:t>Widerspruch</w:t>
            </w:r>
          </w:p>
        </w:tc>
        <w:tc>
          <w:tcPr>
            <w:tcW w:type="dxa" w:w="3175"/>
          </w:tcPr>
          <w:p>
            <w:r>
              <w:rPr>
                <w:b w:val="0"/>
                <w:sz w:val="17"/>
              </w:rPr>
              <w:t>„Keine fünf Minuten später hörten sie den Fluffwusel triumphierend rufen: ‚Hier! Hier ist es!‘“</w:t>
            </w:r>
          </w:p>
        </w:tc>
        <w:tc>
          <w:tcPr>
            <w:tcW w:type="dxa" w:w="3175"/>
          </w:tcPr>
          <w:p>
            <w:r>
              <w:rPr>
                <w:b w:val="0"/>
                <w:sz w:val="17"/>
              </w:rPr>
              <w:t>„Keine fünf Minuten später tönte ein triumphierendes ‚Fupp! Fupp! Fupp!‘ durch den Wald.“</w:t>
            </w:r>
          </w:p>
        </w:tc>
        <w:tc>
          <w:tcPr>
            <w:tcW w:type="dxa" w:w="2268"/>
          </w:tcPr>
          <w:p>
            <w:r>
              <w:rPr>
                <w:b w:val="0"/>
                <w:sz w:val="17"/>
              </w:rPr>
              <w:t>Der Fluffwusel spricht nicht (Kanon).</w:t>
            </w:r>
          </w:p>
        </w:tc>
      </w:tr>
      <w:tr>
        <w:tc>
          <w:tcPr>
            <w:tcW w:type="dxa" w:w="397"/>
          </w:tcPr>
          <w:p>
            <w:r>
              <w:rPr>
                <w:b w:val="0"/>
                <w:sz w:val="17"/>
              </w:rPr>
              <w:t>4</w:t>
            </w:r>
          </w:p>
        </w:tc>
        <w:tc>
          <w:tcPr>
            <w:tcW w:type="dxa" w:w="1134"/>
          </w:tcPr>
          <w:p>
            <w:r>
              <w:rPr>
                <w:b w:val="0"/>
                <w:sz w:val="17"/>
              </w:rPr>
              <w:t>Widerspruch</w:t>
            </w:r>
          </w:p>
        </w:tc>
        <w:tc>
          <w:tcPr>
            <w:tcW w:type="dxa" w:w="3175"/>
          </w:tcPr>
          <w:p>
            <w:r>
              <w:rPr>
                <w:b w:val="0"/>
                <w:sz w:val="17"/>
              </w:rPr>
              <w:t>„Die Maus rannte aufgeregt hinter ihm her“</w:t>
            </w:r>
          </w:p>
        </w:tc>
        <w:tc>
          <w:tcPr>
            <w:tcW w:type="dxa" w:w="3175"/>
          </w:tcPr>
          <w:p>
            <w:r>
              <w:rPr>
                <w:b w:val="0"/>
                <w:sz w:val="17"/>
              </w:rPr>
              <w:t>„Die Maus rannte aufgeregt dem Geräusch nach“</w:t>
            </w:r>
          </w:p>
        </w:tc>
        <w:tc>
          <w:tcPr>
            <w:tcW w:type="dxa" w:w="2268"/>
          </w:tcPr>
          <w:p>
            <w:r>
              <w:rPr>
                <w:b w:val="0"/>
                <w:sz w:val="17"/>
              </w:rPr>
              <w:t>Anschluss an die neue Stelle: Der Fluffwusel ist schon voraus, die Maus folgt seinem Ruf.</w:t>
            </w:r>
          </w:p>
        </w:tc>
      </w:tr>
      <w:tr>
        <w:tc>
          <w:tcPr>
            <w:tcW w:type="dxa" w:w="397"/>
          </w:tcPr>
          <w:p>
            <w:r>
              <w:rPr>
                <w:b w:val="0"/>
                <w:sz w:val="17"/>
              </w:rPr>
              <w:t>5</w:t>
            </w:r>
          </w:p>
        </w:tc>
        <w:tc>
          <w:tcPr>
            <w:tcW w:type="dxa" w:w="1134"/>
          </w:tcPr>
          <w:p>
            <w:r>
              <w:rPr>
                <w:b w:val="0"/>
                <w:sz w:val="17"/>
              </w:rPr>
              <w:t>Kürzung</w:t>
            </w:r>
          </w:p>
        </w:tc>
        <w:tc>
          <w:tcPr>
            <w:tcW w:type="dxa" w:w="3175"/>
          </w:tcPr>
          <w:p>
            <w:r>
              <w:rPr>
                <w:b w:val="0"/>
                <w:sz w:val="17"/>
              </w:rPr>
              <w:t>„Irgendwo in ihrem Herzen fühlte Wibsi, dass sie auf dem richtigen Weg war. Sie hatte vielleicht nicht ihre alte Magie zurück, aber irgendetwas in ihr begann zu leuchten – wie ein winziges Licht, das immer heller wurde.“</w:t>
            </w:r>
          </w:p>
        </w:tc>
        <w:tc>
          <w:tcPr>
            <w:tcW w:type="dxa" w:w="3175"/>
          </w:tcPr>
          <w:p>
            <w:r>
              <w:rPr>
                <w:b w:val="0"/>
                <w:sz w:val="17"/>
              </w:rPr>
              <w:t>Absatz gestrichen, das Bild vom Licht in den Schluss übernommen</w:t>
            </w:r>
          </w:p>
        </w:tc>
        <w:tc>
          <w:tcPr>
            <w:tcW w:type="dxa" w:w="2268"/>
          </w:tcPr>
          <w:p>
            <w:r>
              <w:rPr>
                <w:b w:val="0"/>
                <w:sz w:val="17"/>
              </w:rPr>
              <w:t>Das Kapitel endete doppelt.</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„…aber sie hatte etwas viel Wertvolleres entdeckt: die Magie, die in den kleinen Momenten des Lebens steckt, in den Herzen, die man berühren kann, und in der Wärme, die man selbst anderen schenkt.“</w:t>
            </w:r>
          </w:p>
        </w:tc>
        <w:tc>
          <w:tcPr>
            <w:tcW w:type="dxa" w:w="3175"/>
          </w:tcPr>
          <w:p>
            <w:r>
              <w:rPr>
                <w:b w:val="0"/>
                <w:sz w:val="17"/>
              </w:rPr>
              <w:t>„…aber irgendetwas in ihr hatte zu leuchten begonnen, wie ein winziges Licht, das immer heller wurde.“</w:t>
            </w:r>
          </w:p>
        </w:tc>
        <w:tc>
          <w:tcPr>
            <w:tcW w:type="dxa" w:w="2268"/>
          </w:tcPr>
          <w:p>
            <w:r>
              <w:rPr>
                <w:b w:val="0"/>
                <w:sz w:val="17"/>
              </w:rPr>
              <w:t>Die Moral ist auf eine Formulierung reduziert: Das Bild vom Licht bleibt (Zeigen statt Erklären). Der Schlusssatz „richtig, richtig wohlzufühlen“ bleibt ebenfalls.</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„Aber weißt du, dein Lächeln gerade war Dank genug. Das ist Magie für mich.“</w:t>
            </w:r>
          </w:p>
        </w:tc>
        <w:tc>
          <w:tcPr>
            <w:tcW w:type="dxa" w:w="3175"/>
          </w:tcPr>
          <w:p>
            <w:r>
              <w:rPr>
                <w:b w:val="0"/>
                <w:sz w:val="17"/>
              </w:rPr>
              <w:t>„Aber weißt du, dein Lächeln gerade war Dank genug.“</w:t>
            </w:r>
          </w:p>
        </w:tc>
        <w:tc>
          <w:tcPr>
            <w:tcW w:type="dxa" w:w="2268"/>
          </w:tcPr>
          <w:p>
            <w:r>
              <w:rPr>
                <w:b w:val="0"/>
                <w:sz w:val="17"/>
              </w:rPr>
              <w:t>Ausgesprochene Moral gestrichen. Nur noch eine Formulierung pro Kapitel.</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„Mit einem leisen Lächeln und einem wohltuenden Gefühl im Herzen machte sich Wibsi auf den Rückweg. Der Schnee unter ihren Stiefeln knirschte …“</w:t>
            </w:r>
          </w:p>
        </w:tc>
        <w:tc>
          <w:tcPr>
            <w:tcW w:type="dxa" w:w="3175"/>
          </w:tcPr>
          <w:p>
            <w:r>
              <w:rPr>
                <w:b w:val="0"/>
                <w:sz w:val="17"/>
              </w:rPr>
              <w:t>„Auf dem Rückweg knirschte der Schnee unter ihren Stiefeln …“</w:t>
            </w:r>
          </w:p>
        </w:tc>
        <w:tc>
          <w:tcPr>
            <w:tcW w:type="dxa" w:w="2268"/>
          </w:tcPr>
          <w:p>
            <w:r>
              <w:rPr>
                <w:b w:val="0"/>
                <w:sz w:val="17"/>
              </w:rPr>
              <w:t>Doppelt mit dem Weiterziehen davor und mit dem Lächeln im Spiegel am Schluss</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„Der Wind hatte nachgelassen, und die Luft war klar und frisch.“</w:t>
            </w:r>
          </w:p>
        </w:tc>
        <w:tc>
          <w:tcPr>
            <w:tcW w:type="dxa" w:w="3175"/>
          </w:tcPr>
          <w:p>
            <w:r>
              <w:rPr>
                <w:b w:val="0"/>
                <w:sz w:val="17"/>
              </w:rPr>
              <w:t>–</w:t>
            </w:r>
          </w:p>
        </w:tc>
        <w:tc>
          <w:tcPr>
            <w:tcW w:type="dxa" w:w="2268"/>
          </w:tcPr>
          <w:p>
            <w:r>
              <w:rPr>
                <w:b w:val="0"/>
                <w:sz w:val="17"/>
              </w:rPr>
              <w:t>Gestrafft. Die Stimmung tragen die Schneeflocken „wie kleine Sterne“.</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„…durch den Schnee, der unter ihren Stiefeln knirschte.“ (Kapitelanfang)</w:t>
            </w:r>
          </w:p>
        </w:tc>
        <w:tc>
          <w:tcPr>
            <w:tcW w:type="dxa" w:w="3175"/>
          </w:tcPr>
          <w:p>
            <w:r>
              <w:rPr>
                <w:b w:val="0"/>
                <w:sz w:val="17"/>
              </w:rPr>
              <w:t>„…durch den Schnee.“</w:t>
            </w:r>
          </w:p>
        </w:tc>
        <w:tc>
          <w:tcPr>
            <w:tcW w:type="dxa" w:w="2268"/>
          </w:tcPr>
          <w:p>
            <w:r>
              <w:rPr>
                <w:b w:val="0"/>
                <w:sz w:val="17"/>
              </w:rPr>
              <w:t>Der knirschende Schnee kommt auf dem Rückweg noch einmal vor.</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„…Duft nach heißer Schokolade und Zimt, der ihr sofort den Appetit anregte.“</w:t>
            </w:r>
          </w:p>
        </w:tc>
        <w:tc>
          <w:tcPr>
            <w:tcW w:type="dxa" w:w="3175"/>
          </w:tcPr>
          <w:p>
            <w:r>
              <w:rPr>
                <w:b w:val="0"/>
                <w:sz w:val="17"/>
              </w:rPr>
              <w:t>„…Duft nach heißer Schokolade und Zimt.“</w:t>
            </w:r>
          </w:p>
        </w:tc>
        <w:tc>
          <w:tcPr>
            <w:tcW w:type="dxa" w:w="2268"/>
          </w:tcPr>
          <w:p>
            <w:r>
              <w:rPr>
                <w:b w:val="0"/>
                <w:sz w:val="17"/>
              </w:rPr>
              <w:t>Gestrafft</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„sagte Wibsi schnell, während sie das Angebot höflich ablehnte.“</w:t>
            </w:r>
          </w:p>
        </w:tc>
        <w:tc>
          <w:tcPr>
            <w:tcW w:type="dxa" w:w="3175"/>
          </w:tcPr>
          <w:p>
            <w:r>
              <w:rPr>
                <w:b w:val="0"/>
                <w:sz w:val="17"/>
              </w:rPr>
              <w:t>„sagte Wibsi schnell.“</w:t>
            </w:r>
          </w:p>
        </w:tc>
        <w:tc>
          <w:tcPr>
            <w:tcW w:type="dxa" w:w="2268"/>
          </w:tcPr>
          <w:p>
            <w:r>
              <w:rPr>
                <w:b w:val="0"/>
                <w:sz w:val="17"/>
              </w:rPr>
              <w:t>Das Ablehnen geht schon aus der Rede hervor.</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„Mit einem Seufzen trat sie durch die knarrende Tür … Die behagliche Wärme des Feuers in ihrem Kamin … in der Nähe des prasselnden Feuers … Wibsi nahm einen tiefen Atemzug und ließ sich mit einem zufriedenen Seufzer …“</w:t>
            </w:r>
          </w:p>
        </w:tc>
        <w:tc>
          <w:tcPr>
            <w:tcW w:type="dxa" w:w="3175"/>
          </w:tcPr>
          <w:p>
            <w:r>
              <w:rPr>
                <w:b w:val="0"/>
                <w:sz w:val="17"/>
              </w:rPr>
              <w:t>„Sie trat durch die knarrende Tür … Die behagliche Wärme des Kamins … vor dem prasselnden Feuer … Wibsi ließ sich mit einem zufriedenen Seufzer …“</w:t>
            </w:r>
          </w:p>
        </w:tc>
        <w:tc>
          <w:tcPr>
            <w:tcW w:type="dxa" w:w="2268"/>
          </w:tcPr>
          <w:p>
            <w:r>
              <w:rPr>
                <w:b w:val="0"/>
                <w:sz w:val="17"/>
              </w:rPr>
              <w:t>Doppeltes „Seufzen“ und doppeltes „Feuer“ gestrafft</w:t>
            </w:r>
          </w:p>
        </w:tc>
      </w:tr>
      <w:tr>
        <w:tc>
          <w:tcPr>
            <w:tcW w:type="dxa" w:w="397"/>
          </w:tcPr>
          <w:p>
            <w:r>
              <w:rPr>
                <w:b w:val="0"/>
                <w:sz w:val="17"/>
              </w:rPr>
              <w:t>14</w:t>
            </w:r>
          </w:p>
        </w:tc>
        <w:tc>
          <w:tcPr>
            <w:tcW w:type="dxa" w:w="1134"/>
          </w:tcPr>
          <w:p>
            <w:r>
              <w:rPr>
                <w:b w:val="0"/>
                <w:sz w:val="17"/>
              </w:rPr>
              <w:t>Fehler</w:t>
            </w:r>
          </w:p>
        </w:tc>
        <w:tc>
          <w:tcPr>
            <w:tcW w:type="dxa" w:w="3175"/>
          </w:tcPr>
          <w:p>
            <w:r>
              <w:rPr>
                <w:b w:val="0"/>
                <w:sz w:val="17"/>
              </w:rPr>
              <w:t>„ein Trinkgeld zu verlangen damit ich irgendwann Kekse kaufen kann“</w:t>
            </w:r>
          </w:p>
        </w:tc>
        <w:tc>
          <w:tcPr>
            <w:tcW w:type="dxa" w:w="3175"/>
          </w:tcPr>
          <w:p>
            <w:r>
              <w:rPr>
                <w:b w:val="0"/>
                <w:sz w:val="17"/>
              </w:rPr>
              <w:t>„ein Trinkgeld zu verlangen, damit ich …“</w:t>
            </w:r>
          </w:p>
        </w:tc>
        <w:tc>
          <w:tcPr>
            <w:tcW w:type="dxa" w:w="2268"/>
          </w:tcPr>
          <w:p>
            <w:r>
              <w:rPr>
                <w:b w:val="0"/>
                <w:sz w:val="17"/>
              </w:rPr>
              <w:t>Komma vor dem Nebensatz</w:t>
            </w:r>
          </w:p>
        </w:tc>
      </w:tr>
      <w:tr>
        <w:tc>
          <w:tcPr>
            <w:tcW w:type="dxa" w:w="397"/>
          </w:tcPr>
          <w:p>
            <w:r>
              <w:rPr>
                <w:b w:val="0"/>
                <w:sz w:val="17"/>
              </w:rPr>
              <w:t>15</w:t>
            </w:r>
          </w:p>
        </w:tc>
        <w:tc>
          <w:tcPr>
            <w:tcW w:type="dxa" w:w="1134"/>
          </w:tcPr>
          <w:p>
            <w:r>
              <w:rPr>
                <w:b w:val="0"/>
                <w:sz w:val="17"/>
              </w:rPr>
              <w:t>Fehler</w:t>
            </w:r>
          </w:p>
        </w:tc>
        <w:tc>
          <w:tcPr>
            <w:tcW w:type="dxa" w:w="3175"/>
          </w:tcPr>
          <w:p>
            <w:r>
              <w:rPr>
                <w:b w:val="0"/>
                <w:sz w:val="17"/>
              </w:rPr>
              <w:t>„die Kälte des Außen“</w:t>
            </w:r>
          </w:p>
        </w:tc>
        <w:tc>
          <w:tcPr>
            <w:tcW w:type="dxa" w:w="3175"/>
          </w:tcPr>
          <w:p>
            <w:r>
              <w:rPr>
                <w:b w:val="0"/>
                <w:sz w:val="17"/>
              </w:rPr>
              <w:t>„die Kälte von draußen“</w:t>
            </w:r>
          </w:p>
        </w:tc>
        <w:tc>
          <w:tcPr>
            <w:tcW w:type="dxa" w:w="2268"/>
          </w:tcPr>
          <w:p>
            <w:r>
              <w:rPr>
                <w:b w:val="0"/>
                <w:sz w:val="17"/>
              </w:rPr>
              <w:t>Grammatik</w:t>
            </w:r>
          </w:p>
        </w:tc>
      </w:tr>
      <w:tr>
        <w:tc>
          <w:tcPr>
            <w:tcW w:type="dxa" w:w="397"/>
          </w:tcPr>
          <w:p>
            <w:r>
              <w:rPr>
                <w:b w:val="0"/>
                <w:sz w:val="17"/>
              </w:rPr>
              <w:t>16</w:t>
            </w:r>
          </w:p>
        </w:tc>
        <w:tc>
          <w:tcPr>
            <w:tcW w:type="dxa" w:w="1134"/>
          </w:tcPr>
          <w:p>
            <w:r>
              <w:rPr>
                <w:b w:val="0"/>
                <w:sz w:val="17"/>
              </w:rPr>
              <w:t>Fehler</w:t>
            </w:r>
          </w:p>
        </w:tc>
        <w:tc>
          <w:tcPr>
            <w:tcW w:type="dxa" w:w="3175"/>
          </w:tcPr>
          <w:p>
            <w:r>
              <w:rPr>
                <w:b w:val="0"/>
                <w:sz w:val="17"/>
              </w:rPr>
              <w:t>Oh je</w:t>
            </w:r>
          </w:p>
        </w:tc>
        <w:tc>
          <w:tcPr>
            <w:tcW w:type="dxa" w:w="3175"/>
          </w:tcPr>
          <w:p>
            <w:r>
              <w:rPr>
                <w:b w:val="0"/>
                <w:sz w:val="17"/>
              </w:rPr>
              <w:t>Oje</w:t>
            </w:r>
          </w:p>
        </w:tc>
        <w:tc>
          <w:tcPr>
            <w:tcW w:type="dxa" w:w="2268"/>
          </w:tcPr>
          <w:p>
            <w:r>
              <w:rPr>
                <w:b w:val="0"/>
                <w:sz w:val="17"/>
              </w:rPr>
              <w:t>Rechtschreibung (Duden)</w:t>
            </w:r>
          </w:p>
        </w:tc>
      </w:tr>
      <w:tr>
        <w:tc>
          <w:tcPr>
            <w:tcW w:type="dxa" w:w="397"/>
          </w:tcPr>
          <w:p>
            <w:r>
              <w:rPr>
                <w:b w:val="0"/>
                <w:sz w:val="17"/>
              </w:rPr>
              <w:t>17</w:t>
            </w:r>
          </w:p>
        </w:tc>
        <w:tc>
          <w:tcPr>
            <w:tcW w:type="dxa" w:w="1134"/>
          </w:tcPr>
          <w:p>
            <w:r>
              <w:rPr>
                <w:b w:val="0"/>
                <w:sz w:val="17"/>
              </w:rPr>
              <w:t>Fehler</w:t>
            </w:r>
          </w:p>
        </w:tc>
        <w:tc>
          <w:tcPr>
            <w:tcW w:type="dxa" w:w="3175"/>
          </w:tcPr>
          <w:p>
            <w:r>
              <w:rPr>
                <w:b w:val="0"/>
                <w:sz w:val="17"/>
              </w:rPr>
              <w:t>„vermutlich um besonders magisch auszusehen“ / „eine gewisse... charmante“ / „Ich... ich“</w:t>
            </w:r>
          </w:p>
        </w:tc>
        <w:tc>
          <w:tcPr>
            <w:tcW w:type="dxa" w:w="3175"/>
          </w:tcPr>
          <w:p>
            <w:r>
              <w:rPr>
                <w:b w:val="0"/>
                <w:sz w:val="17"/>
              </w:rPr>
              <w:t>„vermutlich, um …“ / „eine gewisse … charmante“ / „Ich … ich“</w:t>
            </w:r>
          </w:p>
        </w:tc>
        <w:tc>
          <w:tcPr>
            <w:tcW w:type="dxa" w:w="2268"/>
          </w:tcPr>
          <w:p>
            <w:r>
              <w:rPr>
                <w:b w:val="0"/>
                <w:sz w:val="17"/>
              </w:rPr>
              <w:t>Komma bei der Infinitivgruppe mit „um“ und Auslassungspunkte vereinheitlicht, 3 Stellen</w:t>
            </w:r>
          </w:p>
        </w:tc>
      </w:tr>
      <w:tr>
        <w:tc>
          <w:tcPr>
            <w:tcW w:type="dxa" w:w="397"/>
          </w:tcPr>
          <w:p>
            <w:r>
              <w:rPr>
                <w:b w:val="0"/>
                <w:sz w:val="17"/>
              </w:rPr>
              <w:t>18</w:t>
            </w:r>
          </w:p>
        </w:tc>
        <w:tc>
          <w:tcPr>
            <w:tcW w:type="dxa" w:w="1134"/>
          </w:tcPr>
          <w:p>
            <w:r>
              <w:rPr>
                <w:b w:val="0"/>
                <w:sz w:val="17"/>
              </w:rPr>
              <w:t>Stil</w:t>
            </w:r>
          </w:p>
        </w:tc>
        <w:tc>
          <w:tcPr>
            <w:tcW w:type="dxa" w:w="3175"/>
          </w:tcPr>
          <w:p>
            <w:r>
              <w:rPr>
                <w:b w:val="0"/>
                <w:sz w:val="17"/>
              </w:rPr>
              <w:t>„Wibsi marschierte mit entschlossenen Schritten am Morgen des 3. Dezember durch den Schnee“</w:t>
            </w:r>
          </w:p>
        </w:tc>
        <w:tc>
          <w:tcPr>
            <w:tcW w:type="dxa" w:w="3175"/>
          </w:tcPr>
          <w:p>
            <w:r>
              <w:rPr>
                <w:b w:val="0"/>
                <w:sz w:val="17"/>
              </w:rPr>
              <w:t>„Wibsi marschierte am Morgen des 3. Dezember mit entschlossenen Schritten durch den Schnee“</w:t>
            </w:r>
          </w:p>
        </w:tc>
        <w:tc>
          <w:tcPr>
            <w:tcW w:type="dxa" w:w="2268"/>
          </w:tcPr>
          <w:p>
            <w:r>
              <w:rPr>
                <w:b w:val="0"/>
                <w:sz w:val="17"/>
              </w:rPr>
              <w:t>Satzstellung geglättet</w:t>
            </w:r>
          </w:p>
        </w:tc>
      </w:tr>
      <w:tr>
        <w:tc>
          <w:tcPr>
            <w:tcW w:type="dxa" w:w="397"/>
          </w:tcPr>
          <w:p>
            <w:r>
              <w:rPr>
                <w:b w:val="0"/>
                <w:sz w:val="17"/>
              </w:rPr>
              <w:t>19</w:t>
            </w:r>
          </w:p>
        </w:tc>
        <w:tc>
          <w:tcPr>
            <w:tcW w:type="dxa" w:w="1134"/>
          </w:tcPr>
          <w:p>
            <w:r>
              <w:rPr>
                <w:b w:val="0"/>
                <w:sz w:val="17"/>
              </w:rPr>
              <w:t>Stil</w:t>
            </w:r>
          </w:p>
        </w:tc>
        <w:tc>
          <w:tcPr>
            <w:tcW w:type="dxa" w:w="3175"/>
          </w:tcPr>
          <w:p>
            <w:r>
              <w:rPr>
                <w:b w:val="0"/>
                <w:sz w:val="17"/>
              </w:rPr>
              <w:t>„„Ein guter Tag“, wiederholte Krächzbert …“ (im selben Absatz wie Wibsis Satz)</w:t>
            </w:r>
          </w:p>
        </w:tc>
        <w:tc>
          <w:tcPr>
            <w:tcW w:type="dxa" w:w="3175"/>
          </w:tcPr>
          <w:p>
            <w:r>
              <w:rPr>
                <w:b w:val="0"/>
                <w:sz w:val="17"/>
              </w:rPr>
              <w:t>eigener Absatz</w:t>
            </w:r>
          </w:p>
        </w:tc>
        <w:tc>
          <w:tcPr>
            <w:tcW w:type="dxa" w:w="2268"/>
          </w:tcPr>
          <w:p>
            <w:r>
              <w:rPr>
                <w:b w:val="0"/>
                <w:sz w:val="17"/>
              </w:rPr>
              <w:t>Neuer Absatz beim Sprecherwechsel</w:t>
            </w:r>
          </w:p>
        </w:tc>
      </w:tr>
    </w:tbl>
    <w:p/>
    <w:p>
      <w:r>
        <w:br w:type="page"/>
      </w:r>
    </w:p>
    <w:p>
      <w:pPr>
        <w:pStyle w:val="Heading1"/>
      </w:pPr>
      <w:r>
        <w:t>Kapitel 4 – Innendrinnen</w:t>
      </w:r>
    </w:p>
    <w:p>
      <w:r>
        <w:rPr>
          <w:b w:val="0"/>
        </w:rPr>
        <w:t>Wörter vorher: ca. 552 · nachher: ca. 525</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Fehler</w:t>
            </w:r>
          </w:p>
        </w:tc>
        <w:tc>
          <w:tcPr>
            <w:tcW w:type="dxa" w:w="3175"/>
          </w:tcPr>
          <w:p>
            <w:r>
              <w:rPr>
                <w:b w:val="0"/>
                <w:sz w:val="17"/>
              </w:rPr>
              <w:t>4 – Innnendrinnen</w:t>
            </w:r>
          </w:p>
        </w:tc>
        <w:tc>
          <w:tcPr>
            <w:tcW w:type="dxa" w:w="3175"/>
          </w:tcPr>
          <w:p>
            <w:r>
              <w:rPr>
                <w:b w:val="0"/>
                <w:sz w:val="17"/>
              </w:rPr>
              <w:t>4 – Innendrinnen</w:t>
            </w:r>
          </w:p>
        </w:tc>
        <w:tc>
          <w:tcPr>
            <w:tcW w:type="dxa" w:w="2268"/>
          </w:tcPr>
          <w:p>
            <w:r>
              <w:rPr>
                <w:b w:val="0"/>
                <w:sz w:val="17"/>
              </w:rPr>
              <w:t>Tippfehler im Kapiteltitel</w:t>
            </w:r>
          </w:p>
        </w:tc>
      </w:tr>
      <w:tr>
        <w:tc>
          <w:tcPr>
            <w:tcW w:type="dxa" w:w="397"/>
          </w:tcPr>
          <w:p>
            <w:r>
              <w:rPr>
                <w:b w:val="0"/>
                <w:sz w:val="17"/>
              </w:rPr>
              <w:t>2</w:t>
            </w:r>
          </w:p>
        </w:tc>
        <w:tc>
          <w:tcPr>
            <w:tcW w:type="dxa" w:w="1134"/>
          </w:tcPr>
          <w:p>
            <w:r>
              <w:rPr>
                <w:b w:val="0"/>
                <w:sz w:val="17"/>
              </w:rPr>
              <w:t>Fehler</w:t>
            </w:r>
          </w:p>
        </w:tc>
        <w:tc>
          <w:tcPr>
            <w:tcW w:type="dxa" w:w="3175"/>
          </w:tcPr>
          <w:p>
            <w:r>
              <w:rPr>
                <w:b w:val="0"/>
                <w:sz w:val="17"/>
              </w:rPr>
              <w:t>„…wie draußen in einem Wintersturm?“ murmelte sie leise.</w:t>
            </w:r>
          </w:p>
        </w:tc>
        <w:tc>
          <w:tcPr>
            <w:tcW w:type="dxa" w:w="3175"/>
          </w:tcPr>
          <w:p>
            <w:r>
              <w:rPr>
                <w:b w:val="0"/>
                <w:sz w:val="17"/>
              </w:rPr>
              <w:t>„…wie draußen in einem Wintersturm?“, murmelte sie.</w:t>
            </w:r>
          </w:p>
        </w:tc>
        <w:tc>
          <w:tcPr>
            <w:tcW w:type="dxa" w:w="2268"/>
          </w:tcPr>
          <w:p>
            <w:r>
              <w:rPr>
                <w:b w:val="0"/>
                <w:sz w:val="17"/>
              </w:rPr>
              <w:t>Komma nach wörtlicher Rede. „leise“ entfällt, weil „murmeln“ schon leise ist.</w:t>
            </w:r>
          </w:p>
        </w:tc>
      </w:tr>
      <w:tr>
        <w:tc>
          <w:tcPr>
            <w:tcW w:type="dxa" w:w="397"/>
          </w:tcPr>
          <w:p>
            <w:r>
              <w:rPr>
                <w:b w:val="0"/>
                <w:sz w:val="17"/>
              </w:rPr>
              <w:t>3</w:t>
            </w:r>
          </w:p>
        </w:tc>
        <w:tc>
          <w:tcPr>
            <w:tcW w:type="dxa" w:w="1134"/>
          </w:tcPr>
          <w:p>
            <w:r>
              <w:rPr>
                <w:b w:val="0"/>
                <w:sz w:val="17"/>
              </w:rPr>
              <w:t>Kürzung</w:t>
            </w:r>
          </w:p>
        </w:tc>
        <w:tc>
          <w:tcPr>
            <w:tcW w:type="dxa" w:w="3175"/>
          </w:tcPr>
          <w:p>
            <w:r>
              <w:rPr>
                <w:b w:val="0"/>
                <w:sz w:val="17"/>
              </w:rPr>
              <w:t>„Sie griff nach ihrer Tasse, deren Schokoladenaroma sich mit dem Zimt in der Luft vermischte.“</w:t>
            </w:r>
          </w:p>
        </w:tc>
        <w:tc>
          <w:tcPr>
            <w:tcW w:type="dxa" w:w="3175"/>
          </w:tcPr>
          <w:p>
            <w:r>
              <w:rPr>
                <w:b w:val="0"/>
                <w:sz w:val="17"/>
              </w:rPr>
              <w:t>–</w:t>
            </w:r>
          </w:p>
        </w:tc>
        <w:tc>
          <w:tcPr>
            <w:tcW w:type="dxa" w:w="2268"/>
          </w:tcPr>
          <w:p>
            <w:r>
              <w:rPr>
                <w:b w:val="0"/>
                <w:sz w:val="17"/>
              </w:rPr>
              <w:t>Doppelt: Die heiße Schokolade wurde schon im zweiten Absatz beschrieben.</w:t>
            </w:r>
          </w:p>
        </w:tc>
      </w:tr>
      <w:tr>
        <w:tc>
          <w:tcPr>
            <w:tcW w:type="dxa" w:w="397"/>
          </w:tcPr>
          <w:p>
            <w:r>
              <w:rPr>
                <w:b w:val="0"/>
                <w:sz w:val="17"/>
              </w:rPr>
              <w:t>4</w:t>
            </w:r>
          </w:p>
        </w:tc>
        <w:tc>
          <w:tcPr>
            <w:tcW w:type="dxa" w:w="1134"/>
          </w:tcPr>
          <w:p>
            <w:r>
              <w:rPr>
                <w:b w:val="0"/>
                <w:sz w:val="17"/>
              </w:rPr>
              <w:t>Kürzung</w:t>
            </w:r>
          </w:p>
        </w:tc>
        <w:tc>
          <w:tcPr>
            <w:tcW w:type="dxa" w:w="3175"/>
          </w:tcPr>
          <w:p>
            <w:r>
              <w:rPr>
                <w:b w:val="0"/>
                <w:sz w:val="17"/>
              </w:rPr>
              <w:t>„…mit einem majestätischen Baum in der Mitte, dessen breiter Stamm eine Einladung aussprach.“</w:t>
            </w:r>
          </w:p>
        </w:tc>
        <w:tc>
          <w:tcPr>
            <w:tcW w:type="dxa" w:w="3175"/>
          </w:tcPr>
          <w:p>
            <w:r>
              <w:rPr>
                <w:b w:val="0"/>
                <w:sz w:val="17"/>
              </w:rPr>
              <w:t>„…mit einem majestätischen Baum in der Mitte.“</w:t>
            </w:r>
          </w:p>
        </w:tc>
        <w:tc>
          <w:tcPr>
            <w:tcW w:type="dxa" w:w="2268"/>
          </w:tcPr>
          <w:p>
            <w:r>
              <w:rPr>
                <w:b w:val="0"/>
                <w:sz w:val="17"/>
              </w:rPr>
              <w:t>Das Motiv „Einladung/willkommen“ stand dreifach. Es bleibt bei „eine Decke, die sie willkommen hieß“ und dem Schlusssatz.</w:t>
            </w:r>
          </w:p>
        </w:tc>
      </w:tr>
      <w:tr>
        <w:tc>
          <w:tcPr>
            <w:tcW w:type="dxa" w:w="397"/>
          </w:tcPr>
          <w:p>
            <w:r>
              <w:rPr>
                <w:b w:val="0"/>
                <w:sz w:val="17"/>
              </w:rPr>
              <w:t>5</w:t>
            </w:r>
          </w:p>
        </w:tc>
        <w:tc>
          <w:tcPr>
            <w:tcW w:type="dxa" w:w="1134"/>
          </w:tcPr>
          <w:p>
            <w:r>
              <w:rPr>
                <w:b w:val="0"/>
                <w:sz w:val="17"/>
              </w:rPr>
              <w:t>Kürzung</w:t>
            </w:r>
          </w:p>
        </w:tc>
        <w:tc>
          <w:tcPr>
            <w:tcW w:type="dxa" w:w="3175"/>
          </w:tcPr>
          <w:p>
            <w:r>
              <w:rPr>
                <w:b w:val="0"/>
                <w:sz w:val="17"/>
              </w:rPr>
              <w:t>„…kuschelte sich noch tiefer in seine Position.“</w:t>
            </w:r>
          </w:p>
        </w:tc>
        <w:tc>
          <w:tcPr>
            <w:tcW w:type="dxa" w:w="3175"/>
          </w:tcPr>
          <w:p>
            <w:r>
              <w:rPr>
                <w:b w:val="0"/>
                <w:sz w:val="17"/>
              </w:rPr>
              <w:t>„…kuschelte sich noch tiefer ein.“</w:t>
            </w:r>
          </w:p>
        </w:tc>
        <w:tc>
          <w:tcPr>
            <w:tcW w:type="dxa" w:w="2268"/>
          </w:tcPr>
          <w:p>
            <w:r>
              <w:rPr>
                <w:b w:val="0"/>
                <w:sz w:val="17"/>
              </w:rPr>
              <w:t>Gestrafft</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„…sondern in der Fähigkeit, in sich selbst einen sicheren, warmen Ort zu finden. Einen Ort, an dem man immer willkommen war – egal, wie sehr draußen der Wind tobte.“</w:t>
            </w:r>
          </w:p>
        </w:tc>
        <w:tc>
          <w:tcPr>
            <w:tcW w:type="dxa" w:w="3175"/>
          </w:tcPr>
          <w:p>
            <w:r>
              <w:rPr>
                <w:b w:val="0"/>
                <w:sz w:val="17"/>
              </w:rPr>
              <w:t>„…sondern darin, in sich selbst einen sicheren, warmen Ort zu finden – einen Ort, an dem man immer willkommen war, egal, wie sehr draußen der Wind tobte.“</w:t>
            </w:r>
          </w:p>
        </w:tc>
        <w:tc>
          <w:tcPr>
            <w:tcW w:type="dxa" w:w="2268"/>
          </w:tcPr>
          <w:p>
            <w:r>
              <w:rPr>
                <w:b w:val="0"/>
                <w:sz w:val="17"/>
              </w:rPr>
              <w:t>Leicht gestrafft. Das ist die einzige ausgesprochene Moral des Kapitels und bleibt deshalb stehen.</w:t>
            </w:r>
          </w:p>
        </w:tc>
      </w:tr>
      <w:tr>
        <w:tc>
          <w:tcPr>
            <w:tcW w:type="dxa" w:w="397"/>
          </w:tcPr>
          <w:p>
            <w:r>
              <w:rPr>
                <w:b w:val="0"/>
                <w:sz w:val="17"/>
              </w:rPr>
              <w:t>7</w:t>
            </w:r>
          </w:p>
        </w:tc>
        <w:tc>
          <w:tcPr>
            <w:tcW w:type="dxa" w:w="1134"/>
          </w:tcPr>
          <w:p>
            <w:r>
              <w:rPr>
                <w:b w:val="0"/>
                <w:sz w:val="17"/>
              </w:rPr>
              <w:t>Stil</w:t>
            </w:r>
          </w:p>
        </w:tc>
        <w:tc>
          <w:tcPr>
            <w:tcW w:type="dxa" w:w="3175"/>
          </w:tcPr>
          <w:p>
            <w:r>
              <w:rPr>
                <w:b w:val="0"/>
                <w:sz w:val="17"/>
              </w:rPr>
              <w:t>„Wibsi lachte …“ ¶ „‚Beides, Krächzbert. Beides‘, sagte sie …“</w:t>
            </w:r>
          </w:p>
        </w:tc>
        <w:tc>
          <w:tcPr>
            <w:tcW w:type="dxa" w:w="3175"/>
          </w:tcPr>
          <w:p>
            <w:r>
              <w:rPr>
                <w:b w:val="0"/>
                <w:sz w:val="17"/>
              </w:rPr>
              <w:t>in einem Absatz</w:t>
            </w:r>
          </w:p>
        </w:tc>
        <w:tc>
          <w:tcPr>
            <w:tcW w:type="dxa" w:w="2268"/>
          </w:tcPr>
          <w:p>
            <w:r>
              <w:rPr>
                <w:b w:val="0"/>
                <w:sz w:val="17"/>
              </w:rPr>
              <w:t>Gleiche Sprecherin</w:t>
            </w:r>
          </w:p>
        </w:tc>
      </w:tr>
    </w:tbl>
    <w:p/>
    <w:p>
      <w:r>
        <w:br w:type="page"/>
      </w:r>
    </w:p>
    <w:p>
      <w:pPr>
        <w:pStyle w:val="Heading1"/>
      </w:pPr>
      <w:r>
        <w:t>Kapitel 5 – Kleinigkeiten</w:t>
      </w:r>
    </w:p>
    <w:p>
      <w:r>
        <w:rPr>
          <w:b w:val="0"/>
        </w:rPr>
        <w:t>Wörter vorher: ca. 634 · nachher: ca. 599</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„…triumphierend mit einem leisen ‚Wuuu!‘ herunterrollte.“</w:t>
            </w:r>
          </w:p>
        </w:tc>
        <w:tc>
          <w:tcPr>
            <w:tcW w:type="dxa" w:w="3175"/>
          </w:tcPr>
          <w:p>
            <w:r>
              <w:rPr>
                <w:b w:val="0"/>
                <w:sz w:val="17"/>
              </w:rPr>
              <w:t>„…triumphierend mit einem leisen ‚Fupp!‘ herunterrollte.“</w:t>
            </w:r>
          </w:p>
        </w:tc>
        <w:tc>
          <w:tcPr>
            <w:tcW w:type="dxa" w:w="2268"/>
          </w:tcPr>
          <w:p>
            <w:r>
              <w:rPr>
                <w:b w:val="0"/>
                <w:sz w:val="17"/>
              </w:rPr>
              <w:t>Der Fluffwusel-Laut für Freude ist laut Kanon „Fupp!“. Im Leitfaden steht „Wuuul!“, das ist ein OCR-Lesefehler. Im Seitenbild steht „Wuuu!“.</w:t>
            </w:r>
          </w:p>
        </w:tc>
      </w:tr>
      <w:tr>
        <w:tc>
          <w:tcPr>
            <w:tcW w:type="dxa" w:w="397"/>
          </w:tcPr>
          <w:p>
            <w:r>
              <w:rPr>
                <w:b w:val="0"/>
                <w:sz w:val="17"/>
              </w:rPr>
              <w:t>2</w:t>
            </w:r>
          </w:p>
        </w:tc>
        <w:tc>
          <w:tcPr>
            <w:tcW w:type="dxa" w:w="1134"/>
          </w:tcPr>
          <w:p>
            <w:r>
              <w:rPr>
                <w:b w:val="0"/>
                <w:sz w:val="17"/>
              </w:rPr>
              <w:t>Kürzung</w:t>
            </w:r>
          </w:p>
        </w:tc>
        <w:tc>
          <w:tcPr>
            <w:tcW w:type="dxa" w:w="3175"/>
          </w:tcPr>
          <w:p>
            <w:r>
              <w:rPr>
                <w:b w:val="0"/>
                <w:sz w:val="17"/>
              </w:rPr>
              <w:t>„Sie wusste, dass sie auf etwas gestoßen war, das nicht nur ihre Magie, sondern auch ihr Leben verändern konnte. In den kleinen Dingen lag die wahre Kraft – und das war ein Schatz, der niemals verloren gehen würde.“</w:t>
            </w:r>
          </w:p>
        </w:tc>
        <w:tc>
          <w:tcPr>
            <w:tcW w:type="dxa" w:w="3175"/>
          </w:tcPr>
          <w:p>
            <w:r>
              <w:rPr>
                <w:b w:val="0"/>
                <w:sz w:val="17"/>
              </w:rPr>
              <w:t>„Wibsi lachte und blickte auf ihre Liste – ein Schatz, der niemals verloren gehen würde.“</w:t>
            </w:r>
          </w:p>
        </w:tc>
        <w:tc>
          <w:tcPr>
            <w:tcW w:type="dxa" w:w="2268"/>
          </w:tcPr>
          <w:p>
            <w:r>
              <w:rPr>
                <w:b w:val="0"/>
                <w:sz w:val="17"/>
              </w:rPr>
              <w:t>Die Moral stand zweimal kurz hintereinander, sie wird auf eine Formulierung reduziert. Es bleibt Wibsis eigener Satz „Nicht in großen Gesten, sondern in den winzigen Momenten …, wenn wir innehalten und sie bemerken“. Der „Schatz, der niemals verloren geht“ hängt jetzt konkret an der Liste.</w:t>
            </w:r>
          </w:p>
        </w:tc>
      </w:tr>
      <w:tr>
        <w:tc>
          <w:tcPr>
            <w:tcW w:type="dxa" w:w="397"/>
          </w:tcPr>
          <w:p>
            <w:r>
              <w:rPr>
                <w:b w:val="0"/>
                <w:sz w:val="17"/>
              </w:rPr>
              <w:t>3</w:t>
            </w:r>
          </w:p>
        </w:tc>
        <w:tc>
          <w:tcPr>
            <w:tcW w:type="dxa" w:w="1134"/>
          </w:tcPr>
          <w:p>
            <w:r>
              <w:rPr>
                <w:b w:val="0"/>
                <w:sz w:val="17"/>
              </w:rPr>
              <w:t>Fehler</w:t>
            </w:r>
          </w:p>
        </w:tc>
        <w:tc>
          <w:tcPr>
            <w:tcW w:type="dxa" w:w="3175"/>
          </w:tcPr>
          <w:p>
            <w:r>
              <w:rPr>
                <w:b w:val="0"/>
                <w:sz w:val="17"/>
              </w:rPr>
              <w:t>„„Na, gut geschlafen, Frau Magiesucherin?“ krächzte er spitz.“</w:t>
            </w:r>
          </w:p>
        </w:tc>
        <w:tc>
          <w:tcPr>
            <w:tcW w:type="dxa" w:w="3175"/>
          </w:tcPr>
          <w:p>
            <w:r>
              <w:rPr>
                <w:b w:val="0"/>
                <w:sz w:val="17"/>
              </w:rPr>
              <w:t>„…Frau Magiesucherin?“, krächzte er spitz.“</w:t>
            </w:r>
          </w:p>
        </w:tc>
        <w:tc>
          <w:tcPr>
            <w:tcW w:type="dxa" w:w="2268"/>
          </w:tcPr>
          <w:p>
            <w:r>
              <w:rPr>
                <w:b w:val="0"/>
                <w:sz w:val="17"/>
              </w:rPr>
              <w:t>Komma nach wörtlicher Rede</w:t>
            </w:r>
          </w:p>
        </w:tc>
      </w:tr>
      <w:tr>
        <w:tc>
          <w:tcPr>
            <w:tcW w:type="dxa" w:w="397"/>
          </w:tcPr>
          <w:p>
            <w:r>
              <w:rPr>
                <w:b w:val="0"/>
                <w:sz w:val="17"/>
              </w:rPr>
              <w:t>4</w:t>
            </w:r>
          </w:p>
        </w:tc>
        <w:tc>
          <w:tcPr>
            <w:tcW w:type="dxa" w:w="1134"/>
          </w:tcPr>
          <w:p>
            <w:r>
              <w:rPr>
                <w:b w:val="0"/>
                <w:sz w:val="17"/>
              </w:rPr>
              <w:t>Stil</w:t>
            </w:r>
          </w:p>
        </w:tc>
        <w:tc>
          <w:tcPr>
            <w:tcW w:type="dxa" w:w="3175"/>
          </w:tcPr>
          <w:p>
            <w:r>
              <w:rPr>
                <w:b w:val="0"/>
                <w:sz w:val="17"/>
              </w:rPr>
              <w:t>„…aber irgendwo in seinem skeptischen Blick lag ein Hauch von Zustimmung.“</w:t>
            </w:r>
          </w:p>
        </w:tc>
        <w:tc>
          <w:tcPr>
            <w:tcW w:type="dxa" w:w="3175"/>
          </w:tcPr>
          <w:p>
            <w:r>
              <w:rPr>
                <w:b w:val="0"/>
                <w:sz w:val="17"/>
              </w:rPr>
              <w:t>„…aber irgendwo in seinem Blick lag ein Hauch von Zustimmung.“</w:t>
            </w:r>
          </w:p>
        </w:tc>
        <w:tc>
          <w:tcPr>
            <w:tcW w:type="dxa" w:w="2268"/>
          </w:tcPr>
          <w:p>
            <w:r>
              <w:rPr>
                <w:b w:val="0"/>
                <w:sz w:val="17"/>
              </w:rPr>
              <w:t>„skeptischen Blick“ steht schon im zweiten Absatz.</w:t>
            </w:r>
          </w:p>
        </w:tc>
      </w:tr>
    </w:tbl>
    <w:p/>
    <w:p>
      <w:pPr>
        <w:pStyle w:val="Heading3"/>
      </w:pPr>
      <w:r>
        <w:t>Hinweis</w:t>
      </w:r>
    </w:p>
    <w:p>
      <w:r>
        <w:rPr>
          <w:b w:val="0"/>
        </w:rPr>
        <w:t>Abgesehen von der doppelten Moral am Ende enthält das Kapitel keine Wiederholungen. Weitere Kürzungen hätten die Bilder der Autorin getroffen (Frostmuster, Bach, Buch der Schätze).</w:t>
      </w:r>
    </w:p>
    <w:p>
      <w:r>
        <w:br w:type="page"/>
      </w:r>
    </w:p>
    <w:p>
      <w:pPr>
        <w:pStyle w:val="Heading1"/>
      </w:pPr>
      <w:r>
        <w:t>Kapitel 6 – Seelenplätzchen</w:t>
      </w:r>
    </w:p>
    <w:p>
      <w:r>
        <w:rPr>
          <w:b w:val="0"/>
        </w:rPr>
        <w:t>Wörter vorher: ca. 1063 · nachher: ca. 961</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„…stand dort ein kleiner, rundlicher Mann mit einem strahlend roten Mantel, einem buschigen weißen Bart und einem Sack über der Schulter, der fast so groß war wie er selbst.“</w:t>
            </w:r>
          </w:p>
        </w:tc>
        <w:tc>
          <w:tcPr>
            <w:tcW w:type="dxa" w:w="3175"/>
          </w:tcPr>
          <w:p>
            <w:r>
              <w:rPr>
                <w:b w:val="0"/>
                <w:sz w:val="17"/>
              </w:rPr>
              <w:t>„…stand dort ein großer, stattlicher Mann in einem tiefroten Mantel, mit einem langen, schneeweißen Bart und einem Sack über der Schulter, der selbst für einen so großen Mann gewaltig war.“</w:t>
            </w:r>
          </w:p>
        </w:tc>
        <w:tc>
          <w:tcPr>
            <w:tcW w:type="dxa" w:w="2268"/>
          </w:tcPr>
          <w:p>
            <w:r>
              <w:rPr>
                <w:b w:val="0"/>
                <w:sz w:val="17"/>
              </w:rPr>
              <w:t>Nikolaus ist laut Kanon groß und stattlich, er trägt einen tiefroten Mantel und hat einen langen, schneeweißen Bart. Der Sack bleibt riesig.</w:t>
            </w:r>
          </w:p>
        </w:tc>
      </w:tr>
      <w:tr>
        <w:tc>
          <w:tcPr>
            <w:tcW w:type="dxa" w:w="397"/>
          </w:tcPr>
          <w:p>
            <w:r>
              <w:rPr>
                <w:b w:val="0"/>
                <w:sz w:val="17"/>
              </w:rPr>
              <w:t>2</w:t>
            </w:r>
          </w:p>
        </w:tc>
        <w:tc>
          <w:tcPr>
            <w:tcW w:type="dxa" w:w="1134"/>
          </w:tcPr>
          <w:p>
            <w:r>
              <w:rPr>
                <w:b w:val="0"/>
                <w:sz w:val="17"/>
              </w:rPr>
              <w:t>Widerspruch</w:t>
            </w:r>
          </w:p>
        </w:tc>
        <w:tc>
          <w:tcPr>
            <w:tcW w:type="dxa" w:w="3175"/>
          </w:tcPr>
          <w:p>
            <w:r>
              <w:rPr>
                <w:b w:val="0"/>
                <w:sz w:val="17"/>
              </w:rPr>
              <w:t>„Er nickte zufrieden, zog die Krempe seines Hutes tiefer …“</w:t>
            </w:r>
          </w:p>
        </w:tc>
        <w:tc>
          <w:tcPr>
            <w:tcW w:type="dxa" w:w="3175"/>
          </w:tcPr>
          <w:p>
            <w:r>
              <w:rPr>
                <w:b w:val="0"/>
                <w:sz w:val="17"/>
              </w:rPr>
              <w:t>„Er nickte zufrieden, zog die Kapuze tiefer …“</w:t>
            </w:r>
          </w:p>
        </w:tc>
        <w:tc>
          <w:tcPr>
            <w:tcW w:type="dxa" w:w="2268"/>
          </w:tcPr>
          <w:p>
            <w:r>
              <w:rPr>
                <w:b w:val="0"/>
                <w:sz w:val="17"/>
              </w:rPr>
              <w:t>Laut Kanon trägt Nikolaus keinen Hut mit Krempe.</w:t>
            </w:r>
          </w:p>
        </w:tc>
      </w:tr>
      <w:tr>
        <w:tc>
          <w:tcPr>
            <w:tcW w:type="dxa" w:w="397"/>
          </w:tcPr>
          <w:p>
            <w:r>
              <w:rPr>
                <w:b w:val="0"/>
                <w:sz w:val="17"/>
              </w:rPr>
              <w:t>3</w:t>
            </w:r>
          </w:p>
        </w:tc>
        <w:tc>
          <w:tcPr>
            <w:tcW w:type="dxa" w:w="1134"/>
          </w:tcPr>
          <w:p>
            <w:r>
              <w:rPr>
                <w:b w:val="0"/>
                <w:sz w:val="17"/>
              </w:rPr>
              <w:t>Widerspruch</w:t>
            </w:r>
          </w:p>
        </w:tc>
        <w:tc>
          <w:tcPr>
            <w:tcW w:type="dxa" w:w="3175"/>
          </w:tcPr>
          <w:p>
            <w:r>
              <w:rPr>
                <w:b w:val="0"/>
                <w:sz w:val="17"/>
              </w:rPr>
              <w:t>„…trat mit einem breiten Lächeln ein“</w:t>
            </w:r>
          </w:p>
        </w:tc>
        <w:tc>
          <w:tcPr>
            <w:tcW w:type="dxa" w:w="3175"/>
          </w:tcPr>
          <w:p>
            <w:r>
              <w:rPr>
                <w:b w:val="0"/>
                <w:sz w:val="17"/>
              </w:rPr>
              <w:t>„…trat mit einem warmen Lächeln ein“</w:t>
            </w:r>
          </w:p>
        </w:tc>
        <w:tc>
          <w:tcPr>
            <w:tcW w:type="dxa" w:w="2268"/>
          </w:tcPr>
          <w:p>
            <w:r>
              <w:rPr>
                <w:b w:val="0"/>
                <w:sz w:val="17"/>
              </w:rPr>
              <w:t>Kanon: leises Lächeln, stille Würde</w:t>
            </w:r>
          </w:p>
        </w:tc>
      </w:tr>
      <w:tr>
        <w:tc>
          <w:tcPr>
            <w:tcW w:type="dxa" w:w="397"/>
          </w:tcPr>
          <w:p>
            <w:r>
              <w:rPr>
                <w:b w:val="0"/>
                <w:sz w:val="17"/>
              </w:rPr>
              <w:t>4</w:t>
            </w:r>
          </w:p>
        </w:tc>
        <w:tc>
          <w:tcPr>
            <w:tcW w:type="dxa" w:w="1134"/>
          </w:tcPr>
          <w:p>
            <w:r>
              <w:rPr>
                <w:b w:val="0"/>
                <w:sz w:val="17"/>
              </w:rPr>
              <w:t>Widerspruch</w:t>
            </w:r>
          </w:p>
        </w:tc>
        <w:tc>
          <w:tcPr>
            <w:tcW w:type="dxa" w:w="3175"/>
          </w:tcPr>
          <w:p>
            <w:r>
              <w:rPr>
                <w:b w:val="0"/>
                <w:sz w:val="17"/>
              </w:rPr>
              <w:t>„Doch als sie sich abwandte, passierte etwas Magisches …“ / „Sie stand noch immer am Fenster, tief in Gedanken versunken …“</w:t>
            </w:r>
          </w:p>
        </w:tc>
        <w:tc>
          <w:tcPr>
            <w:tcW w:type="dxa" w:w="3175"/>
          </w:tcPr>
          <w:p>
            <w:r>
              <w:rPr>
                <w:b w:val="0"/>
                <w:sz w:val="17"/>
              </w:rPr>
              <w:t>„Doch als sie sich abwandte und ans Fenster trat, passierte etwas Magisches …“ / „Sie war tief in Gedanken versunken …“</w:t>
            </w:r>
          </w:p>
        </w:tc>
        <w:tc>
          <w:tcPr>
            <w:tcW w:type="dxa" w:w="2268"/>
          </w:tcPr>
          <w:p>
            <w:r>
              <w:rPr>
                <w:b w:val="0"/>
                <w:sz w:val="17"/>
              </w:rPr>
              <w:t>Wibsi stand vorher gar nicht am Fenster, „noch immer“ hatte keinen Bezug.</w:t>
            </w:r>
          </w:p>
        </w:tc>
      </w:tr>
      <w:tr>
        <w:tc>
          <w:tcPr>
            <w:tcW w:type="dxa" w:w="397"/>
          </w:tcPr>
          <w:p>
            <w:r>
              <w:rPr>
                <w:b w:val="0"/>
                <w:sz w:val="17"/>
              </w:rPr>
              <w:t>5</w:t>
            </w:r>
          </w:p>
        </w:tc>
        <w:tc>
          <w:tcPr>
            <w:tcW w:type="dxa" w:w="1134"/>
          </w:tcPr>
          <w:p>
            <w:r>
              <w:rPr>
                <w:b w:val="0"/>
                <w:sz w:val="17"/>
              </w:rPr>
              <w:t>Widerspruch</w:t>
            </w:r>
          </w:p>
        </w:tc>
        <w:tc>
          <w:tcPr>
            <w:tcW w:type="dxa" w:w="3175"/>
          </w:tcPr>
          <w:p>
            <w:r>
              <w:rPr>
                <w:b w:val="0"/>
                <w:sz w:val="17"/>
              </w:rPr>
              <w:t>„Und während der Fluffwusel sich wieder auf ihrem Schoß zusammenrollte …“ (Wibsi steht am Fenster)</w:t>
            </w:r>
          </w:p>
        </w:tc>
        <w:tc>
          <w:tcPr>
            <w:tcW w:type="dxa" w:w="3175"/>
          </w:tcPr>
          <w:p>
            <w:r>
              <w:rPr>
                <w:b w:val="0"/>
                <w:sz w:val="17"/>
              </w:rPr>
              <w:t>„Wibsi sank zurück in ihren Sessel, der Fluffwusel rollte sich wieder auf ihrem Schoß zusammen …“</w:t>
            </w:r>
          </w:p>
        </w:tc>
        <w:tc>
          <w:tcPr>
            <w:tcW w:type="dxa" w:w="2268"/>
          </w:tcPr>
          <w:p>
            <w:r>
              <w:rPr>
                <w:b w:val="0"/>
                <w:sz w:val="17"/>
              </w:rPr>
              <w:t>Wibsi muss sich erst setzen, damit der Fluffwusel auf ihren Schoß kann.</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„…dachte Wibsi über das nach, was Nikolaus gesagt hatte. ¶ Vielleicht, dachte sie, war wahre Magie nicht an einen Stab gebunden. Vielleicht war sie immer da gewesen – in ihr, in den kleinen Gesten und in den Herzen, die sie berührte?“</w:t>
            </w:r>
          </w:p>
        </w:tc>
        <w:tc>
          <w:tcPr>
            <w:tcW w:type="dxa" w:w="3175"/>
          </w:tcPr>
          <w:p>
            <w:r>
              <w:rPr>
                <w:b w:val="0"/>
                <w:sz w:val="17"/>
              </w:rPr>
              <w:t>„Vielleicht, dachte sie, war wahre Magie nicht an einen Stab gebunden.“</w:t>
            </w:r>
          </w:p>
        </w:tc>
        <w:tc>
          <w:tcPr>
            <w:tcW w:type="dxa" w:w="2268"/>
          </w:tcPr>
          <w:p>
            <w:r>
              <w:rPr>
                <w:b w:val="0"/>
                <w:sz w:val="17"/>
              </w:rPr>
              <w:t>Moral auf eine Formulierung reduziert. „Immer in ihr“ hat Nikolaus kurz vorher schon gesagt („und sie war immer in dir“, darauf greift sein Brief in Kap. 24 zurück). Wibsis letzter Gedanke wirkt jetzt ironisch, weil hinter ihr der Stab glimmt. „Die Worte des Nikolaus in sich nachklingen“ ließ sie schon nach dem Schließen der Tür.</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„„Oh, es wird“, sagte Nikolaus und zwinkerte. „Denn wahre Magie entsteht, wenn man das Herz berührt.““</w:t>
            </w:r>
          </w:p>
        </w:tc>
        <w:tc>
          <w:tcPr>
            <w:tcW w:type="dxa" w:w="3175"/>
          </w:tcPr>
          <w:p>
            <w:r>
              <w:rPr>
                <w:b w:val="0"/>
                <w:sz w:val="17"/>
              </w:rPr>
              <w:t>„„Oh, es wird“, sagte Nikolaus und zwinkerte.“</w:t>
            </w:r>
          </w:p>
        </w:tc>
        <w:tc>
          <w:tcPr>
            <w:tcW w:type="dxa" w:w="2268"/>
          </w:tcPr>
          <w:p>
            <w:r>
              <w:rPr>
                <w:b w:val="0"/>
                <w:sz w:val="17"/>
              </w:rPr>
              <w:t>Ausgesprochene Moral, die Nikolaus am Abend ausführlicher wiederholt</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„Wir warten. Manchmal ist es das Schönste, die Wirkung von Magie einfach geschehen zu lassen.“</w:t>
            </w:r>
          </w:p>
        </w:tc>
        <w:tc>
          <w:tcPr>
            <w:tcW w:type="dxa" w:w="3175"/>
          </w:tcPr>
          <w:p>
            <w:r>
              <w:rPr>
                <w:b w:val="0"/>
                <w:sz w:val="17"/>
              </w:rPr>
              <w:t>„Wir warten.“</w:t>
            </w:r>
          </w:p>
        </w:tc>
        <w:tc>
          <w:tcPr>
            <w:tcW w:type="dxa" w:w="2268"/>
          </w:tcPr>
          <w:p>
            <w:r>
              <w:rPr>
                <w:b w:val="0"/>
                <w:sz w:val="17"/>
              </w:rPr>
              <w:t>Ausgesprochene Moral. Das kurze „Wir warten“ wirkt stärker.</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„Die Magie des Teilens, die Freude des Gebens – sie verblasst.“</w:t>
            </w:r>
          </w:p>
        </w:tc>
        <w:tc>
          <w:tcPr>
            <w:tcW w:type="dxa" w:w="3175"/>
          </w:tcPr>
          <w:p>
            <w:r>
              <w:rPr>
                <w:b w:val="0"/>
                <w:sz w:val="17"/>
              </w:rPr>
              <w:t>–</w:t>
            </w:r>
          </w:p>
        </w:tc>
        <w:tc>
          <w:tcPr>
            <w:tcW w:type="dxa" w:w="2268"/>
          </w:tcPr>
          <w:p>
            <w:r>
              <w:rPr>
                <w:b w:val="0"/>
                <w:sz w:val="17"/>
              </w:rPr>
              <w:t>Dreifach gesagt („haben ihre Freude verloren“ / „verblasst“ / „fühlen sich leer an“). Die „Magie des Gebens“ kommt kurz darauf noch einmal vor.</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„Sie erinnerte sich an ihre eigene Entdeckung der letzten Tage: die kleinen Schätze, die das Leben ausmachten.“</w:t>
            </w:r>
          </w:p>
        </w:tc>
        <w:tc>
          <w:tcPr>
            <w:tcW w:type="dxa" w:w="3175"/>
          </w:tcPr>
          <w:p>
            <w:r>
              <w:rPr>
                <w:b w:val="0"/>
                <w:sz w:val="17"/>
              </w:rPr>
              <w:t>–</w:t>
            </w:r>
          </w:p>
        </w:tc>
        <w:tc>
          <w:tcPr>
            <w:tcW w:type="dxa" w:w="2268"/>
          </w:tcPr>
          <w:p>
            <w:r>
              <w:rPr>
                <w:b w:val="0"/>
                <w:sz w:val="17"/>
              </w:rPr>
              <w:t>Erklärend. Wibsis Antwort „mehr Herz“ zeigt es schon.</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„Draußen begann es zu schneien, und für einen Moment schien die Welt ein klein wenig heller.“</w:t>
            </w:r>
          </w:p>
        </w:tc>
        <w:tc>
          <w:tcPr>
            <w:tcW w:type="dxa" w:w="3175"/>
          </w:tcPr>
          <w:p>
            <w:r>
              <w:rPr>
                <w:b w:val="0"/>
                <w:sz w:val="17"/>
              </w:rPr>
              <w:t>„Draußen begann es zu schneien.“</w:t>
            </w:r>
          </w:p>
        </w:tc>
        <w:tc>
          <w:tcPr>
            <w:tcW w:type="dxa" w:w="2268"/>
          </w:tcPr>
          <w:p>
            <w:r>
              <w:rPr>
                <w:b w:val="0"/>
                <w:sz w:val="17"/>
              </w:rPr>
              <w:t>Der Raum wird am Kapitelende „ein wenig heller“. Kap. 7 greift das auf, deshalb bleibt das Bild nur dort.</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„…von ihrer Decke, wo er sich in der Nacht zusammengerollt hatte, und öffnete …“ / „Krächzbert, der sich eben noch die Flügel streckte, plusterte sich …“ / „…bemerkte nicht, wie der Zauberstab plötzlich …“</w:t>
            </w:r>
          </w:p>
        </w:tc>
        <w:tc>
          <w:tcPr>
            <w:tcW w:type="dxa" w:w="3175"/>
          </w:tcPr>
          <w:p>
            <w:r>
              <w:rPr>
                <w:b w:val="0"/>
                <w:sz w:val="17"/>
              </w:rPr>
              <w:t>„…von ihrer Decke und öffnete …“ / „Krächzbert plusterte sich …“ / „…wie der Zauberstab …“</w:t>
            </w:r>
          </w:p>
        </w:tc>
        <w:tc>
          <w:tcPr>
            <w:tcW w:type="dxa" w:w="2268"/>
          </w:tcPr>
          <w:p>
            <w:r>
              <w:rPr>
                <w:b w:val="0"/>
                <w:sz w:val="17"/>
              </w:rPr>
              <w:t>Gestrafft</w:t>
            </w:r>
          </w:p>
        </w:tc>
      </w:tr>
      <w:tr>
        <w:tc>
          <w:tcPr>
            <w:tcW w:type="dxa" w:w="397"/>
          </w:tcPr>
          <w:p>
            <w:r>
              <w:rPr>
                <w:b w:val="0"/>
                <w:sz w:val="17"/>
              </w:rPr>
              <w:t>13</w:t>
            </w:r>
          </w:p>
        </w:tc>
        <w:tc>
          <w:tcPr>
            <w:tcW w:type="dxa" w:w="1134"/>
          </w:tcPr>
          <w:p>
            <w:r>
              <w:rPr>
                <w:b w:val="0"/>
                <w:sz w:val="17"/>
              </w:rPr>
              <w:t>Fehler</w:t>
            </w:r>
          </w:p>
        </w:tc>
        <w:tc>
          <w:tcPr>
            <w:tcW w:type="dxa" w:w="3175"/>
          </w:tcPr>
          <w:p>
            <w:r>
              <w:rPr>
                <w:b w:val="0"/>
                <w:sz w:val="17"/>
              </w:rPr>
              <w:t>Pläctzchenreste</w:t>
            </w:r>
          </w:p>
        </w:tc>
        <w:tc>
          <w:tcPr>
            <w:tcW w:type="dxa" w:w="3175"/>
          </w:tcPr>
          <w:p>
            <w:r>
              <w:rPr>
                <w:b w:val="0"/>
                <w:sz w:val="17"/>
              </w:rPr>
              <w:t>Plätzchenreste</w:t>
            </w:r>
          </w:p>
        </w:tc>
        <w:tc>
          <w:tcPr>
            <w:tcW w:type="dxa" w:w="2268"/>
          </w:tcPr>
          <w:p>
            <w:r>
              <w:rPr>
                <w:b w:val="0"/>
                <w:sz w:val="17"/>
              </w:rPr>
              <w:t>Tippfehler</w:t>
            </w:r>
          </w:p>
        </w:tc>
      </w:tr>
      <w:tr>
        <w:tc>
          <w:tcPr>
            <w:tcW w:type="dxa" w:w="397"/>
          </w:tcPr>
          <w:p>
            <w:r>
              <w:rPr>
                <w:b w:val="0"/>
                <w:sz w:val="17"/>
              </w:rPr>
              <w:t>14</w:t>
            </w:r>
          </w:p>
        </w:tc>
        <w:tc>
          <w:tcPr>
            <w:tcW w:type="dxa" w:w="1134"/>
          </w:tcPr>
          <w:p>
            <w:r>
              <w:rPr>
                <w:b w:val="0"/>
                <w:sz w:val="17"/>
              </w:rPr>
              <w:t>Fehler</w:t>
            </w:r>
          </w:p>
        </w:tc>
        <w:tc>
          <w:tcPr>
            <w:tcW w:type="dxa" w:w="3175"/>
          </w:tcPr>
          <w:p>
            <w:r>
              <w:rPr>
                <w:b w:val="0"/>
                <w:sz w:val="17"/>
              </w:rPr>
              <w:t>„genau die richtige für diesen Job“</w:t>
            </w:r>
          </w:p>
        </w:tc>
        <w:tc>
          <w:tcPr>
            <w:tcW w:type="dxa" w:w="3175"/>
          </w:tcPr>
          <w:p>
            <w:r>
              <w:rPr>
                <w:b w:val="0"/>
                <w:sz w:val="17"/>
              </w:rPr>
              <w:t>„genau die Richtige für diesen Job“</w:t>
            </w:r>
          </w:p>
        </w:tc>
        <w:tc>
          <w:tcPr>
            <w:tcW w:type="dxa" w:w="2268"/>
          </w:tcPr>
          <w:p>
            <w:r>
              <w:rPr>
                <w:b w:val="0"/>
                <w:sz w:val="17"/>
              </w:rPr>
              <w:t>Rechtschreibung: substantiviertes Adjektiv</w:t>
            </w:r>
          </w:p>
        </w:tc>
      </w:tr>
      <w:tr>
        <w:tc>
          <w:tcPr>
            <w:tcW w:type="dxa" w:w="397"/>
          </w:tcPr>
          <w:p>
            <w:r>
              <w:rPr>
                <w:b w:val="0"/>
                <w:sz w:val="17"/>
              </w:rPr>
              <w:t>15</w:t>
            </w:r>
          </w:p>
        </w:tc>
        <w:tc>
          <w:tcPr>
            <w:tcW w:type="dxa" w:w="1134"/>
          </w:tcPr>
          <w:p>
            <w:r>
              <w:rPr>
                <w:b w:val="0"/>
                <w:sz w:val="17"/>
              </w:rPr>
              <w:t>Fehler</w:t>
            </w:r>
          </w:p>
        </w:tc>
        <w:tc>
          <w:tcPr>
            <w:tcW w:type="dxa" w:w="3175"/>
          </w:tcPr>
          <w:p>
            <w:r>
              <w:rPr>
                <w:b w:val="0"/>
                <w:sz w:val="17"/>
              </w:rPr>
              <w:t>„„Aber ich...“, begann Wibsi“ / „„Aber... ich habe …“</w:t>
            </w:r>
          </w:p>
        </w:tc>
        <w:tc>
          <w:tcPr>
            <w:tcW w:type="dxa" w:w="3175"/>
          </w:tcPr>
          <w:p>
            <w:r>
              <w:rPr>
                <w:b w:val="0"/>
                <w:sz w:val="17"/>
              </w:rPr>
              <w:t>„„Aber ich …“, begann Wibsi“ / „„Aber … ich habe …“</w:t>
            </w:r>
          </w:p>
        </w:tc>
        <w:tc>
          <w:tcPr>
            <w:tcW w:type="dxa" w:w="2268"/>
          </w:tcPr>
          <w:p>
            <w:r>
              <w:rPr>
                <w:b w:val="0"/>
                <w:sz w:val="17"/>
              </w:rPr>
              <w:t>Auslassungspunkte vereinheitlicht, 2 Stellen. Nikolaus’ Antwort steht jetzt in einem eigenen Absatz.</w:t>
            </w:r>
          </w:p>
        </w:tc>
      </w:tr>
      <w:tr>
        <w:tc>
          <w:tcPr>
            <w:tcW w:type="dxa" w:w="397"/>
          </w:tcPr>
          <w:p>
            <w:r>
              <w:rPr>
                <w:b w:val="0"/>
                <w:sz w:val="17"/>
              </w:rPr>
              <w:t>16</w:t>
            </w:r>
          </w:p>
        </w:tc>
        <w:tc>
          <w:tcPr>
            <w:tcW w:type="dxa" w:w="1134"/>
          </w:tcPr>
          <w:p>
            <w:r>
              <w:rPr>
                <w:b w:val="0"/>
                <w:sz w:val="17"/>
              </w:rPr>
              <w:t>Stil</w:t>
            </w:r>
          </w:p>
        </w:tc>
        <w:tc>
          <w:tcPr>
            <w:tcW w:type="dxa" w:w="3175"/>
          </w:tcPr>
          <w:p>
            <w:r>
              <w:rPr>
                <w:b w:val="0"/>
                <w:sz w:val="17"/>
              </w:rPr>
              <w:t>„…und schrieb handgeschriebene Botschaften dazu“</w:t>
            </w:r>
          </w:p>
        </w:tc>
        <w:tc>
          <w:tcPr>
            <w:tcW w:type="dxa" w:w="3175"/>
          </w:tcPr>
          <w:p>
            <w:r>
              <w:rPr>
                <w:b w:val="0"/>
                <w:sz w:val="17"/>
              </w:rPr>
              <w:t>„…und legte handgeschriebene Botschaften dazu“</w:t>
            </w:r>
          </w:p>
        </w:tc>
        <w:tc>
          <w:tcPr>
            <w:tcW w:type="dxa" w:w="2268"/>
          </w:tcPr>
          <w:p>
            <w:r>
              <w:rPr>
                <w:b w:val="0"/>
                <w:sz w:val="17"/>
              </w:rPr>
              <w:t>Doppelung („schrieb handgeschriebene“)</w:t>
            </w:r>
          </w:p>
        </w:tc>
      </w:tr>
      <w:tr>
        <w:tc>
          <w:tcPr>
            <w:tcW w:type="dxa" w:w="397"/>
          </w:tcPr>
          <w:p>
            <w:r>
              <w:rPr>
                <w:b w:val="0"/>
                <w:sz w:val="17"/>
              </w:rPr>
              <w:t>17</w:t>
            </w:r>
          </w:p>
        </w:tc>
        <w:tc>
          <w:tcPr>
            <w:tcW w:type="dxa" w:w="1134"/>
          </w:tcPr>
          <w:p>
            <w:r>
              <w:rPr>
                <w:b w:val="0"/>
                <w:sz w:val="17"/>
              </w:rPr>
              <w:t>Stil</w:t>
            </w:r>
          </w:p>
        </w:tc>
        <w:tc>
          <w:tcPr>
            <w:tcW w:type="dxa" w:w="3175"/>
          </w:tcPr>
          <w:p>
            <w:r>
              <w:rPr>
                <w:b w:val="0"/>
                <w:sz w:val="17"/>
              </w:rPr>
              <w:t>„…leuchteten rosig im Schein des Mondlichts“</w:t>
            </w:r>
          </w:p>
        </w:tc>
        <w:tc>
          <w:tcPr>
            <w:tcW w:type="dxa" w:w="3175"/>
          </w:tcPr>
          <w:p>
            <w:r>
              <w:rPr>
                <w:b w:val="0"/>
                <w:sz w:val="17"/>
              </w:rPr>
              <w:t>„…leuchteten rosig im Mondlicht“</w:t>
            </w:r>
          </w:p>
        </w:tc>
        <w:tc>
          <w:tcPr>
            <w:tcW w:type="dxa" w:w="2268"/>
          </w:tcPr>
          <w:p>
            <w:r>
              <w:rPr>
                <w:b w:val="0"/>
                <w:sz w:val="17"/>
              </w:rPr>
              <w:t>Doppelung</w:t>
            </w:r>
          </w:p>
        </w:tc>
      </w:tr>
    </w:tbl>
    <w:p/>
    <w:p>
      <w:r>
        <w:rPr>
          <w:b/>
        </w:rPr>
        <w:t>Unverändert, weil der Leitfaden es so will:</w:t>
      </w:r>
      <w:r>
        <w:rPr>
          <w:b w:val="0"/>
        </w:rPr>
        <w:t xml:space="preserve"> Der Zauberstab glimmt, Wibsi bemerkt es nicht (Magie-Bogen). Der Satz „Ohne deine Magie, Wibsi, hätte ich heute nicht geschafft, was ich schaffen wollte.“ ist wörtlich erhalten, weil Kap. 7 ihn zitieren soll.</w:t>
      </w:r>
    </w:p>
    <w:p>
      <w:pPr>
        <w:pStyle w:val="Heading3"/>
      </w:pPr>
      <w:r>
        <w:t>Fragen an die Autorin</w:t>
      </w:r>
    </w:p>
    <w:p>
      <w:pPr>
        <w:pStyle w:val="ListBullet"/>
      </w:pPr>
      <w:r>
        <w:rPr>
          <w:b w:val="0"/>
        </w:rPr>
        <w:t>Kap. 7 nennt Nikolaus „den alten Mann“. Soll er im Kanon ausdrücklich alt sein? Laut Kanon ist er „groß und stattlich“, ein Alter ist nicht festgelegt. Beides verträgt sich, nur zur Sicherheit.</w:t>
      </w:r>
    </w:p>
    <w:p>
      <w:pPr>
        <w:pStyle w:val="ListBullet"/>
      </w:pPr>
      <w:r>
        <w:rPr>
          <w:b w:val="0"/>
        </w:rPr>
        <w:t>Nikolaus „lacht herzlich“ und verabschiedet sich „mit einem letzten herzlichen Lachen“. Laut Kanon hat er eher ein „leises, fast melancholisches Lächeln, stille Würde“. Ich habe nur das „breite Lächeln“ abgemildert und das Lachen stehen lassen. Sollen auch diese beiden Stellen ruhiger werden?</w:t>
      </w:r>
    </w:p>
    <w:p>
      <w:pPr>
        <w:pStyle w:val="ListBullet"/>
      </w:pPr>
      <w:r>
        <w:rPr>
          <w:b w:val="0"/>
        </w:rPr>
        <w:t>Hat Nikolaus’ Mantel eine Kapuze, oder ist sie Teil des weißen Fellumhangs aus dem Kanon? Im Text heißt es jetzt nur „zog die Kapuze tiefer“.</w:t>
      </w:r>
    </w:p>
    <w:p>
      <w:r>
        <w:br w:type="page"/>
      </w:r>
    </w:p>
    <w:p>
      <w:pPr>
        <w:pStyle w:val="Heading1"/>
      </w:pPr>
      <w:r>
        <w:t>Kapitel 7 – Klarheit</w:t>
      </w:r>
    </w:p>
    <w:p>
      <w:r>
        <w:rPr>
          <w:b w:val="0"/>
        </w:rPr>
        <w:t>Wörter vorher: ca. 1235 · nachher: ca. 1115</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„Ohne deine Magie wäre ich verloren gewesen.“</w:t>
            </w:r>
          </w:p>
        </w:tc>
        <w:tc>
          <w:tcPr>
            <w:tcW w:type="dxa" w:w="3175"/>
          </w:tcPr>
          <w:p>
            <w:r>
              <w:rPr>
                <w:b w:val="0"/>
                <w:sz w:val="17"/>
              </w:rPr>
              <w:t>„Ohne deine Magie, Wibsi, hätte ich heute nicht geschafft, was ich schaffen wollte.“</w:t>
            </w:r>
          </w:p>
        </w:tc>
        <w:tc>
          <w:tcPr>
            <w:tcW w:type="dxa" w:w="2268"/>
          </w:tcPr>
          <w:p>
            <w:r>
              <w:rPr>
                <w:b w:val="0"/>
                <w:sz w:val="17"/>
              </w:rPr>
              <w:t>Nikolaus-Zitat wörtlich an Kap. 6 angeglichen</w:t>
            </w:r>
          </w:p>
        </w:tc>
      </w:tr>
      <w:tr>
        <w:tc>
          <w:tcPr>
            <w:tcW w:type="dxa" w:w="397"/>
          </w:tcPr>
          <w:p>
            <w:r>
              <w:rPr>
                <w:b w:val="0"/>
                <w:sz w:val="17"/>
              </w:rPr>
              <w:t>2</w:t>
            </w:r>
          </w:p>
        </w:tc>
        <w:tc>
          <w:tcPr>
            <w:tcW w:type="dxa" w:w="1134"/>
          </w:tcPr>
          <w:p>
            <w:r>
              <w:rPr>
                <w:b w:val="0"/>
                <w:sz w:val="17"/>
              </w:rPr>
              <w:t>Fehler / Widerspruch</w:t>
            </w:r>
          </w:p>
        </w:tc>
        <w:tc>
          <w:tcPr>
            <w:tcW w:type="dxa" w:w="3175"/>
          </w:tcPr>
          <w:p>
            <w:r>
              <w:rPr>
                <w:b w:val="0"/>
                <w:sz w:val="17"/>
              </w:rPr>
              <w:t>Auch hatte sich nicht bemerkt, wie ihr Zauberstab plötzlich wieder zum Leben erwachte.</w:t>
            </w:r>
          </w:p>
        </w:tc>
        <w:tc>
          <w:tcPr>
            <w:tcW w:type="dxa" w:w="3175"/>
          </w:tcPr>
          <w:p>
            <w:r>
              <w:rPr>
                <w:b w:val="0"/>
                <w:sz w:val="17"/>
              </w:rPr>
              <w:t>Dass ihr Zauberstab in derselben Nacht heimlich aufgeglommen war, hatte sie nicht bemerkt.</w:t>
            </w:r>
          </w:p>
        </w:tc>
        <w:tc>
          <w:tcPr>
            <w:tcW w:type="dxa" w:w="2268"/>
          </w:tcPr>
          <w:p>
            <w:r>
              <w:rPr>
                <w:b w:val="0"/>
                <w:sz w:val="17"/>
              </w:rPr>
              <w:t>Verdrehter Satz („sich“ statt „sie“); zugleich passend zu Kap. 6 (Stab glimmt heimlich, Wibsi bemerkt es nicht)</w:t>
            </w:r>
          </w:p>
        </w:tc>
      </w:tr>
      <w:tr>
        <w:tc>
          <w:tcPr>
            <w:tcW w:type="dxa" w:w="397"/>
          </w:tcPr>
          <w:p>
            <w:r>
              <w:rPr>
                <w:b w:val="0"/>
                <w:sz w:val="17"/>
              </w:rPr>
              <w:t>3</w:t>
            </w:r>
          </w:p>
        </w:tc>
        <w:tc>
          <w:tcPr>
            <w:tcW w:type="dxa" w:w="1134"/>
          </w:tcPr>
          <w:p>
            <w:r>
              <w:rPr>
                <w:b w:val="0"/>
                <w:sz w:val="17"/>
              </w:rPr>
              <w:t>Fehler</w:t>
            </w:r>
          </w:p>
        </w:tc>
        <w:tc>
          <w:tcPr>
            <w:tcW w:type="dxa" w:w="3175"/>
          </w:tcPr>
          <w:p>
            <w:r>
              <w:rPr>
                <w:b w:val="0"/>
                <w:sz w:val="17"/>
              </w:rPr>
              <w:t>…das leise rascheln des Schnees der ab und an von den Bäumen viel war zu hören.</w:t>
            </w:r>
          </w:p>
        </w:tc>
        <w:tc>
          <w:tcPr>
            <w:tcW w:type="dxa" w:w="3175"/>
          </w:tcPr>
          <w:p>
            <w:r>
              <w:rPr>
                <w:b w:val="0"/>
                <w:sz w:val="17"/>
              </w:rPr>
              <w:t>…das leise Rascheln des Schnees, der ab und an von den Bäumen fiel, war zu hören.</w:t>
            </w:r>
          </w:p>
        </w:tc>
        <w:tc>
          <w:tcPr>
            <w:tcW w:type="dxa" w:w="2268"/>
          </w:tcPr>
          <w:p>
            <w:r>
              <w:rPr>
                <w:b w:val="0"/>
                <w:sz w:val="17"/>
              </w:rPr>
              <w:t>Großschreibung, „fiel“, Kommas</w:t>
            </w:r>
          </w:p>
        </w:tc>
      </w:tr>
      <w:tr>
        <w:tc>
          <w:tcPr>
            <w:tcW w:type="dxa" w:w="397"/>
          </w:tcPr>
          <w:p>
            <w:r>
              <w:rPr>
                <w:b w:val="0"/>
                <w:sz w:val="17"/>
              </w:rPr>
              <w:t>4</w:t>
            </w:r>
          </w:p>
        </w:tc>
        <w:tc>
          <w:tcPr>
            <w:tcW w:type="dxa" w:w="1134"/>
          </w:tcPr>
          <w:p>
            <w:r>
              <w:rPr>
                <w:b w:val="0"/>
                <w:sz w:val="17"/>
              </w:rPr>
              <w:t>Kürzung</w:t>
            </w:r>
          </w:p>
        </w:tc>
        <w:tc>
          <w:tcPr>
            <w:tcW w:type="dxa" w:w="3175"/>
          </w:tcPr>
          <w:p>
            <w:r>
              <w:rPr>
                <w:b w:val="0"/>
                <w:sz w:val="17"/>
              </w:rPr>
              <w:t>Ein Räucherritual, das ihren Geist klären und ihr den nötigen Fokus für die kommenden Aufgaben geben würde.</w:t>
            </w:r>
          </w:p>
        </w:tc>
        <w:tc>
          <w:tcPr>
            <w:tcW w:type="dxa" w:w="3175"/>
          </w:tcPr>
          <w:p>
            <w:r>
              <w:rPr>
                <w:b w:val="0"/>
                <w:sz w:val="17"/>
              </w:rPr>
              <w:t>Ein Räucherritual, das ihren Geist klären würde.</w:t>
            </w:r>
          </w:p>
        </w:tc>
        <w:tc>
          <w:tcPr>
            <w:tcW w:type="dxa" w:w="2268"/>
          </w:tcPr>
          <w:p>
            <w:r>
              <w:rPr>
                <w:b w:val="0"/>
                <w:sz w:val="17"/>
              </w:rPr>
              <w:t>Straffung</w:t>
            </w:r>
          </w:p>
        </w:tc>
      </w:tr>
      <w:tr>
        <w:tc>
          <w:tcPr>
            <w:tcW w:type="dxa" w:w="397"/>
          </w:tcPr>
          <w:p>
            <w:r>
              <w:rPr>
                <w:b w:val="0"/>
                <w:sz w:val="17"/>
              </w:rPr>
              <w:t>5</w:t>
            </w:r>
          </w:p>
        </w:tc>
        <w:tc>
          <w:tcPr>
            <w:tcW w:type="dxa" w:w="1134"/>
          </w:tcPr>
          <w:p>
            <w:r>
              <w:rPr>
                <w:b w:val="0"/>
                <w:sz w:val="17"/>
              </w:rPr>
              <w:t>Kürzung</w:t>
            </w:r>
          </w:p>
        </w:tc>
        <w:tc>
          <w:tcPr>
            <w:tcW w:type="dxa" w:w="3175"/>
          </w:tcPr>
          <w:p>
            <w:r>
              <w:rPr>
                <w:b w:val="0"/>
                <w:sz w:val="17"/>
              </w:rPr>
              <w:t>Sie hatte diese Kräuter sorgfältig ausgesucht, wusste, dass sie ihr helfen würden…</w:t>
            </w:r>
          </w:p>
        </w:tc>
        <w:tc>
          <w:tcPr>
            <w:tcW w:type="dxa" w:w="3175"/>
          </w:tcPr>
          <w:p>
            <w:r>
              <w:rPr>
                <w:b w:val="0"/>
                <w:sz w:val="17"/>
              </w:rPr>
              <w:t>Sie wusste, dass diese Kräuter ihr helfen würden…</w:t>
            </w:r>
          </w:p>
        </w:tc>
        <w:tc>
          <w:tcPr>
            <w:tcW w:type="dxa" w:w="2268"/>
          </w:tcPr>
          <w:p>
            <w:r>
              <w:rPr>
                <w:b w:val="0"/>
                <w:sz w:val="17"/>
              </w:rPr>
              <w:t>Straffung</w:t>
            </w:r>
          </w:p>
        </w:tc>
      </w:tr>
      <w:tr>
        <w:tc>
          <w:tcPr>
            <w:tcW w:type="dxa" w:w="397"/>
          </w:tcPr>
          <w:p>
            <w:r>
              <w:rPr>
                <w:b w:val="0"/>
                <w:sz w:val="17"/>
              </w:rPr>
              <w:t>6</w:t>
            </w:r>
          </w:p>
        </w:tc>
        <w:tc>
          <w:tcPr>
            <w:tcW w:type="dxa" w:w="1134"/>
          </w:tcPr>
          <w:p>
            <w:r>
              <w:rPr>
                <w:b w:val="0"/>
                <w:sz w:val="17"/>
              </w:rPr>
              <w:t>Fehler</w:t>
            </w:r>
          </w:p>
        </w:tc>
        <w:tc>
          <w:tcPr>
            <w:tcW w:type="dxa" w:w="3175"/>
          </w:tcPr>
          <w:p>
            <w:r>
              <w:rPr>
                <w:b w:val="0"/>
                <w:sz w:val="17"/>
              </w:rPr>
              <w:t>entzündete die Kräuter vorsichtig an</w:t>
            </w:r>
          </w:p>
        </w:tc>
        <w:tc>
          <w:tcPr>
            <w:tcW w:type="dxa" w:w="3175"/>
          </w:tcPr>
          <w:p>
            <w:r>
              <w:rPr>
                <w:b w:val="0"/>
                <w:sz w:val="17"/>
              </w:rPr>
              <w:t>zündete die Kräuter vorsichtig an</w:t>
            </w:r>
          </w:p>
        </w:tc>
        <w:tc>
          <w:tcPr>
            <w:tcW w:type="dxa" w:w="2268"/>
          </w:tcPr>
          <w:p>
            <w:r>
              <w:rPr>
                <w:b w:val="0"/>
                <w:sz w:val="17"/>
              </w:rPr>
              <w:t>Verb (entzünden/anzünden vermischt)</w:t>
            </w:r>
          </w:p>
        </w:tc>
      </w:tr>
      <w:tr>
        <w:tc>
          <w:tcPr>
            <w:tcW w:type="dxa" w:w="397"/>
          </w:tcPr>
          <w:p>
            <w:r>
              <w:rPr>
                <w:b w:val="0"/>
                <w:sz w:val="17"/>
              </w:rPr>
              <w:t>7</w:t>
            </w:r>
          </w:p>
        </w:tc>
        <w:tc>
          <w:tcPr>
            <w:tcW w:type="dxa" w:w="1134"/>
          </w:tcPr>
          <w:p>
            <w:r>
              <w:rPr>
                <w:b w:val="0"/>
                <w:sz w:val="17"/>
              </w:rPr>
              <w:t>Fehler</w:t>
            </w:r>
          </w:p>
        </w:tc>
        <w:tc>
          <w:tcPr>
            <w:tcW w:type="dxa" w:w="3175"/>
          </w:tcPr>
          <w:p>
            <w:r>
              <w:rPr>
                <w:b w:val="0"/>
                <w:sz w:val="17"/>
              </w:rPr>
              <w:t>Der Raum schien sich zu vergrößern, als ob er jeden Gedanken, der sie zurückhielt, hinwegwehte.</w:t>
            </w:r>
          </w:p>
        </w:tc>
        <w:tc>
          <w:tcPr>
            <w:tcW w:type="dxa" w:w="3175"/>
          </w:tcPr>
          <w:p>
            <w:r>
              <w:rPr>
                <w:b w:val="0"/>
                <w:sz w:val="17"/>
              </w:rPr>
              <w:t>Der Raum schien sich zu vergrößern, als würde jeder Gedanke, der sie zurückhielt, hinweggeweht.</w:t>
            </w:r>
          </w:p>
        </w:tc>
        <w:tc>
          <w:tcPr>
            <w:tcW w:type="dxa" w:w="2268"/>
          </w:tcPr>
          <w:p>
            <w:r>
              <w:rPr>
                <w:b w:val="0"/>
                <w:sz w:val="17"/>
              </w:rPr>
              <w:t>Bezug: „er“ (der Raum) wehte die Gedanken weg</w:t>
            </w:r>
          </w:p>
        </w:tc>
      </w:tr>
      <w:tr>
        <w:tc>
          <w:tcPr>
            <w:tcW w:type="dxa" w:w="397"/>
          </w:tcPr>
          <w:p>
            <w:r>
              <w:rPr>
                <w:b w:val="0"/>
                <w:sz w:val="17"/>
              </w:rPr>
              <w:t>8</w:t>
            </w:r>
          </w:p>
        </w:tc>
        <w:tc>
          <w:tcPr>
            <w:tcW w:type="dxa" w:w="1134"/>
          </w:tcPr>
          <w:p>
            <w:r>
              <w:rPr>
                <w:b w:val="0"/>
                <w:sz w:val="17"/>
              </w:rPr>
              <w:t>Widerspruch</w:t>
            </w:r>
          </w:p>
        </w:tc>
        <w:tc>
          <w:tcPr>
            <w:tcW w:type="dxa" w:w="3175"/>
          </w:tcPr>
          <w:p>
            <w:r>
              <w:rPr>
                <w:b w:val="0"/>
                <w:sz w:val="17"/>
              </w:rPr>
              <w:t>„So fühlt sich Magie an“, sagte sie leise, als sie den Zauberstab in ihre Hand nahm. Er fühlte sich plötzlich viel lebendiger an, fast als würde er vor Freude vibrieren. Es war, als wäre er nicht mehr nur ein Werkzeug, sondern ein Teil von ihr, ein Spiegel ihrer eigenen inneren Klarheit.</w:t>
            </w:r>
          </w:p>
        </w:tc>
        <w:tc>
          <w:tcPr>
            <w:tcW w:type="dxa" w:w="3175"/>
          </w:tcPr>
          <w:p>
            <w:r>
              <w:rPr>
                <w:b w:val="0"/>
                <w:sz w:val="17"/>
              </w:rPr>
              <w:t>„So fühlt sich Magie an“, sagte sie leise und legte die Hand auf ihr Herz. / Dann nahm sie ihren Zauberstab vom Regal. Für einen Augenblick war ihr, als wäre das alte Holz einen Hauch wärmer als sonst. Wibsi lächelte über sich selbst. Einbildung, ganz sicher. Der Stab war so stumm wie in all den Tagen zuvor – die Klarheit aber, die war in ihr.</w:t>
            </w:r>
          </w:p>
        </w:tc>
        <w:tc>
          <w:tcPr>
            <w:tcW w:type="dxa" w:w="2268"/>
          </w:tcPr>
          <w:p>
            <w:r>
              <w:rPr>
                <w:b w:val="0"/>
                <w:sz w:val="17"/>
              </w:rPr>
              <w:t>Roter Faden: Die Magie kehrt erst in Kap. 23/24 zurück. Die Klarheit liegt in Wibsi, der Stab ist höchstens einen Hauch wärmer, sie hält es für Einbildung.</w:t>
            </w:r>
          </w:p>
        </w:tc>
      </w:tr>
      <w:tr>
        <w:tc>
          <w:tcPr>
            <w:tcW w:type="dxa" w:w="397"/>
          </w:tcPr>
          <w:p>
            <w:r>
              <w:rPr>
                <w:b w:val="0"/>
                <w:sz w:val="17"/>
              </w:rPr>
              <w:t>9</w:t>
            </w:r>
          </w:p>
        </w:tc>
        <w:tc>
          <w:tcPr>
            <w:tcW w:type="dxa" w:w="1134"/>
          </w:tcPr>
          <w:p>
            <w:r>
              <w:rPr>
                <w:b w:val="0"/>
                <w:sz w:val="17"/>
              </w:rPr>
              <w:t>Stil</w:t>
            </w:r>
          </w:p>
        </w:tc>
        <w:tc>
          <w:tcPr>
            <w:tcW w:type="dxa" w:w="3175"/>
          </w:tcPr>
          <w:p>
            <w:r>
              <w:rPr>
                <w:b w:val="0"/>
                <w:sz w:val="17"/>
              </w:rPr>
              <w:t>„Magie ist mehr …“ und „Gerade als Wibsi aufstand …“ im selben Absatz</w:t>
            </w:r>
          </w:p>
        </w:tc>
        <w:tc>
          <w:tcPr>
            <w:tcW w:type="dxa" w:w="3175"/>
          </w:tcPr>
          <w:p>
            <w:r>
              <w:rPr>
                <w:b w:val="0"/>
                <w:sz w:val="17"/>
              </w:rPr>
              <w:t>neuer Absatz bei „Gerade als Wibsi aufstand …“</w:t>
            </w:r>
          </w:p>
        </w:tc>
        <w:tc>
          <w:tcPr>
            <w:tcW w:type="dxa" w:w="2268"/>
          </w:tcPr>
          <w:p>
            <w:r>
              <w:rPr>
                <w:b w:val="0"/>
                <w:sz w:val="17"/>
              </w:rPr>
              <w:t>Szenenwechsel</w:t>
            </w:r>
          </w:p>
        </w:tc>
      </w:tr>
      <w:tr>
        <w:tc>
          <w:tcPr>
            <w:tcW w:type="dxa" w:w="397"/>
          </w:tcPr>
          <w:p>
            <w:r>
              <w:rPr>
                <w:b w:val="0"/>
                <w:sz w:val="17"/>
              </w:rPr>
              <w:t>10</w:t>
            </w:r>
          </w:p>
        </w:tc>
        <w:tc>
          <w:tcPr>
            <w:tcW w:type="dxa" w:w="1134"/>
          </w:tcPr>
          <w:p>
            <w:r>
              <w:rPr>
                <w:b w:val="0"/>
                <w:sz w:val="17"/>
              </w:rPr>
              <w:t>Fehler</w:t>
            </w:r>
          </w:p>
        </w:tc>
        <w:tc>
          <w:tcPr>
            <w:tcW w:type="dxa" w:w="3175"/>
          </w:tcPr>
          <w:p>
            <w:r>
              <w:rPr>
                <w:b w:val="0"/>
                <w:sz w:val="17"/>
              </w:rPr>
              <w:t>in deinem Herz gefunden</w:t>
            </w:r>
          </w:p>
        </w:tc>
        <w:tc>
          <w:tcPr>
            <w:tcW w:type="dxa" w:w="3175"/>
          </w:tcPr>
          <w:p>
            <w:r>
              <w:rPr>
                <w:b w:val="0"/>
                <w:sz w:val="17"/>
              </w:rPr>
              <w:t>in deinem Herzen gefunden</w:t>
            </w:r>
          </w:p>
        </w:tc>
        <w:tc>
          <w:tcPr>
            <w:tcW w:type="dxa" w:w="2268"/>
          </w:tcPr>
          <w:p>
            <w:r>
              <w:rPr>
                <w:b w:val="0"/>
                <w:sz w:val="17"/>
              </w:rPr>
              <w:t>Dativ</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Wibsi fühlte sich, als würde ein sanftes Lächeln in ihr aufsteigen.</w:t>
            </w:r>
          </w:p>
        </w:tc>
        <w:tc>
          <w:tcPr>
            <w:tcW w:type="dxa" w:w="3175"/>
          </w:tcPr>
          <w:p>
            <w:r>
              <w:rPr>
                <w:b w:val="0"/>
                <w:sz w:val="17"/>
              </w:rPr>
              <w:t>–</w:t>
            </w:r>
          </w:p>
        </w:tc>
        <w:tc>
          <w:tcPr>
            <w:tcW w:type="dxa" w:w="2268"/>
          </w:tcPr>
          <w:p>
            <w:r>
              <w:rPr>
                <w:b w:val="0"/>
                <w:sz w:val="17"/>
              </w:rPr>
              <w:t>Sie hat gerade schon gelacht; Doppelung</w:t>
            </w:r>
          </w:p>
        </w:tc>
      </w:tr>
      <w:tr>
        <w:tc>
          <w:tcPr>
            <w:tcW w:type="dxa" w:w="397"/>
          </w:tcPr>
          <w:p>
            <w:r>
              <w:rPr>
                <w:b w:val="0"/>
                <w:sz w:val="17"/>
              </w:rPr>
              <w:t>12</w:t>
            </w:r>
          </w:p>
        </w:tc>
        <w:tc>
          <w:tcPr>
            <w:tcW w:type="dxa" w:w="1134"/>
          </w:tcPr>
          <w:p>
            <w:r>
              <w:rPr>
                <w:b w:val="0"/>
                <w:sz w:val="17"/>
              </w:rPr>
              <w:t>Kürzung / Stil</w:t>
            </w:r>
          </w:p>
        </w:tc>
        <w:tc>
          <w:tcPr>
            <w:tcW w:type="dxa" w:w="3175"/>
          </w:tcPr>
          <w:p>
            <w:r>
              <w:rPr>
                <w:b w:val="0"/>
                <w:sz w:val="17"/>
              </w:rPr>
              <w:t>…und ging nach draußen, bereit, die Klarheit, die sie gerade in sich selbst gefunden hatte, mit der Welt zu teilen. Und so machte sie sich wieder auf den Weg – Schritt für Schritt … Der Duft der Kräuter lag noch immer in der Luft und Wibsi fühlte sich bereit für etwas Neues. Da war plötzlich in ihr Raum da nachdem sie sich sortiert hatte.</w:t>
            </w:r>
          </w:p>
        </w:tc>
        <w:tc>
          <w:tcPr>
            <w:tcW w:type="dxa" w:w="3175"/>
          </w:tcPr>
          <w:p>
            <w:r>
              <w:rPr>
                <w:b w:val="0"/>
                <w:sz w:val="17"/>
              </w:rPr>
              <w:t>Sie steckte die Nachricht sorgfältig in ihre Tasche. Der Duft der Kräuter lag noch immer in der Luft, und Wibsi fühlte sich bereit für etwas Neues. Jetzt, da sie sich sortiert hatte, war in ihr plötzlich Raum dafür. Und so machte sie sich auf den Weg – Schritt für Schritt, mit einem klaren Kopf und einem warmen Herzen.</w:t>
            </w:r>
          </w:p>
        </w:tc>
        <w:tc>
          <w:tcPr>
            <w:tcW w:type="dxa" w:w="2268"/>
          </w:tcPr>
          <w:p>
            <w:r>
              <w:rPr>
                <w:b w:val="0"/>
                <w:sz w:val="17"/>
              </w:rPr>
              <w:t>Verdrehten Satz repariert; Reihenfolge geordnet (erst drinnen, dann hinaus); Wiederholung der Nikolaus-Botschaft gestrichen</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Normalerweise hätte sie ihn einfach übersehen, ihn als unbedeutend abgetan, doch heute zog er sie magisch an.</w:t>
            </w:r>
          </w:p>
        </w:tc>
        <w:tc>
          <w:tcPr>
            <w:tcW w:type="dxa" w:w="3175"/>
          </w:tcPr>
          <w:p>
            <w:r>
              <w:rPr>
                <w:b w:val="0"/>
                <w:sz w:val="17"/>
              </w:rPr>
              <w:t>Heute zog er sie magisch an.</w:t>
            </w:r>
          </w:p>
        </w:tc>
        <w:tc>
          <w:tcPr>
            <w:tcW w:type="dxa" w:w="2268"/>
          </w:tcPr>
          <w:p>
            <w:r>
              <w:rPr>
                <w:b w:val="0"/>
                <w:sz w:val="17"/>
              </w:rPr>
              <w:t>Doppelt zu „das sie all die Male zuvor nie bemerkt hatte“</w:t>
            </w:r>
          </w:p>
        </w:tc>
      </w:tr>
      <w:tr>
        <w:tc>
          <w:tcPr>
            <w:tcW w:type="dxa" w:w="397"/>
          </w:tcPr>
          <w:p>
            <w:r>
              <w:rPr>
                <w:b w:val="0"/>
                <w:sz w:val="17"/>
              </w:rPr>
              <w:t>14</w:t>
            </w:r>
          </w:p>
        </w:tc>
        <w:tc>
          <w:tcPr>
            <w:tcW w:type="dxa" w:w="1134"/>
          </w:tcPr>
          <w:p>
            <w:r>
              <w:rPr>
                <w:b w:val="0"/>
                <w:sz w:val="17"/>
              </w:rPr>
              <w:t>Fehler</w:t>
            </w:r>
          </w:p>
        </w:tc>
        <w:tc>
          <w:tcPr>
            <w:tcW w:type="dxa" w:w="3175"/>
          </w:tcPr>
          <w:p>
            <w:r>
              <w:rPr>
                <w:b w:val="0"/>
                <w:sz w:val="17"/>
              </w:rPr>
              <w:t>Der tiefverschneite Wald glitzerte wo immer sich ein Sonnenstrahl verfing.</w:t>
            </w:r>
          </w:p>
        </w:tc>
        <w:tc>
          <w:tcPr>
            <w:tcW w:type="dxa" w:w="3175"/>
          </w:tcPr>
          <w:p>
            <w:r>
              <w:rPr>
                <w:b w:val="0"/>
                <w:sz w:val="17"/>
              </w:rPr>
              <w:t>Der tief verschneite Wald glitzerte, wo immer sich ein Sonnenstrahl verfing.</w:t>
            </w:r>
          </w:p>
        </w:tc>
        <w:tc>
          <w:tcPr>
            <w:tcW w:type="dxa" w:w="2268"/>
          </w:tcPr>
          <w:p>
            <w:r>
              <w:rPr>
                <w:b w:val="0"/>
                <w:sz w:val="17"/>
              </w:rPr>
              <w:t>Komma</w:t>
            </w:r>
          </w:p>
        </w:tc>
      </w:tr>
      <w:tr>
        <w:tc>
          <w:tcPr>
            <w:tcW w:type="dxa" w:w="397"/>
          </w:tcPr>
          <w:p>
            <w:r>
              <w:rPr>
                <w:b w:val="0"/>
                <w:sz w:val="17"/>
              </w:rPr>
              <w:t>15</w:t>
            </w:r>
          </w:p>
        </w:tc>
        <w:tc>
          <w:tcPr>
            <w:tcW w:type="dxa" w:w="1134"/>
          </w:tcPr>
          <w:p>
            <w:r>
              <w:rPr>
                <w:b w:val="0"/>
                <w:sz w:val="17"/>
              </w:rPr>
              <w:t>Stil</w:t>
            </w:r>
          </w:p>
        </w:tc>
        <w:tc>
          <w:tcPr>
            <w:tcW w:type="dxa" w:w="3175"/>
          </w:tcPr>
          <w:p>
            <w:r>
              <w:rPr>
                <w:b w:val="0"/>
                <w:sz w:val="17"/>
              </w:rPr>
              <w:t>Mit jedem Atemzug, der sich in kleinen Wolken vor ihr beim Ausatmen zeigte</w:t>
            </w:r>
          </w:p>
        </w:tc>
        <w:tc>
          <w:tcPr>
            <w:tcW w:type="dxa" w:w="3175"/>
          </w:tcPr>
          <w:p>
            <w:r>
              <w:rPr>
                <w:b w:val="0"/>
                <w:sz w:val="17"/>
              </w:rPr>
              <w:t>Mit jedem Atemzug, der in kleinen Wolken vor ihr aufstieg</w:t>
            </w:r>
          </w:p>
        </w:tc>
        <w:tc>
          <w:tcPr>
            <w:tcW w:type="dxa" w:w="2268"/>
          </w:tcPr>
          <w:p>
            <w:r>
              <w:rPr>
                <w:b w:val="0"/>
                <w:sz w:val="17"/>
              </w:rPr>
              <w:t>Satzbau geglättet</w:t>
            </w:r>
          </w:p>
        </w:tc>
      </w:tr>
      <w:tr>
        <w:tc>
          <w:tcPr>
            <w:tcW w:type="dxa" w:w="397"/>
          </w:tcPr>
          <w:p>
            <w:r>
              <w:rPr>
                <w:b w:val="0"/>
                <w:sz w:val="17"/>
              </w:rPr>
              <w:t>16</w:t>
            </w:r>
          </w:p>
        </w:tc>
        <w:tc>
          <w:tcPr>
            <w:tcW w:type="dxa" w:w="1134"/>
          </w:tcPr>
          <w:p>
            <w:r>
              <w:rPr>
                <w:b w:val="0"/>
                <w:sz w:val="17"/>
              </w:rPr>
              <w:t>Fehler</w:t>
            </w:r>
          </w:p>
        </w:tc>
        <w:tc>
          <w:tcPr>
            <w:tcW w:type="dxa" w:w="3175"/>
          </w:tcPr>
          <w:p>
            <w:r>
              <w:rPr>
                <w:b w:val="0"/>
                <w:sz w:val="17"/>
              </w:rPr>
              <w:t>eine Lichtung, in der ein alter, knorriger Baum</w:t>
            </w:r>
          </w:p>
        </w:tc>
        <w:tc>
          <w:tcPr>
            <w:tcW w:type="dxa" w:w="3175"/>
          </w:tcPr>
          <w:p>
            <w:r>
              <w:rPr>
                <w:b w:val="0"/>
                <w:sz w:val="17"/>
              </w:rPr>
              <w:t>eine Lichtung, auf der ein alter, knorriger Baum</w:t>
            </w:r>
          </w:p>
        </w:tc>
        <w:tc>
          <w:tcPr>
            <w:tcW w:type="dxa" w:w="2268"/>
          </w:tcPr>
          <w:p>
            <w:r>
              <w:rPr>
                <w:b w:val="0"/>
                <w:sz w:val="17"/>
              </w:rPr>
              <w:t>Präposition</w:t>
            </w:r>
          </w:p>
        </w:tc>
      </w:tr>
      <w:tr>
        <w:tc>
          <w:tcPr>
            <w:tcW w:type="dxa" w:w="397"/>
          </w:tcPr>
          <w:p>
            <w:r>
              <w:rPr>
                <w:b w:val="0"/>
                <w:sz w:val="17"/>
              </w:rPr>
              <w:t>17</w:t>
            </w:r>
          </w:p>
        </w:tc>
        <w:tc>
          <w:tcPr>
            <w:tcW w:type="dxa" w:w="1134"/>
          </w:tcPr>
          <w:p>
            <w:r>
              <w:rPr>
                <w:b w:val="0"/>
                <w:sz w:val="17"/>
              </w:rPr>
              <w:t>Kürzung</w:t>
            </w:r>
          </w:p>
        </w:tc>
        <w:tc>
          <w:tcPr>
            <w:tcW w:type="dxa" w:w="3175"/>
          </w:tcPr>
          <w:p>
            <w:r>
              <w:rPr>
                <w:b w:val="0"/>
                <w:sz w:val="17"/>
              </w:rPr>
              <w:t>Es war ein zauberhafter Ort, den sie ohne die Klarheit in ihrem Kopf nie entdeckt hätte.</w:t>
            </w:r>
          </w:p>
        </w:tc>
        <w:tc>
          <w:tcPr>
            <w:tcW w:type="dxa" w:w="3175"/>
          </w:tcPr>
          <w:p>
            <w:r>
              <w:rPr>
                <w:b w:val="0"/>
                <w:sz w:val="17"/>
              </w:rPr>
              <w:t>–</w:t>
            </w:r>
          </w:p>
        </w:tc>
        <w:tc>
          <w:tcPr>
            <w:tcW w:type="dxa" w:w="2268"/>
          </w:tcPr>
          <w:p>
            <w:r>
              <w:rPr>
                <w:b w:val="0"/>
                <w:sz w:val="17"/>
              </w:rPr>
              <w:t>Satz stand doppelt (direkt davor: „dieser zauberhafte Ort hatte sich ihr nur offenbart …“)</w:t>
            </w:r>
          </w:p>
        </w:tc>
      </w:tr>
      <w:tr>
        <w:tc>
          <w:tcPr>
            <w:tcW w:type="dxa" w:w="397"/>
          </w:tcPr>
          <w:p>
            <w:r>
              <w:rPr>
                <w:b w:val="0"/>
                <w:sz w:val="17"/>
              </w:rPr>
              <w:t>18</w:t>
            </w:r>
          </w:p>
        </w:tc>
        <w:tc>
          <w:tcPr>
            <w:tcW w:type="dxa" w:w="1134"/>
          </w:tcPr>
          <w:p>
            <w:r>
              <w:rPr>
                <w:b w:val="0"/>
                <w:sz w:val="17"/>
              </w:rPr>
              <w:t>Stil</w:t>
            </w:r>
          </w:p>
        </w:tc>
        <w:tc>
          <w:tcPr>
            <w:tcW w:type="dxa" w:w="3175"/>
          </w:tcPr>
          <w:p>
            <w:r>
              <w:rPr>
                <w:b w:val="0"/>
                <w:sz w:val="17"/>
              </w:rPr>
              <w:t>Der Baum, ein ehrwürdiger, knorriger Riese, hatte mehr zu bieten … eine warme Energie, die in der Luft lag</w:t>
            </w:r>
          </w:p>
        </w:tc>
        <w:tc>
          <w:tcPr>
            <w:tcW w:type="dxa" w:w="3175"/>
          </w:tcPr>
          <w:p>
            <w:r>
              <w:rPr>
                <w:b w:val="0"/>
                <w:sz w:val="17"/>
              </w:rPr>
              <w:t>Der ehrwürdige Riese hatte mehr zu bieten … eine warme Energie in der Luft</w:t>
            </w:r>
          </w:p>
        </w:tc>
        <w:tc>
          <w:tcPr>
            <w:tcW w:type="dxa" w:w="2268"/>
          </w:tcPr>
          <w:p>
            <w:r>
              <w:rPr>
                <w:b w:val="0"/>
                <w:sz w:val="17"/>
              </w:rPr>
              <w:t>Wortwiederholung „knorrig“, Straffung</w:t>
            </w:r>
          </w:p>
        </w:tc>
      </w:tr>
      <w:tr>
        <w:tc>
          <w:tcPr>
            <w:tcW w:type="dxa" w:w="397"/>
          </w:tcPr>
          <w:p>
            <w:r>
              <w:rPr>
                <w:b w:val="0"/>
                <w:sz w:val="17"/>
              </w:rPr>
              <w:t>19</w:t>
            </w:r>
          </w:p>
        </w:tc>
        <w:tc>
          <w:tcPr>
            <w:tcW w:type="dxa" w:w="1134"/>
          </w:tcPr>
          <w:p>
            <w:r>
              <w:rPr>
                <w:b w:val="0"/>
                <w:sz w:val="17"/>
              </w:rPr>
              <w:t>Fehler</w:t>
            </w:r>
          </w:p>
        </w:tc>
        <w:tc>
          <w:tcPr>
            <w:tcW w:type="dxa" w:w="3175"/>
          </w:tcPr>
          <w:p>
            <w:r>
              <w:rPr>
                <w:b w:val="0"/>
                <w:sz w:val="17"/>
              </w:rPr>
              <w:t>…lag etwas, das Wibsi fast den Atem stocken ließ: Ein kleiner, funkelnder Kristall</w:t>
            </w:r>
          </w:p>
        </w:tc>
        <w:tc>
          <w:tcPr>
            <w:tcW w:type="dxa" w:w="3175"/>
          </w:tcPr>
          <w:p>
            <w:r>
              <w:rPr>
                <w:b w:val="0"/>
                <w:sz w:val="17"/>
              </w:rPr>
              <w:t>…: ein kleiner, funkelnder Kristall</w:t>
            </w:r>
          </w:p>
        </w:tc>
        <w:tc>
          <w:tcPr>
            <w:tcW w:type="dxa" w:w="2268"/>
          </w:tcPr>
          <w:p>
            <w:r>
              <w:rPr>
                <w:b w:val="0"/>
                <w:sz w:val="17"/>
              </w:rPr>
              <w:t>Kleinschreibung nach Doppelpunkt (kein ganzer Satz)</w:t>
            </w:r>
          </w:p>
        </w:tc>
      </w:tr>
      <w:tr>
        <w:tc>
          <w:tcPr>
            <w:tcW w:type="dxa" w:w="397"/>
          </w:tcPr>
          <w:p>
            <w:r>
              <w:rPr>
                <w:b w:val="0"/>
                <w:sz w:val="17"/>
              </w:rPr>
              <w:t>20</w:t>
            </w:r>
          </w:p>
        </w:tc>
        <w:tc>
          <w:tcPr>
            <w:tcW w:type="dxa" w:w="1134"/>
          </w:tcPr>
          <w:p>
            <w:r>
              <w:rPr>
                <w:b w:val="0"/>
                <w:sz w:val="17"/>
              </w:rPr>
              <w:t>Stil</w:t>
            </w:r>
          </w:p>
        </w:tc>
        <w:tc>
          <w:tcPr>
            <w:tcW w:type="dxa" w:w="3175"/>
          </w:tcPr>
          <w:p>
            <w:r>
              <w:rPr>
                <w:b w:val="0"/>
                <w:sz w:val="17"/>
              </w:rPr>
              <w:t>als ob der Kristall all die verbliebenen Zweifel und Unsicherheiten fortwischen würde</w:t>
            </w:r>
          </w:p>
        </w:tc>
        <w:tc>
          <w:tcPr>
            <w:tcW w:type="dxa" w:w="3175"/>
          </w:tcPr>
          <w:p>
            <w:r>
              <w:rPr>
                <w:b w:val="0"/>
                <w:sz w:val="17"/>
              </w:rPr>
              <w:t>…fortwischte</w:t>
            </w:r>
          </w:p>
        </w:tc>
        <w:tc>
          <w:tcPr>
            <w:tcW w:type="dxa" w:w="2268"/>
          </w:tcPr>
          <w:p>
            <w:r>
              <w:rPr>
                <w:b w:val="0"/>
                <w:sz w:val="17"/>
              </w:rPr>
              <w:t>„würde“-Konstruktion vermieden</w:t>
            </w:r>
          </w:p>
        </w:tc>
      </w:tr>
      <w:tr>
        <w:tc>
          <w:tcPr>
            <w:tcW w:type="dxa" w:w="397"/>
          </w:tcPr>
          <w:p>
            <w:r>
              <w:rPr>
                <w:b w:val="0"/>
                <w:sz w:val="17"/>
              </w:rPr>
              <w:t>21</w:t>
            </w:r>
          </w:p>
        </w:tc>
        <w:tc>
          <w:tcPr>
            <w:tcW w:type="dxa" w:w="1134"/>
          </w:tcPr>
          <w:p>
            <w:r>
              <w:rPr>
                <w:b w:val="0"/>
                <w:sz w:val="17"/>
              </w:rPr>
              <w:t>Fehler</w:t>
            </w:r>
          </w:p>
        </w:tc>
        <w:tc>
          <w:tcPr>
            <w:tcW w:type="dxa" w:w="3175"/>
          </w:tcPr>
          <w:p>
            <w:r>
              <w:rPr>
                <w:b w:val="0"/>
                <w:sz w:val="17"/>
              </w:rPr>
              <w:t>hinterließen einen tiefen Eindruck in Wibsi</w:t>
            </w:r>
          </w:p>
        </w:tc>
        <w:tc>
          <w:tcPr>
            <w:tcW w:type="dxa" w:w="3175"/>
          </w:tcPr>
          <w:p>
            <w:r>
              <w:rPr>
                <w:b w:val="0"/>
                <w:sz w:val="17"/>
              </w:rPr>
              <w:t>hinterließen einen tiefen Eindruck bei Wibsi</w:t>
            </w:r>
          </w:p>
        </w:tc>
        <w:tc>
          <w:tcPr>
            <w:tcW w:type="dxa" w:w="2268"/>
          </w:tcPr>
          <w:p>
            <w:r>
              <w:rPr>
                <w:b w:val="0"/>
                <w:sz w:val="17"/>
              </w:rPr>
              <w:t>Präposition</w:t>
            </w:r>
          </w:p>
        </w:tc>
      </w:tr>
      <w:tr>
        <w:tc>
          <w:tcPr>
            <w:tcW w:type="dxa" w:w="397"/>
          </w:tcPr>
          <w:p>
            <w:r>
              <w:rPr>
                <w:b w:val="0"/>
                <w:sz w:val="17"/>
              </w:rPr>
              <w:t>22</w:t>
            </w:r>
          </w:p>
        </w:tc>
        <w:tc>
          <w:tcPr>
            <w:tcW w:type="dxa" w:w="1134"/>
          </w:tcPr>
          <w:p>
            <w:r>
              <w:rPr>
                <w:b w:val="0"/>
                <w:sz w:val="17"/>
              </w:rPr>
              <w:t>Kürzung</w:t>
            </w:r>
          </w:p>
        </w:tc>
        <w:tc>
          <w:tcPr>
            <w:tcW w:type="dxa" w:w="3175"/>
          </w:tcPr>
          <w:p>
            <w:r>
              <w:rPr>
                <w:b w:val="0"/>
                <w:sz w:val="17"/>
              </w:rPr>
              <w:t>Der Baum hatte ihr nicht nur einen Kristall geschenkt, sondern auch eine Erinnerung daran, dass wahre Magie in der Verbindung zu sich selbst und der Welt um sie herum lag – und dass sie nie aufhören durfte, ihren Weg mit offenen Augen und einem offenen Herzen zu gehen.</w:t>
            </w:r>
          </w:p>
        </w:tc>
        <w:tc>
          <w:tcPr>
            <w:tcW w:type="dxa" w:w="3175"/>
          </w:tcPr>
          <w:p>
            <w:r>
              <w:rPr>
                <w:b w:val="0"/>
                <w:sz w:val="17"/>
              </w:rPr>
              <w:t>–</w:t>
            </w:r>
          </w:p>
        </w:tc>
        <w:tc>
          <w:tcPr>
            <w:tcW w:type="dxa" w:w="2268"/>
          </w:tcPr>
          <w:p>
            <w:r>
              <w:rPr>
                <w:b w:val="0"/>
                <w:sz w:val="17"/>
              </w:rPr>
              <w:t>Moral ausgedünnt; die Lehre steht bereits in Wibsis „Magie ist die Klarheit, die wir in uns finden …“ und im Pergament</w:t>
            </w:r>
          </w:p>
        </w:tc>
      </w:tr>
      <w:tr>
        <w:tc>
          <w:tcPr>
            <w:tcW w:type="dxa" w:w="397"/>
          </w:tcPr>
          <w:p>
            <w:r>
              <w:rPr>
                <w:b w:val="0"/>
                <w:sz w:val="17"/>
              </w:rPr>
              <w:t>23</w:t>
            </w:r>
          </w:p>
        </w:tc>
        <w:tc>
          <w:tcPr>
            <w:tcW w:type="dxa" w:w="1134"/>
          </w:tcPr>
          <w:p>
            <w:r>
              <w:rPr>
                <w:b w:val="0"/>
                <w:sz w:val="17"/>
              </w:rPr>
              <w:t>Fehler</w:t>
            </w:r>
          </w:p>
        </w:tc>
        <w:tc>
          <w:tcPr>
            <w:tcW w:type="dxa" w:w="3175"/>
          </w:tcPr>
          <w:p>
            <w:r>
              <w:rPr>
                <w:b w:val="0"/>
                <w:sz w:val="17"/>
              </w:rPr>
              <w:t>Bindestriche als Gedankenstriche („nur - irgendwas“, „Ja - genau“, „Weg - Schritt“ u. a.), „verwirrt...“</w:t>
            </w:r>
          </w:p>
        </w:tc>
        <w:tc>
          <w:tcPr>
            <w:tcW w:type="dxa" w:w="3175"/>
          </w:tcPr>
          <w:p>
            <w:r>
              <w:rPr>
                <w:b w:val="0"/>
                <w:sz w:val="17"/>
              </w:rPr>
              <w:t>„ – “ bzw. „ … “</w:t>
            </w:r>
          </w:p>
        </w:tc>
        <w:tc>
          <w:tcPr>
            <w:tcW w:type="dxa" w:w="2268"/>
          </w:tcPr>
          <w:p>
            <w:r>
              <w:rPr>
                <w:b w:val="0"/>
                <w:sz w:val="17"/>
              </w:rPr>
              <w:t>Zeichensetzung vereinheitlicht, ca. 8 Stellen</w:t>
            </w:r>
          </w:p>
        </w:tc>
      </w:tr>
    </w:tbl>
    <w:p/>
    <w:p>
      <w:pPr>
        <w:pStyle w:val="Heading3"/>
      </w:pPr>
      <w:r>
        <w:t>Fragen an die Autorin</w:t>
      </w:r>
    </w:p>
    <w:p>
      <w:pPr>
        <w:pStyle w:val="ListBullet"/>
      </w:pPr>
      <w:r>
        <w:rPr>
          <w:b w:val="0"/>
        </w:rPr>
        <w:t>Das „Krrrrr“ an der Tür: Wer oder was bringt die Nachricht (ein Tier, ein Bote des Nikolaus)? Ein Halbsatz könnte es klären – bisher bleibt es offen. Wenn das Geheimnis gewollt ist, bleibt es so.</w:t>
      </w:r>
    </w:p>
    <w:p>
      <w:pPr>
        <w:pStyle w:val="ListBullet"/>
      </w:pPr>
      <w:r>
        <w:rPr>
          <w:b w:val="0"/>
        </w:rPr>
        <w:t>„Der Nikolaus wusste immer, wann sie ein wenig Ermutigung brauchte“: Wibsi kennt ihn erst seit gestern. Soll „immer“ andeuten, dass sie sich schon länger kennen? Sonst wäre „schien genau zu wissen“ stimmiger.</w:t>
      </w:r>
    </w:p>
    <w:p>
      <w:r>
        <w:br w:type="page"/>
      </w:r>
    </w:p>
    <w:p>
      <w:pPr>
        <w:pStyle w:val="Heading1"/>
      </w:pPr>
      <w:r>
        <w:t>Kapitel 8 – Kleine Schritte</w:t>
      </w:r>
    </w:p>
    <w:p>
      <w:r>
        <w:rPr>
          <w:b w:val="0"/>
        </w:rPr>
        <w:t>Wörter vorher: ca. 675 · nachher: ca. 600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Kürzung</w:t>
            </w:r>
          </w:p>
        </w:tc>
        <w:tc>
          <w:tcPr>
            <w:tcW w:type="dxa" w:w="3175"/>
          </w:tcPr>
          <w:p>
            <w:r>
              <w:rPr>
                <w:b w:val="0"/>
                <w:sz w:val="17"/>
              </w:rPr>
              <w:t>„Vielleicht,“ dachte sie leise, „liegt die Magie nicht nur in großen Abenteuern, sondern in den kleinen Dingen, die wir oft übersehen?“</w:t>
            </w:r>
          </w:p>
        </w:tc>
        <w:tc>
          <w:tcPr>
            <w:tcW w:type="dxa" w:w="3175"/>
          </w:tcPr>
          <w:p>
            <w:r>
              <w:rPr>
                <w:b w:val="0"/>
                <w:sz w:val="17"/>
              </w:rPr>
              <w:t>– (Anschluss: „Dann schlüpfte sie aus dem Bett …“)</w:t>
            </w:r>
          </w:p>
        </w:tc>
        <w:tc>
          <w:tcPr>
            <w:tcW w:type="dxa" w:w="2268"/>
          </w:tcPr>
          <w:p>
            <w:r>
              <w:rPr>
                <w:b w:val="0"/>
                <w:sz w:val="17"/>
              </w:rPr>
              <w:t>Moral ausgedünnt: Derselbe Gedanke steht am Kapitelende schöner („Vielleicht ist Magie nichts, was ich suchen muss …“). Wibsis „Heute werde ich die kleinen Dinge feiern“ trägt das Motiv weiter.</w:t>
            </w:r>
          </w:p>
        </w:tc>
      </w:tr>
      <w:tr>
        <w:tc>
          <w:tcPr>
            <w:tcW w:type="dxa" w:w="397"/>
          </w:tcPr>
          <w:p>
            <w:r>
              <w:rPr>
                <w:b w:val="0"/>
                <w:sz w:val="17"/>
              </w:rPr>
              <w:t>2</w:t>
            </w:r>
          </w:p>
        </w:tc>
        <w:tc>
          <w:tcPr>
            <w:tcW w:type="dxa" w:w="1134"/>
          </w:tcPr>
          <w:p>
            <w:r>
              <w:rPr>
                <w:b w:val="0"/>
                <w:sz w:val="17"/>
              </w:rPr>
              <w:t>Kürzung</w:t>
            </w:r>
          </w:p>
        </w:tc>
        <w:tc>
          <w:tcPr>
            <w:tcW w:type="dxa" w:w="3175"/>
          </w:tcPr>
          <w:p>
            <w:r>
              <w:rPr>
                <w:b w:val="0"/>
                <w:sz w:val="17"/>
              </w:rPr>
              <w:t>Sie war leer bis auf einen alten, trockenen Zweig, den sie vor Monaten hineingestellt hatte und der längst seine Farbe verloren hatte.</w:t>
            </w:r>
          </w:p>
        </w:tc>
        <w:tc>
          <w:tcPr>
            <w:tcW w:type="dxa" w:w="3175"/>
          </w:tcPr>
          <w:p>
            <w:r>
              <w:rPr>
                <w:b w:val="0"/>
                <w:sz w:val="17"/>
              </w:rPr>
              <w:t>Darin steckte nur ein alter, trockener Zweig, der längst seine Farbe verloren hatte.</w:t>
            </w:r>
          </w:p>
        </w:tc>
        <w:tc>
          <w:tcPr>
            <w:tcW w:type="dxa" w:w="2268"/>
          </w:tcPr>
          <w:p>
            <w:r>
              <w:rPr>
                <w:b w:val="0"/>
                <w:sz w:val="17"/>
              </w:rPr>
              <w:t>Straffung, doppeltes „hatte“</w:t>
            </w:r>
          </w:p>
        </w:tc>
      </w:tr>
      <w:tr>
        <w:tc>
          <w:tcPr>
            <w:tcW w:type="dxa" w:w="397"/>
          </w:tcPr>
          <w:p>
            <w:r>
              <w:rPr>
                <w:b w:val="0"/>
                <w:sz w:val="17"/>
              </w:rPr>
              <w:t>3</w:t>
            </w:r>
          </w:p>
        </w:tc>
        <w:tc>
          <w:tcPr>
            <w:tcW w:type="dxa" w:w="1134"/>
          </w:tcPr>
          <w:p>
            <w:r>
              <w:rPr>
                <w:b w:val="0"/>
                <w:sz w:val="17"/>
              </w:rPr>
              <w:t>Kürzung</w:t>
            </w:r>
          </w:p>
        </w:tc>
        <w:tc>
          <w:tcPr>
            <w:tcW w:type="dxa" w:w="3175"/>
          </w:tcPr>
          <w:p>
            <w:r>
              <w:rPr>
                <w:b w:val="0"/>
                <w:sz w:val="17"/>
              </w:rPr>
              <w:t>flüsterte sie zu sich selbst</w:t>
            </w:r>
          </w:p>
        </w:tc>
        <w:tc>
          <w:tcPr>
            <w:tcW w:type="dxa" w:w="3175"/>
          </w:tcPr>
          <w:p>
            <w:r>
              <w:rPr>
                <w:b w:val="0"/>
                <w:sz w:val="17"/>
              </w:rPr>
              <w:t>flüsterte sie</w:t>
            </w:r>
          </w:p>
        </w:tc>
        <w:tc>
          <w:tcPr>
            <w:tcW w:type="dxa" w:w="2268"/>
          </w:tcPr>
          <w:p>
            <w:r>
              <w:rPr>
                <w:b w:val="0"/>
                <w:sz w:val="17"/>
              </w:rPr>
              <w:t>Straffung</w:t>
            </w:r>
          </w:p>
        </w:tc>
      </w:tr>
      <w:tr>
        <w:tc>
          <w:tcPr>
            <w:tcW w:type="dxa" w:w="397"/>
          </w:tcPr>
          <w:p>
            <w:r>
              <w:rPr>
                <w:b w:val="0"/>
                <w:sz w:val="17"/>
              </w:rPr>
              <w:t>4</w:t>
            </w:r>
          </w:p>
        </w:tc>
        <w:tc>
          <w:tcPr>
            <w:tcW w:type="dxa" w:w="1134"/>
          </w:tcPr>
          <w:p>
            <w:r>
              <w:rPr>
                <w:b w:val="0"/>
                <w:sz w:val="17"/>
              </w:rPr>
              <w:t>Widerspruch / Kürzung</w:t>
            </w:r>
          </w:p>
        </w:tc>
        <w:tc>
          <w:tcPr>
            <w:tcW w:type="dxa" w:w="3175"/>
          </w:tcPr>
          <w:p>
            <w:r>
              <w:rPr>
                <w:b w:val="0"/>
                <w:sz w:val="17"/>
              </w:rPr>
              <w:t>…tauschte sie ihn gegen den alten aus und stellte die Vase zurück auf die Kommode.</w:t>
            </w:r>
          </w:p>
        </w:tc>
        <w:tc>
          <w:tcPr>
            <w:tcW w:type="dxa" w:w="3175"/>
          </w:tcPr>
          <w:p>
            <w:r>
              <w:rPr>
                <w:b w:val="0"/>
                <w:sz w:val="17"/>
              </w:rPr>
              <w:t>…tauschte sie ihn gegen den alten aus.</w:t>
            </w:r>
          </w:p>
        </w:tc>
        <w:tc>
          <w:tcPr>
            <w:tcW w:type="dxa" w:w="2268"/>
          </w:tcPr>
          <w:p>
            <w:r>
              <w:rPr>
                <w:b w:val="0"/>
                <w:sz w:val="17"/>
              </w:rPr>
              <w:t>Die Vase stand vorher „in der Ecke des Raums“ und wurde nicht weggenommen</w:t>
            </w:r>
          </w:p>
        </w:tc>
      </w:tr>
      <w:tr>
        <w:tc>
          <w:tcPr>
            <w:tcW w:type="dxa" w:w="397"/>
          </w:tcPr>
          <w:p>
            <w:r>
              <w:rPr>
                <w:b w:val="0"/>
                <w:sz w:val="17"/>
              </w:rPr>
              <w:t>5</w:t>
            </w:r>
          </w:p>
        </w:tc>
        <w:tc>
          <w:tcPr>
            <w:tcW w:type="dxa" w:w="1134"/>
          </w:tcPr>
          <w:p>
            <w:r>
              <w:rPr>
                <w:b w:val="0"/>
                <w:sz w:val="17"/>
              </w:rPr>
              <w:t>Kürzung</w:t>
            </w:r>
          </w:p>
        </w:tc>
        <w:tc>
          <w:tcPr>
            <w:tcW w:type="dxa" w:w="3175"/>
          </w:tcPr>
          <w:p>
            <w:r>
              <w:rPr>
                <w:b w:val="0"/>
                <w:sz w:val="17"/>
              </w:rPr>
              <w:t>Sie nahm sich einen Moment, um tief durchzuatmen und das Glitzern des Schnees zu bewundern.</w:t>
            </w:r>
          </w:p>
        </w:tc>
        <w:tc>
          <w:tcPr>
            <w:tcW w:type="dxa" w:w="3175"/>
          </w:tcPr>
          <w:p>
            <w:r>
              <w:rPr>
                <w:b w:val="0"/>
                <w:sz w:val="17"/>
              </w:rPr>
              <w:t>Sie nahm sich einen Moment, um tief durchzuatmen.</w:t>
            </w:r>
          </w:p>
        </w:tc>
        <w:tc>
          <w:tcPr>
            <w:tcW w:type="dxa" w:w="2268"/>
          </w:tcPr>
          <w:p>
            <w:r>
              <w:rPr>
                <w:b w:val="0"/>
                <w:sz w:val="17"/>
              </w:rPr>
              <w:t>„Glitzern/glitzernd“ dreimal im Kapitel</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Sie bemerkte, wie viel Freude ihr die kleinen, achtsamen Momente bereiteten.</w:t>
            </w:r>
          </w:p>
        </w:tc>
        <w:tc>
          <w:tcPr>
            <w:tcW w:type="dxa" w:w="3175"/>
          </w:tcPr>
          <w:p>
            <w:r>
              <w:rPr>
                <w:b w:val="0"/>
                <w:sz w:val="17"/>
              </w:rPr>
              <w:t>–</w:t>
            </w:r>
          </w:p>
        </w:tc>
        <w:tc>
          <w:tcPr>
            <w:tcW w:type="dxa" w:w="2268"/>
          </w:tcPr>
          <w:p>
            <w:r>
              <w:rPr>
                <w:b w:val="0"/>
                <w:sz w:val="17"/>
              </w:rPr>
              <w:t>Moral ausgedünnt; sagt dasselbe wie der folgende Gedanke</w:t>
            </w:r>
          </w:p>
        </w:tc>
      </w:tr>
      <w:tr>
        <w:tc>
          <w:tcPr>
            <w:tcW w:type="dxa" w:w="397"/>
          </w:tcPr>
          <w:p>
            <w:r>
              <w:rPr>
                <w:b w:val="0"/>
                <w:sz w:val="17"/>
              </w:rPr>
              <w:t>7</w:t>
            </w:r>
          </w:p>
        </w:tc>
        <w:tc>
          <w:tcPr>
            <w:tcW w:type="dxa" w:w="1134"/>
          </w:tcPr>
          <w:p>
            <w:r>
              <w:rPr>
                <w:b w:val="0"/>
                <w:sz w:val="17"/>
              </w:rPr>
              <w:t>Stil</w:t>
            </w:r>
          </w:p>
        </w:tc>
        <w:tc>
          <w:tcPr>
            <w:tcW w:type="dxa" w:w="3175"/>
          </w:tcPr>
          <w:p>
            <w:r>
              <w:rPr>
                <w:b w:val="0"/>
                <w:sz w:val="17"/>
              </w:rPr>
              <w:t>Während sie den Tee aufbrühte, fiel ihr Blick wieder auf den Kristall, der ein sanftes Licht ausstrahlte.</w:t>
            </w:r>
          </w:p>
        </w:tc>
        <w:tc>
          <w:tcPr>
            <w:tcW w:type="dxa" w:w="3175"/>
          </w:tcPr>
          <w:p>
            <w:r>
              <w:rPr>
                <w:b w:val="0"/>
                <w:sz w:val="17"/>
              </w:rPr>
              <w:t>Während sie den Tee aufbrühte, strahlte der Kristall hinter ihr ein sanftes Licht aus.</w:t>
            </w:r>
          </w:p>
        </w:tc>
        <w:tc>
          <w:tcPr>
            <w:tcW w:type="dxa" w:w="2268"/>
          </w:tcPr>
          <w:p>
            <w:r>
              <w:rPr>
                <w:b w:val="0"/>
                <w:sz w:val="17"/>
              </w:rPr>
              <w:t>Logik: Wenn sie den Kristall ansieht, müsste sie das Funkeln bemerken. So bleibt klar: Wibsi bemerkt den Funken nicht (roter Faden).</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…näher an ihre eigene Magie gerückt war – durch die kleinen Schritte, die sie heute mit Achtsamkeit gegangen war.</w:t>
            </w:r>
          </w:p>
        </w:tc>
        <w:tc>
          <w:tcPr>
            <w:tcW w:type="dxa" w:w="3175"/>
          </w:tcPr>
          <w:p>
            <w:r>
              <w:rPr>
                <w:b w:val="0"/>
                <w:sz w:val="17"/>
              </w:rPr>
              <w:t>…näher an ihre eigene Magie gerückt war.</w:t>
            </w:r>
          </w:p>
        </w:tc>
        <w:tc>
          <w:tcPr>
            <w:tcW w:type="dxa" w:w="2268"/>
          </w:tcPr>
          <w:p>
            <w:r>
              <w:rPr>
                <w:b w:val="0"/>
                <w:sz w:val="17"/>
              </w:rPr>
              <w:t>Moral ausgedünnt; die „kleinen Schritte“ sind im Kapitel gezeigt</w:t>
            </w:r>
          </w:p>
        </w:tc>
      </w:tr>
      <w:tr>
        <w:tc>
          <w:tcPr>
            <w:tcW w:type="dxa" w:w="397"/>
          </w:tcPr>
          <w:p>
            <w:r>
              <w:rPr>
                <w:b w:val="0"/>
                <w:sz w:val="17"/>
              </w:rPr>
              <w:t>9</w:t>
            </w:r>
          </w:p>
        </w:tc>
        <w:tc>
          <w:tcPr>
            <w:tcW w:type="dxa" w:w="1134"/>
          </w:tcPr>
          <w:p>
            <w:r>
              <w:rPr>
                <w:b w:val="0"/>
                <w:sz w:val="17"/>
              </w:rPr>
              <w:t>Fehler</w:t>
            </w:r>
          </w:p>
        </w:tc>
        <w:tc>
          <w:tcPr>
            <w:tcW w:type="dxa" w:w="3175"/>
          </w:tcPr>
          <w:p>
            <w:r>
              <w:rPr>
                <w:b w:val="0"/>
                <w:sz w:val="17"/>
              </w:rPr>
              <w:t>„Vielleicht,“ dachte sie / „Es ist erstaunlich,“ dachte Wibsi / „Nur ein paar Schritte anders als sonst,“ sagte sie sich / „Wenn ich nicht abgebogen wäre,“ dachte sie / „Was steht heute an …?“ fragte er / „Warum habe ich das nie bemerkt?“ flüsterte sie</w:t>
            </w:r>
          </w:p>
        </w:tc>
        <w:tc>
          <w:tcPr>
            <w:tcW w:type="dxa" w:w="3175"/>
          </w:tcPr>
          <w:p>
            <w:r>
              <w:rPr>
                <w:b w:val="0"/>
                <w:sz w:val="17"/>
              </w:rPr>
              <w:t>„Vielleicht“, dachte sie, … / „…?“, fragte er usw.</w:t>
            </w:r>
          </w:p>
        </w:tc>
        <w:tc>
          <w:tcPr>
            <w:tcW w:type="dxa" w:w="2268"/>
          </w:tcPr>
          <w:p>
            <w:r>
              <w:rPr>
                <w:b w:val="0"/>
                <w:sz w:val="17"/>
              </w:rPr>
              <w:t>Komma nach wörtlicher Rede außerhalb der Anführungszeichen, 6 Stellen</w:t>
            </w:r>
          </w:p>
        </w:tc>
      </w:tr>
      <w:tr>
        <w:tc>
          <w:tcPr>
            <w:tcW w:type="dxa" w:w="397"/>
          </w:tcPr>
          <w:p>
            <w:r>
              <w:rPr>
                <w:b w:val="0"/>
                <w:sz w:val="17"/>
              </w:rPr>
              <w:t>10</w:t>
            </w:r>
          </w:p>
        </w:tc>
        <w:tc>
          <w:tcPr>
            <w:tcW w:type="dxa" w:w="1134"/>
          </w:tcPr>
          <w:p>
            <w:r>
              <w:rPr>
                <w:b w:val="0"/>
                <w:sz w:val="17"/>
              </w:rPr>
              <w:t>Fehler</w:t>
            </w:r>
          </w:p>
        </w:tc>
        <w:tc>
          <w:tcPr>
            <w:tcW w:type="dxa" w:w="3175"/>
          </w:tcPr>
          <w:p>
            <w:r>
              <w:rPr>
                <w:b w:val="0"/>
                <w:sz w:val="17"/>
              </w:rPr>
              <w:t>Bindestriche als Gedankenstriche („nicht weit - er“, „anders - klarer“, „wiedersehen - klar“, „Leuchten nicht - sie“)</w:t>
            </w:r>
          </w:p>
        </w:tc>
        <w:tc>
          <w:tcPr>
            <w:tcW w:type="dxa" w:w="3175"/>
          </w:tcPr>
          <w:p>
            <w:r>
              <w:rPr>
                <w:b w:val="0"/>
                <w:sz w:val="17"/>
              </w:rPr>
              <w:t>„ – “</w:t>
            </w:r>
          </w:p>
        </w:tc>
        <w:tc>
          <w:tcPr>
            <w:tcW w:type="dxa" w:w="2268"/>
          </w:tcPr>
          <w:p>
            <w:r>
              <w:rPr>
                <w:b w:val="0"/>
                <w:sz w:val="17"/>
              </w:rPr>
              <w:t>Zeichensetzung, 4 Stellen</w:t>
            </w:r>
          </w:p>
        </w:tc>
      </w:tr>
    </w:tbl>
    <w:p/>
    <w:p>
      <w:r>
        <w:br w:type="page"/>
      </w:r>
    </w:p>
    <w:p>
      <w:pPr>
        <w:pStyle w:val="Heading1"/>
      </w:pPr>
      <w:r>
        <w:t>Kapitel 9 – Genug</w:t>
      </w:r>
    </w:p>
    <w:p>
      <w:r>
        <w:rPr>
          <w:b w:val="0"/>
        </w:rPr>
        <w:t>Wörter vorher: ca. 990 · nachher: ca. 900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Stil</w:t>
            </w:r>
          </w:p>
        </w:tc>
        <w:tc>
          <w:tcPr>
            <w:tcW w:type="dxa" w:w="3175"/>
          </w:tcPr>
          <w:p>
            <w:r>
              <w:rPr>
                <w:b w:val="0"/>
                <w:sz w:val="17"/>
              </w:rPr>
              <w:t>Schmottelina mag vielleicht etwas exzentrisch sein, aber sie hat immer einen Weg, mein Herz leichter zu machen.</w:t>
            </w:r>
          </w:p>
        </w:tc>
        <w:tc>
          <w:tcPr>
            <w:tcW w:type="dxa" w:w="3175"/>
          </w:tcPr>
          <w:p>
            <w:r>
              <w:rPr>
                <w:b w:val="0"/>
                <w:sz w:val="17"/>
              </w:rPr>
              <w:t>Schmottelina mag etwas exzentrisch sein, aber sie findet immer einen Weg, …</w:t>
            </w:r>
          </w:p>
        </w:tc>
        <w:tc>
          <w:tcPr>
            <w:tcW w:type="dxa" w:w="2268"/>
          </w:tcPr>
          <w:p>
            <w:r>
              <w:rPr>
                <w:b w:val="0"/>
                <w:sz w:val="17"/>
              </w:rPr>
              <w:t>„mag vielleicht“ doppelt gemoppelt; „einen Weg haben“ ist ein Anglizismus</w:t>
            </w:r>
          </w:p>
        </w:tc>
      </w:tr>
      <w:tr>
        <w:tc>
          <w:tcPr>
            <w:tcW w:type="dxa" w:w="397"/>
          </w:tcPr>
          <w:p>
            <w:r>
              <w:rPr>
                <w:b w:val="0"/>
                <w:sz w:val="17"/>
              </w:rPr>
              <w:t>2</w:t>
            </w:r>
          </w:p>
        </w:tc>
        <w:tc>
          <w:tcPr>
            <w:tcW w:type="dxa" w:w="1134"/>
          </w:tcPr>
          <w:p>
            <w:r>
              <w:rPr>
                <w:b w:val="0"/>
                <w:sz w:val="17"/>
              </w:rPr>
              <w:t>Kürzung</w:t>
            </w:r>
          </w:p>
        </w:tc>
        <w:tc>
          <w:tcPr>
            <w:tcW w:type="dxa" w:w="3175"/>
          </w:tcPr>
          <w:p>
            <w:r>
              <w:rPr>
                <w:b w:val="0"/>
                <w:sz w:val="17"/>
              </w:rPr>
              <w:t>…Schmottelinas Hütte, die wie ein Schmuckstück tief im Wald verborgen lag. Das Häuschen wirkte, als sei es direkt aus einer Märchengeschichte entsprungen:</w:t>
            </w:r>
          </w:p>
        </w:tc>
        <w:tc>
          <w:tcPr>
            <w:tcW w:type="dxa" w:w="3175"/>
          </w:tcPr>
          <w:p>
            <w:r>
              <w:rPr>
                <w:b w:val="0"/>
                <w:sz w:val="17"/>
              </w:rPr>
              <w:t>…Schmottelinas Hütte, die tief im Wald verborgen lag und wirkte, als sei sie direkt einem Märchen entsprungen:</w:t>
            </w:r>
          </w:p>
        </w:tc>
        <w:tc>
          <w:tcPr>
            <w:tcW w:type="dxa" w:w="2268"/>
          </w:tcPr>
          <w:p>
            <w:r>
              <w:rPr>
                <w:b w:val="0"/>
                <w:sz w:val="17"/>
              </w:rPr>
              <w:t>Straffung</w:t>
            </w:r>
          </w:p>
        </w:tc>
      </w:tr>
      <w:tr>
        <w:tc>
          <w:tcPr>
            <w:tcW w:type="dxa" w:w="397"/>
          </w:tcPr>
          <w:p>
            <w:r>
              <w:rPr>
                <w:b w:val="0"/>
                <w:sz w:val="17"/>
              </w:rPr>
              <w:t>3</w:t>
            </w:r>
          </w:p>
        </w:tc>
        <w:tc>
          <w:tcPr>
            <w:tcW w:type="dxa" w:w="1134"/>
          </w:tcPr>
          <w:p>
            <w:r>
              <w:rPr>
                <w:b w:val="0"/>
                <w:sz w:val="17"/>
              </w:rPr>
              <w:t>Widerspruch</w:t>
            </w:r>
          </w:p>
        </w:tc>
        <w:tc>
          <w:tcPr>
            <w:tcW w:type="dxa" w:w="3175"/>
          </w:tcPr>
          <w:p>
            <w:r>
              <w:rPr>
                <w:b w:val="0"/>
                <w:sz w:val="17"/>
              </w:rPr>
              <w:t>ihr feuerrotes Haar, mit winzigen Sternchen geschmückt</w:t>
            </w:r>
          </w:p>
        </w:tc>
        <w:tc>
          <w:tcPr>
            <w:tcW w:type="dxa" w:w="3175"/>
          </w:tcPr>
          <w:p>
            <w:r>
              <w:rPr>
                <w:b w:val="0"/>
                <w:sz w:val="17"/>
              </w:rPr>
              <w:t>ihr violettes Haar, mit winzigen Sternchen geschmückt</w:t>
            </w:r>
          </w:p>
        </w:tc>
        <w:tc>
          <w:tcPr>
            <w:tcW w:type="dxa" w:w="2268"/>
          </w:tcPr>
          <w:p>
            <w:r>
              <w:rPr>
                <w:b w:val="0"/>
                <w:sz w:val="17"/>
              </w:rPr>
              <w:t>Figurenfestlegung: Schmottelina hat violette Haare</w:t>
            </w:r>
          </w:p>
        </w:tc>
      </w:tr>
      <w:tr>
        <w:tc>
          <w:tcPr>
            <w:tcW w:type="dxa" w:w="397"/>
          </w:tcPr>
          <w:p>
            <w:r>
              <w:rPr>
                <w:b w:val="0"/>
                <w:sz w:val="17"/>
              </w:rPr>
              <w:t>4</w:t>
            </w:r>
          </w:p>
        </w:tc>
        <w:tc>
          <w:tcPr>
            <w:tcW w:type="dxa" w:w="1134"/>
          </w:tcPr>
          <w:p>
            <w:r>
              <w:rPr>
                <w:b w:val="0"/>
                <w:sz w:val="17"/>
              </w:rPr>
              <w:t>Fehler</w:t>
            </w:r>
          </w:p>
        </w:tc>
        <w:tc>
          <w:tcPr>
            <w:tcW w:type="dxa" w:w="3175"/>
          </w:tcPr>
          <w:p>
            <w:r>
              <w:rPr>
                <w:b w:val="0"/>
                <w:sz w:val="17"/>
              </w:rPr>
              <w:t>allerlei magischen Krimskrams..</w:t>
            </w:r>
          </w:p>
        </w:tc>
        <w:tc>
          <w:tcPr>
            <w:tcW w:type="dxa" w:w="3175"/>
          </w:tcPr>
          <w:p>
            <w:r>
              <w:rPr>
                <w:b w:val="0"/>
                <w:sz w:val="17"/>
              </w:rPr>
              <w:t>allerlei magischem Krimskrams.</w:t>
            </w:r>
          </w:p>
        </w:tc>
        <w:tc>
          <w:tcPr>
            <w:tcW w:type="dxa" w:w="2268"/>
          </w:tcPr>
          <w:p>
            <w:r>
              <w:rPr>
                <w:b w:val="0"/>
                <w:sz w:val="17"/>
              </w:rPr>
              <w:t>Dativ; doppelter Punkt</w:t>
            </w:r>
          </w:p>
        </w:tc>
      </w:tr>
      <w:tr>
        <w:tc>
          <w:tcPr>
            <w:tcW w:type="dxa" w:w="397"/>
          </w:tcPr>
          <w:p>
            <w:r>
              <w:rPr>
                <w:b w:val="0"/>
                <w:sz w:val="17"/>
              </w:rPr>
              <w:t>5</w:t>
            </w:r>
          </w:p>
        </w:tc>
        <w:tc>
          <w:tcPr>
            <w:tcW w:type="dxa" w:w="1134"/>
          </w:tcPr>
          <w:p>
            <w:r>
              <w:rPr>
                <w:b w:val="0"/>
                <w:sz w:val="17"/>
              </w:rPr>
              <w:t>Fehler</w:t>
            </w:r>
          </w:p>
        </w:tc>
        <w:tc>
          <w:tcPr>
            <w:tcW w:type="dxa" w:w="3175"/>
          </w:tcPr>
          <w:p>
            <w:r>
              <w:rPr>
                <w:b w:val="0"/>
                <w:sz w:val="17"/>
              </w:rPr>
              <w:t>gedeckt: eine alte, gusseiserne Schale</w:t>
            </w:r>
          </w:p>
        </w:tc>
        <w:tc>
          <w:tcPr>
            <w:tcW w:type="dxa" w:w="3175"/>
          </w:tcPr>
          <w:p>
            <w:r>
              <w:rPr>
                <w:b w:val="0"/>
                <w:sz w:val="17"/>
              </w:rPr>
              <w:t>gedeckt: einer alten, gusseisernen Schale</w:t>
            </w:r>
          </w:p>
        </w:tc>
        <w:tc>
          <w:tcPr>
            <w:tcW w:type="dxa" w:w="2268"/>
          </w:tcPr>
          <w:p>
            <w:r>
              <w:rPr>
                <w:b w:val="0"/>
                <w:sz w:val="17"/>
              </w:rPr>
              <w:t>Dativ (mit … gedeckt)</w:t>
            </w:r>
          </w:p>
        </w:tc>
      </w:tr>
      <w:tr>
        <w:tc>
          <w:tcPr>
            <w:tcW w:type="dxa" w:w="397"/>
          </w:tcPr>
          <w:p>
            <w:r>
              <w:rPr>
                <w:b w:val="0"/>
                <w:sz w:val="17"/>
              </w:rPr>
              <w:t>6</w:t>
            </w:r>
          </w:p>
        </w:tc>
        <w:tc>
          <w:tcPr>
            <w:tcW w:type="dxa" w:w="1134"/>
          </w:tcPr>
          <w:p>
            <w:r>
              <w:rPr>
                <w:b w:val="0"/>
                <w:sz w:val="17"/>
              </w:rPr>
              <w:t>Stil</w:t>
            </w:r>
          </w:p>
        </w:tc>
        <w:tc>
          <w:tcPr>
            <w:tcW w:type="dxa" w:w="3175"/>
          </w:tcPr>
          <w:p>
            <w:r>
              <w:rPr>
                <w:b w:val="0"/>
                <w:sz w:val="17"/>
              </w:rPr>
              <w:t>Schmottelina sah das nur mit einem Schulterzucken.</w:t>
            </w:r>
          </w:p>
        </w:tc>
        <w:tc>
          <w:tcPr>
            <w:tcW w:type="dxa" w:w="3175"/>
          </w:tcPr>
          <w:p>
            <w:r>
              <w:rPr>
                <w:b w:val="0"/>
                <w:sz w:val="17"/>
              </w:rPr>
              <w:t>Schmottelina quittierte das nur mit einem Schulterzucken.</w:t>
            </w:r>
          </w:p>
        </w:tc>
        <w:tc>
          <w:tcPr>
            <w:tcW w:type="dxa" w:w="2268"/>
          </w:tcPr>
          <w:p>
            <w:r>
              <w:rPr>
                <w:b w:val="0"/>
                <w:sz w:val="17"/>
              </w:rPr>
              <w:t>Ausdruck</w:t>
            </w:r>
          </w:p>
        </w:tc>
      </w:tr>
      <w:tr>
        <w:tc>
          <w:tcPr>
            <w:tcW w:type="dxa" w:w="397"/>
          </w:tcPr>
          <w:p>
            <w:r>
              <w:rPr>
                <w:b w:val="0"/>
                <w:sz w:val="17"/>
              </w:rPr>
              <w:t>7</w:t>
            </w:r>
          </w:p>
        </w:tc>
        <w:tc>
          <w:tcPr>
            <w:tcW w:type="dxa" w:w="1134"/>
          </w:tcPr>
          <w:p>
            <w:r>
              <w:rPr>
                <w:b w:val="0"/>
                <w:sz w:val="17"/>
              </w:rPr>
              <w:t>Fehler</w:t>
            </w:r>
          </w:p>
        </w:tc>
        <w:tc>
          <w:tcPr>
            <w:tcW w:type="dxa" w:w="3175"/>
          </w:tcPr>
          <w:p>
            <w:r>
              <w:rPr>
                <w:b w:val="0"/>
                <w:sz w:val="17"/>
              </w:rPr>
              <w:t>wer hat gesagt, dass Magie darum geht, alles unter Kontrolle zu haben?</w:t>
            </w:r>
          </w:p>
        </w:tc>
        <w:tc>
          <w:tcPr>
            <w:tcW w:type="dxa" w:w="3175"/>
          </w:tcPr>
          <w:p>
            <w:r>
              <w:rPr>
                <w:b w:val="0"/>
                <w:sz w:val="17"/>
              </w:rPr>
              <w:t>wer hat gesagt, dass es bei der Magie darum geht, alles unter Kontrolle zu haben?</w:t>
            </w:r>
          </w:p>
        </w:tc>
        <w:tc>
          <w:tcPr>
            <w:tcW w:type="dxa" w:w="2268"/>
          </w:tcPr>
          <w:p>
            <w:r>
              <w:rPr>
                <w:b w:val="0"/>
                <w:sz w:val="17"/>
              </w:rPr>
              <w:t>Satzbau</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fragte Wibsi, während sie neugierig die Schale mit den leuchtenden Runen auf dem Tisch betrachtete</w:t>
            </w:r>
          </w:p>
        </w:tc>
        <w:tc>
          <w:tcPr>
            <w:tcW w:type="dxa" w:w="3175"/>
          </w:tcPr>
          <w:p>
            <w:r>
              <w:rPr>
                <w:b w:val="0"/>
                <w:sz w:val="17"/>
              </w:rPr>
              <w:t>fragte Wibsi und betrachtete neugierig die Schale mit den leuchtenden Runen</w:t>
            </w:r>
          </w:p>
        </w:tc>
        <w:tc>
          <w:tcPr>
            <w:tcW w:type="dxa" w:w="2268"/>
          </w:tcPr>
          <w:p>
            <w:r>
              <w:rPr>
                <w:b w:val="0"/>
                <w:sz w:val="17"/>
              </w:rPr>
              <w:t>Straffung</w:t>
            </w:r>
          </w:p>
        </w:tc>
      </w:tr>
      <w:tr>
        <w:tc>
          <w:tcPr>
            <w:tcW w:type="dxa" w:w="397"/>
          </w:tcPr>
          <w:p>
            <w:r>
              <w:rPr>
                <w:b w:val="0"/>
                <w:sz w:val="17"/>
              </w:rPr>
              <w:t>9</w:t>
            </w:r>
          </w:p>
        </w:tc>
        <w:tc>
          <w:tcPr>
            <w:tcW w:type="dxa" w:w="1134"/>
          </w:tcPr>
          <w:p>
            <w:r>
              <w:rPr>
                <w:b w:val="0"/>
                <w:sz w:val="17"/>
              </w:rPr>
              <w:t>Stil</w:t>
            </w:r>
          </w:p>
        </w:tc>
        <w:tc>
          <w:tcPr>
            <w:tcW w:type="dxa" w:w="3175"/>
          </w:tcPr>
          <w:p>
            <w:r>
              <w:rPr>
                <w:b w:val="0"/>
                <w:sz w:val="17"/>
              </w:rPr>
              <w:t>Viel Rauch und weniger Klarheit</w:t>
            </w:r>
          </w:p>
        </w:tc>
        <w:tc>
          <w:tcPr>
            <w:tcW w:type="dxa" w:w="3175"/>
          </w:tcPr>
          <w:p>
            <w:r>
              <w:rPr>
                <w:b w:val="0"/>
                <w:sz w:val="17"/>
              </w:rPr>
              <w:t>Viel Rauch und wenig Klarheit</w:t>
            </w:r>
          </w:p>
        </w:tc>
        <w:tc>
          <w:tcPr>
            <w:tcW w:type="dxa" w:w="2268"/>
          </w:tcPr>
          <w:p>
            <w:r>
              <w:rPr>
                <w:b w:val="0"/>
                <w:sz w:val="17"/>
              </w:rPr>
              <w:t>„weniger“ ohne Vergleich</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in sanften Spiralen … sagte Schmottelina sanft</w:t>
            </w:r>
          </w:p>
        </w:tc>
        <w:tc>
          <w:tcPr>
            <w:tcW w:type="dxa" w:w="3175"/>
          </w:tcPr>
          <w:p>
            <w:r>
              <w:rPr>
                <w:b w:val="0"/>
                <w:sz w:val="17"/>
              </w:rPr>
              <w:t>in Spiralen … sagte Schmottelina</w:t>
            </w:r>
          </w:p>
        </w:tc>
        <w:tc>
          <w:tcPr>
            <w:tcW w:type="dxa" w:w="2268"/>
          </w:tcPr>
          <w:p>
            <w:r>
              <w:rPr>
                <w:b w:val="0"/>
                <w:sz w:val="17"/>
              </w:rPr>
              <w:t>„sanft“ dreimal in zwei Sätzen</w:t>
            </w:r>
          </w:p>
        </w:tc>
      </w:tr>
      <w:tr>
        <w:tc>
          <w:tcPr>
            <w:tcW w:type="dxa" w:w="397"/>
          </w:tcPr>
          <w:p>
            <w:r>
              <w:rPr>
                <w:b w:val="0"/>
                <w:sz w:val="17"/>
              </w:rPr>
              <w:t>11</w:t>
            </w:r>
          </w:p>
        </w:tc>
        <w:tc>
          <w:tcPr>
            <w:tcW w:type="dxa" w:w="1134"/>
          </w:tcPr>
          <w:p>
            <w:r>
              <w:rPr>
                <w:b w:val="0"/>
                <w:sz w:val="17"/>
              </w:rPr>
              <w:t>Fehler</w:t>
            </w:r>
          </w:p>
        </w:tc>
        <w:tc>
          <w:tcPr>
            <w:tcW w:type="dxa" w:w="3175"/>
          </w:tcPr>
          <w:p>
            <w:r>
              <w:rPr>
                <w:b w:val="0"/>
                <w:sz w:val="17"/>
              </w:rPr>
              <w:t>Fehlendes öffnendes Anführungszeichen vor „Mich selbst“; „Wibsi!” ,“</w:t>
            </w:r>
          </w:p>
        </w:tc>
        <w:tc>
          <w:tcPr>
            <w:tcW w:type="dxa" w:w="3175"/>
          </w:tcPr>
          <w:p>
            <w:r>
              <w:rPr>
                <w:b w:val="0"/>
                <w:sz w:val="17"/>
              </w:rPr>
              <w:t>ergänzt / korrigiert</w:t>
            </w:r>
          </w:p>
        </w:tc>
        <w:tc>
          <w:tcPr>
            <w:tcW w:type="dxa" w:w="2268"/>
          </w:tcPr>
          <w:p>
            <w:r>
              <w:rPr>
                <w:b w:val="0"/>
                <w:sz w:val="17"/>
              </w:rPr>
              <w:t>Zeichensetzung</w:t>
            </w:r>
          </w:p>
        </w:tc>
      </w:tr>
      <w:tr>
        <w:tc>
          <w:tcPr>
            <w:tcW w:type="dxa" w:w="397"/>
          </w:tcPr>
          <w:p>
            <w:r>
              <w:rPr>
                <w:b w:val="0"/>
                <w:sz w:val="17"/>
              </w:rPr>
              <w:t>12</w:t>
            </w:r>
          </w:p>
        </w:tc>
        <w:tc>
          <w:tcPr>
            <w:tcW w:type="dxa" w:w="1134"/>
          </w:tcPr>
          <w:p>
            <w:r>
              <w:rPr>
                <w:b w:val="0"/>
                <w:sz w:val="17"/>
              </w:rPr>
              <w:t>Kürzung / Stil</w:t>
            </w:r>
          </w:p>
        </w:tc>
        <w:tc>
          <w:tcPr>
            <w:tcW w:type="dxa" w:w="3175"/>
          </w:tcPr>
          <w:p>
            <w:r>
              <w:rPr>
                <w:b w:val="0"/>
                <w:sz w:val="17"/>
              </w:rPr>
              <w:t>Schmottelina strahlte. „Das ist die Magie der Selbstliebe …“ / „Ich hoffe … Rosenblätter inhalieren muss“, krächzte Krächzbert … Der Fluffwusel gähnte und schmiegte sich an Wibsis Hand. „Ich finde, du bist schon lange genug. Und das wusstest du tief drinnen immer, Wibsi!“, sagte Schmottelina und strahlte.</w:t>
            </w:r>
          </w:p>
        </w:tc>
        <w:tc>
          <w:tcPr>
            <w:tcW w:type="dxa" w:w="3175"/>
          </w:tcPr>
          <w:p>
            <w:r>
              <w:rPr>
                <w:b w:val="0"/>
                <w:sz w:val="17"/>
              </w:rPr>
              <w:t>Schmottelina strahlte. „Das ist die Magie der Selbstliebe, Wibsi. … dass wir schon jetzt genug sind. Und das wusstest du tief drinnen immer.“ / Krächzberts Satz / eigener Absatz: Der Fluffwusel gähnte und schmiegte sich an Wibsis Hand.</w:t>
            </w:r>
          </w:p>
        </w:tc>
        <w:tc>
          <w:tcPr>
            <w:tcW w:type="dxa" w:w="2268"/>
          </w:tcPr>
          <w:p>
            <w:r>
              <w:rPr>
                <w:b w:val="0"/>
                <w:sz w:val="17"/>
              </w:rPr>
              <w:t>Verrutschte Sprecherzuordnung: Schmottelinas Satz stand direkt hinter dem Fluffwusel (der nicht spricht) und hinter Krächzbert. Ihre Worte sind jetzt zusammengeführt. „Ich finde, du bist schon lange genug“ fällt weg, weil es das „genug“ doppelt sagt.</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„Das ist die Magie der Selbstliebe, Wibsi. Sie macht uns nicht perfekt – das ist auch gar nicht nötig. Sie zeigt uns, dass wir schon jetzt genug sind.“ (zweites Vorkommen)</w:t>
            </w:r>
          </w:p>
        </w:tc>
        <w:tc>
          <w:tcPr>
            <w:tcW w:type="dxa" w:w="3175"/>
          </w:tcPr>
          <w:p>
            <w:r>
              <w:rPr>
                <w:b w:val="0"/>
                <w:sz w:val="17"/>
              </w:rPr>
              <w:t>–</w:t>
            </w:r>
          </w:p>
        </w:tc>
        <w:tc>
          <w:tcPr>
            <w:tcW w:type="dxa" w:w="2268"/>
          </w:tcPr>
          <w:p>
            <w:r>
              <w:rPr>
                <w:b w:val="0"/>
                <w:sz w:val="17"/>
              </w:rPr>
              <w:t>Absatz stand doppelt</w:t>
            </w:r>
          </w:p>
        </w:tc>
      </w:tr>
      <w:tr>
        <w:tc>
          <w:tcPr>
            <w:tcW w:type="dxa" w:w="397"/>
          </w:tcPr>
          <w:p>
            <w:r>
              <w:rPr>
                <w:b w:val="0"/>
                <w:sz w:val="17"/>
              </w:rPr>
              <w:t>14</w:t>
            </w:r>
          </w:p>
        </w:tc>
        <w:tc>
          <w:tcPr>
            <w:tcW w:type="dxa" w:w="1134"/>
          </w:tcPr>
          <w:p>
            <w:r>
              <w:rPr>
                <w:b w:val="0"/>
                <w:sz w:val="17"/>
              </w:rPr>
              <w:t>Fehler</w:t>
            </w:r>
          </w:p>
        </w:tc>
        <w:tc>
          <w:tcPr>
            <w:tcW w:type="dxa" w:w="3175"/>
          </w:tcPr>
          <w:p>
            <w:r>
              <w:rPr>
                <w:b w:val="0"/>
                <w:sz w:val="17"/>
              </w:rPr>
              <w:t>der scheinbar heimlich am Rauch geschnuppert hatte</w:t>
            </w:r>
          </w:p>
        </w:tc>
        <w:tc>
          <w:tcPr>
            <w:tcW w:type="dxa" w:w="3175"/>
          </w:tcPr>
          <w:p>
            <w:r>
              <w:rPr>
                <w:b w:val="0"/>
                <w:sz w:val="17"/>
              </w:rPr>
              <w:t>der offenbar heimlich am Rauch geschnuppert hatte</w:t>
            </w:r>
          </w:p>
        </w:tc>
        <w:tc>
          <w:tcPr>
            <w:tcW w:type="dxa" w:w="2268"/>
          </w:tcPr>
          <w:p>
            <w:r>
              <w:rPr>
                <w:b w:val="0"/>
                <w:sz w:val="17"/>
              </w:rPr>
              <w:t>„scheinbar“ (= nur zum Schein) statt „offenbar/anscheinend“</w:t>
            </w:r>
          </w:p>
        </w:tc>
      </w:tr>
      <w:tr>
        <w:tc>
          <w:tcPr>
            <w:tcW w:type="dxa" w:w="397"/>
          </w:tcPr>
          <w:p>
            <w:r>
              <w:rPr>
                <w:b w:val="0"/>
                <w:sz w:val="17"/>
              </w:rPr>
              <w:t>15</w:t>
            </w:r>
          </w:p>
        </w:tc>
        <w:tc>
          <w:tcPr>
            <w:tcW w:type="dxa" w:w="1134"/>
          </w:tcPr>
          <w:p>
            <w:r>
              <w:rPr>
                <w:b w:val="0"/>
                <w:sz w:val="17"/>
              </w:rPr>
              <w:t>Kürzung</w:t>
            </w:r>
          </w:p>
        </w:tc>
        <w:tc>
          <w:tcPr>
            <w:tcW w:type="dxa" w:w="3175"/>
          </w:tcPr>
          <w:p>
            <w:r>
              <w:rPr>
                <w:b w:val="0"/>
                <w:sz w:val="17"/>
              </w:rPr>
              <w:t>Krächzbert, der inzwischen näher an die Schale herangewatschelt war</w:t>
            </w:r>
          </w:p>
        </w:tc>
        <w:tc>
          <w:tcPr>
            <w:tcW w:type="dxa" w:w="3175"/>
          </w:tcPr>
          <w:p>
            <w:r>
              <w:rPr>
                <w:b w:val="0"/>
                <w:sz w:val="17"/>
              </w:rPr>
              <w:t>Krächzbert, der näher an die Schale herangewatschelt war</w:t>
            </w:r>
          </w:p>
        </w:tc>
        <w:tc>
          <w:tcPr>
            <w:tcW w:type="dxa" w:w="2268"/>
          </w:tcPr>
          <w:p>
            <w:r>
              <w:rPr>
                <w:b w:val="0"/>
                <w:sz w:val="17"/>
              </w:rPr>
              <w:t>„inzwischen“ doppelt bei Krächzbert</w:t>
            </w:r>
          </w:p>
        </w:tc>
      </w:tr>
      <w:tr>
        <w:tc>
          <w:tcPr>
            <w:tcW w:type="dxa" w:w="397"/>
          </w:tcPr>
          <w:p>
            <w:r>
              <w:rPr>
                <w:b w:val="0"/>
                <w:sz w:val="17"/>
              </w:rPr>
              <w:t>16</w:t>
            </w:r>
          </w:p>
        </w:tc>
        <w:tc>
          <w:tcPr>
            <w:tcW w:type="dxa" w:w="1134"/>
          </w:tcPr>
          <w:p>
            <w:r>
              <w:rPr>
                <w:b w:val="0"/>
                <w:sz w:val="17"/>
              </w:rPr>
              <w:t>Kürzung</w:t>
            </w:r>
          </w:p>
        </w:tc>
        <w:tc>
          <w:tcPr>
            <w:tcW w:type="dxa" w:w="3175"/>
          </w:tcPr>
          <w:p>
            <w:r>
              <w:rPr>
                <w:b w:val="0"/>
                <w:sz w:val="17"/>
              </w:rPr>
              <w:t>Es war, als wollte er ihr sagen: Siehst du? Du bist schon längst magisch, Wibsi.</w:t>
            </w:r>
          </w:p>
        </w:tc>
        <w:tc>
          <w:tcPr>
            <w:tcW w:type="dxa" w:w="3175"/>
          </w:tcPr>
          <w:p>
            <w:r>
              <w:rPr>
                <w:b w:val="0"/>
                <w:sz w:val="17"/>
              </w:rPr>
              <w:t>Es war, als wollte er ihr sagen: Siehst du?</w:t>
            </w:r>
          </w:p>
        </w:tc>
        <w:tc>
          <w:tcPr>
            <w:tcW w:type="dxa" w:w="2268"/>
          </w:tcPr>
          <w:p>
            <w:r>
              <w:rPr>
                <w:b w:val="0"/>
                <w:sz w:val="17"/>
              </w:rPr>
              <w:t>Moral ausgedünnt; die Geste des Fluffwusels sagt es schon</w:t>
            </w:r>
          </w:p>
        </w:tc>
      </w:tr>
      <w:tr>
        <w:tc>
          <w:tcPr>
            <w:tcW w:type="dxa" w:w="397"/>
          </w:tcPr>
          <w:p>
            <w:r>
              <w:rPr>
                <w:b w:val="0"/>
                <w:sz w:val="17"/>
              </w:rPr>
              <w:t>17</w:t>
            </w:r>
          </w:p>
        </w:tc>
        <w:tc>
          <w:tcPr>
            <w:tcW w:type="dxa" w:w="1134"/>
          </w:tcPr>
          <w:p>
            <w:r>
              <w:rPr>
                <w:b w:val="0"/>
                <w:sz w:val="17"/>
              </w:rPr>
              <w:t>Widerspruch</w:t>
            </w:r>
          </w:p>
        </w:tc>
        <w:tc>
          <w:tcPr>
            <w:tcW w:type="dxa" w:w="3175"/>
          </w:tcPr>
          <w:p>
            <w:r>
              <w:rPr>
                <w:b w:val="0"/>
                <w:sz w:val="17"/>
              </w:rPr>
              <w:t>Schmottelina, Wibsi, Krächzbert und der Fluffwusel lachten, plauderten und genossen den Tee, während die Schneeflocken draußen leise vom Himmel tanzten.</w:t>
            </w:r>
          </w:p>
        </w:tc>
        <w:tc>
          <w:tcPr>
            <w:tcW w:type="dxa" w:w="3175"/>
          </w:tcPr>
          <w:p>
            <w:r>
              <w:rPr>
                <w:b w:val="0"/>
                <w:sz w:val="17"/>
              </w:rPr>
              <w:t>Schmottelina, Wibsi und Krächzbert lachten, plauderten und genossen den Tee, der Fluffwusel schnurrte dazu, und draußen tanzten die Schneeflocken leise vom Himmel.</w:t>
            </w:r>
          </w:p>
        </w:tc>
        <w:tc>
          <w:tcPr>
            <w:tcW w:type="dxa" w:w="2268"/>
          </w:tcPr>
          <w:p>
            <w:r>
              <w:rPr>
                <w:b w:val="0"/>
                <w:sz w:val="17"/>
              </w:rPr>
              <w:t>Der Fluffwusel spricht nicht (Figurenfestlegung)</w:t>
            </w:r>
          </w:p>
        </w:tc>
      </w:tr>
      <w:tr>
        <w:tc>
          <w:tcPr>
            <w:tcW w:type="dxa" w:w="397"/>
          </w:tcPr>
          <w:p>
            <w:r>
              <w:rPr>
                <w:b w:val="0"/>
                <w:sz w:val="17"/>
              </w:rPr>
              <w:t>18</w:t>
            </w:r>
          </w:p>
        </w:tc>
        <w:tc>
          <w:tcPr>
            <w:tcW w:type="dxa" w:w="1134"/>
          </w:tcPr>
          <w:p>
            <w:r>
              <w:rPr>
                <w:b w:val="0"/>
                <w:sz w:val="17"/>
              </w:rPr>
              <w:t>Kürzung</w:t>
            </w:r>
          </w:p>
        </w:tc>
        <w:tc>
          <w:tcPr>
            <w:tcW w:type="dxa" w:w="3175"/>
          </w:tcPr>
          <w:p>
            <w:r>
              <w:rPr>
                <w:b w:val="0"/>
                <w:sz w:val="17"/>
              </w:rPr>
              <w:t>„Selbstliebe ist keine Magie, die du suchst“, dachte sie, während sie durch den Schnee stapfte und ihre Nase vor Kälte ganz rot wurde, „sie ist die Magie, die du bereits bist.“ / Mit diesem Gedanken und einem Herz, das vor Wärme überquoll, stapfte sie durch den Schnee …</w:t>
            </w:r>
          </w:p>
        </w:tc>
        <w:tc>
          <w:tcPr>
            <w:tcW w:type="dxa" w:w="3175"/>
          </w:tcPr>
          <w:p>
            <w:r>
              <w:rPr>
                <w:b w:val="0"/>
                <w:sz w:val="17"/>
              </w:rPr>
              <w:t>Mit einem Herzen, das vor Wärme überquoll, stapfte sie durch den Schnee, die Nase ganz rot vor Kälte, bereit, die Welt noch ein Stück heller zu machen.</w:t>
            </w:r>
          </w:p>
        </w:tc>
        <w:tc>
          <w:tcPr>
            <w:tcW w:type="dxa" w:w="2268"/>
          </w:tcPr>
          <w:p>
            <w:r>
              <w:rPr>
                <w:b w:val="0"/>
                <w:sz w:val="17"/>
              </w:rPr>
              <w:t>Moral ausgedünnt: Schmottelinas „Das ist die Magie der Selbstliebe …“ bleibt als einzige Formulierung. Zugleich doppeltes „stapfte durch den Schnee“ beseitigt; „Herz“ → „Herzen“ (Dativ).</w:t>
            </w:r>
          </w:p>
        </w:tc>
      </w:tr>
      <w:tr>
        <w:tc>
          <w:tcPr>
            <w:tcW w:type="dxa" w:w="397"/>
          </w:tcPr>
          <w:p>
            <w:r>
              <w:rPr>
                <w:b w:val="0"/>
                <w:sz w:val="17"/>
              </w:rPr>
              <w:t>19</w:t>
            </w:r>
          </w:p>
        </w:tc>
        <w:tc>
          <w:tcPr>
            <w:tcW w:type="dxa" w:w="1134"/>
          </w:tcPr>
          <w:p>
            <w:r>
              <w:rPr>
                <w:b w:val="0"/>
                <w:sz w:val="17"/>
              </w:rPr>
              <w:t>Fehler</w:t>
            </w:r>
          </w:p>
        </w:tc>
        <w:tc>
          <w:tcPr>
            <w:tcW w:type="dxa" w:w="3175"/>
          </w:tcPr>
          <w:p>
            <w:r>
              <w:rPr>
                <w:b w:val="0"/>
                <w:sz w:val="17"/>
              </w:rPr>
              <w:t>„schließ die Augen“, „selbstliebe“ am Satzanfang klein; Gedanke „Das bin ich …“ in Anführungszeichen vereinheitlicht; Bindestriche als Gedankenstriche; „das...“</w:t>
            </w:r>
          </w:p>
        </w:tc>
        <w:tc>
          <w:tcPr>
            <w:tcW w:type="dxa" w:w="3175"/>
          </w:tcPr>
          <w:p>
            <w:r>
              <w:rPr>
                <w:b w:val="0"/>
                <w:sz w:val="17"/>
              </w:rPr>
              <w:t>korrigiert</w:t>
            </w:r>
          </w:p>
        </w:tc>
        <w:tc>
          <w:tcPr>
            <w:tcW w:type="dxa" w:w="2268"/>
          </w:tcPr>
          <w:p>
            <w:r>
              <w:rPr>
                <w:b w:val="0"/>
                <w:sz w:val="17"/>
              </w:rPr>
              <w:t>Zeichensetzung/Großschreibung, ca. 6 Stellen</w:t>
            </w:r>
          </w:p>
        </w:tc>
      </w:tr>
    </w:tbl>
    <w:p/>
    <w:p>
      <w:pPr>
        <w:pStyle w:val="Heading3"/>
      </w:pPr>
      <w:r>
        <w:t>Fragen an die Autorin</w:t>
      </w:r>
    </w:p>
    <w:p>
      <w:pPr>
        <w:pStyle w:val="ListBullet"/>
      </w:pPr>
      <w:r>
        <w:rPr>
          <w:b w:val="0"/>
        </w:rPr>
        <w:t>Bei Zeile 18 musste eine der beiden Formulierungen weichen. Ich habe Schmottelinas Satz behalten, weil er die Szene trägt und der Leitfaden ihn einmal stehen lässt. Wibsis Schlussgedanke „Selbstliebe ist keine Magie, die du suchst – sie ist die Magie, die du bereits bist“ ist aber sehr schön. Falls Sie ihn lieber behalten möchten: Dann könnte Schmottelinas Satz auf „Sie macht uns nicht perfekt – das ist auch gar nicht nötig“ gekürzt werden.</w:t>
      </w:r>
    </w:p>
    <w:p>
      <w:pPr>
        <w:pStyle w:val="ListBullet"/>
      </w:pPr>
      <w:r>
        <w:rPr>
          <w:b w:val="0"/>
        </w:rPr>
        <w:t>Der Fluffwusel ist laut Festlegung so groß wie eine große Katze. Hier sitzt er auf Wibsis Schulter und hat einen „kleinen Körper“. Ist das so gewollt?</w:t>
      </w:r>
    </w:p>
    <w:p>
      <w:pPr>
        <w:pStyle w:val="ListBullet"/>
      </w:pPr>
      <w:r>
        <w:rPr>
          <w:b w:val="0"/>
        </w:rPr>
        <w:t>Krächzbert sagt „du gehst schon wieder zu Schmottelina?“. Gab es einen früheren Besuch, auf den sich das bezieht?</w:t>
      </w:r>
    </w:p>
    <w:p>
      <w:r>
        <w:br w:type="page"/>
      </w:r>
    </w:p>
    <w:p>
      <w:pPr>
        <w:pStyle w:val="Heading1"/>
      </w:pPr>
      <w:r>
        <w:t>Kapitel 10 – Verbunden</w:t>
      </w:r>
    </w:p>
    <w:p>
      <w:r>
        <w:rPr>
          <w:b w:val="0"/>
        </w:rPr>
        <w:t>Wörter vorher: ca. 1195 · nachher: ca. 1045</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Fehler</w:t>
            </w:r>
          </w:p>
        </w:tc>
        <w:tc>
          <w:tcPr>
            <w:tcW w:type="dxa" w:w="3175"/>
          </w:tcPr>
          <w:p>
            <w:r>
              <w:rPr>
                <w:b w:val="0"/>
                <w:sz w:val="17"/>
              </w:rPr>
              <w:t>über dem verschneiten Tal in dem der Wald und Wibsis Hütte stehen</w:t>
            </w:r>
          </w:p>
        </w:tc>
        <w:tc>
          <w:tcPr>
            <w:tcW w:type="dxa" w:w="3175"/>
          </w:tcPr>
          <w:p>
            <w:r>
              <w:rPr>
                <w:b w:val="0"/>
                <w:sz w:val="17"/>
              </w:rPr>
              <w:t>über dem verschneiten Tal, in dem der Wald und Wibsis Hütte standen</w:t>
            </w:r>
          </w:p>
        </w:tc>
        <w:tc>
          <w:tcPr>
            <w:tcW w:type="dxa" w:w="2268"/>
          </w:tcPr>
          <w:p>
            <w:r>
              <w:rPr>
                <w:b w:val="0"/>
                <w:sz w:val="17"/>
              </w:rPr>
              <w:t>Komma; Zeitform</w:t>
            </w:r>
          </w:p>
        </w:tc>
      </w:tr>
      <w:tr>
        <w:tc>
          <w:tcPr>
            <w:tcW w:type="dxa" w:w="397"/>
          </w:tcPr>
          <w:p>
            <w:r>
              <w:rPr>
                <w:b w:val="0"/>
                <w:sz w:val="17"/>
              </w:rPr>
              <w:t>2</w:t>
            </w:r>
          </w:p>
        </w:tc>
        <w:tc>
          <w:tcPr>
            <w:tcW w:type="dxa" w:w="1134"/>
          </w:tcPr>
          <w:p>
            <w:r>
              <w:rPr>
                <w:b w:val="0"/>
                <w:sz w:val="17"/>
              </w:rPr>
              <w:t>Widerspruch</w:t>
            </w:r>
          </w:p>
        </w:tc>
        <w:tc>
          <w:tcPr>
            <w:tcW w:type="dxa" w:w="3175"/>
          </w:tcPr>
          <w:p>
            <w:r>
              <w:rPr>
                <w:b w:val="0"/>
                <w:sz w:val="17"/>
              </w:rPr>
              <w:t>zog Wibsi ihren Mantel und einen kunterbunten spitzen Hut an und entschied, …</w:t>
            </w:r>
          </w:p>
        </w:tc>
        <w:tc>
          <w:tcPr>
            <w:tcW w:type="dxa" w:w="3175"/>
          </w:tcPr>
          <w:p>
            <w:r>
              <w:rPr>
                <w:b w:val="0"/>
                <w:sz w:val="17"/>
              </w:rPr>
              <w:t>schlüpfte Wibsi in ihren Mantel, setzte ihren spitzen Hut mit dem Glöckchen auf und beschloss, …</w:t>
            </w:r>
          </w:p>
        </w:tc>
        <w:tc>
          <w:tcPr>
            <w:tcW w:type="dxa" w:w="2268"/>
          </w:tcPr>
          <w:p>
            <w:r>
              <w:rPr>
                <w:b w:val="0"/>
                <w:sz w:val="17"/>
              </w:rPr>
              <w:t>Figurenfestlegung: Wibsi hat nur einen Hut, den spitzen Filzhut mit Glöckchen. Einen Hut „setzt man auf“.</w:t>
            </w:r>
          </w:p>
        </w:tc>
      </w:tr>
      <w:tr>
        <w:tc>
          <w:tcPr>
            <w:tcW w:type="dxa" w:w="397"/>
          </w:tcPr>
          <w:p>
            <w:r>
              <w:rPr>
                <w:b w:val="0"/>
                <w:sz w:val="17"/>
              </w:rPr>
              <w:t>3</w:t>
            </w:r>
          </w:p>
        </w:tc>
        <w:tc>
          <w:tcPr>
            <w:tcW w:type="dxa" w:w="1134"/>
          </w:tcPr>
          <w:p>
            <w:r>
              <w:rPr>
                <w:b w:val="0"/>
                <w:sz w:val="17"/>
              </w:rPr>
              <w:t>Fehler</w:t>
            </w:r>
          </w:p>
        </w:tc>
        <w:tc>
          <w:tcPr>
            <w:tcW w:type="dxa" w:w="3175"/>
          </w:tcPr>
          <w:p>
            <w:r>
              <w:rPr>
                <w:b w:val="0"/>
                <w:sz w:val="17"/>
              </w:rPr>
              <w:t>Doch trotzdem flatterte er hinter ihr her.</w:t>
            </w:r>
          </w:p>
        </w:tc>
        <w:tc>
          <w:tcPr>
            <w:tcW w:type="dxa" w:w="3175"/>
          </w:tcPr>
          <w:p>
            <w:r>
              <w:rPr>
                <w:b w:val="0"/>
                <w:sz w:val="17"/>
              </w:rPr>
              <w:t>Trotzdem flatterte er hinter ihr her.</w:t>
            </w:r>
          </w:p>
        </w:tc>
        <w:tc>
          <w:tcPr>
            <w:tcW w:type="dxa" w:w="2268"/>
          </w:tcPr>
          <w:p>
            <w:r>
              <w:rPr>
                <w:b w:val="0"/>
                <w:sz w:val="17"/>
              </w:rPr>
              <w:t>„Doch trotzdem“ ist doppelt gemoppelt</w:t>
            </w:r>
          </w:p>
        </w:tc>
      </w:tr>
      <w:tr>
        <w:tc>
          <w:tcPr>
            <w:tcW w:type="dxa" w:w="397"/>
          </w:tcPr>
          <w:p>
            <w:r>
              <w:rPr>
                <w:b w:val="0"/>
                <w:sz w:val="17"/>
              </w:rPr>
              <w:t>4</w:t>
            </w:r>
          </w:p>
        </w:tc>
        <w:tc>
          <w:tcPr>
            <w:tcW w:type="dxa" w:w="1134"/>
          </w:tcPr>
          <w:p>
            <w:r>
              <w:rPr>
                <w:b w:val="0"/>
                <w:sz w:val="17"/>
              </w:rPr>
              <w:t>Kürzung</w:t>
            </w:r>
          </w:p>
        </w:tc>
        <w:tc>
          <w:tcPr>
            <w:tcW w:type="dxa" w:w="3175"/>
          </w:tcPr>
          <w:p>
            <w:r>
              <w:rPr>
                <w:b w:val="0"/>
                <w:sz w:val="17"/>
              </w:rPr>
              <w:t>Krächzbert setzte sich auf einen niedrigen Ast und beobachtete sie mit schiefem Blick.</w:t>
            </w:r>
          </w:p>
        </w:tc>
        <w:tc>
          <w:tcPr>
            <w:tcW w:type="dxa" w:w="3175"/>
          </w:tcPr>
          <w:p>
            <w:r>
              <w:rPr>
                <w:b w:val="0"/>
                <w:sz w:val="17"/>
              </w:rPr>
              <w:t>Krächzbert setzte sich auf einen niedrigen Ast.</w:t>
            </w:r>
          </w:p>
        </w:tc>
        <w:tc>
          <w:tcPr>
            <w:tcW w:type="dxa" w:w="2268"/>
          </w:tcPr>
          <w:p>
            <w:r>
              <w:rPr>
                <w:b w:val="0"/>
                <w:sz w:val="17"/>
              </w:rPr>
              <w:t>Der „schiefe Kopf“ kam schon im ersten Absatz</w:t>
            </w:r>
          </w:p>
        </w:tc>
      </w:tr>
      <w:tr>
        <w:tc>
          <w:tcPr>
            <w:tcW w:type="dxa" w:w="397"/>
          </w:tcPr>
          <w:p>
            <w:r>
              <w:rPr>
                <w:b w:val="0"/>
                <w:sz w:val="17"/>
              </w:rPr>
              <w:t>5</w:t>
            </w:r>
          </w:p>
        </w:tc>
        <w:tc>
          <w:tcPr>
            <w:tcW w:type="dxa" w:w="1134"/>
          </w:tcPr>
          <w:p>
            <w:r>
              <w:rPr>
                <w:b w:val="0"/>
                <w:sz w:val="17"/>
              </w:rPr>
              <w:t>Fehler</w:t>
            </w:r>
          </w:p>
        </w:tc>
        <w:tc>
          <w:tcPr>
            <w:tcW w:type="dxa" w:w="3175"/>
          </w:tcPr>
          <w:p>
            <w:r>
              <w:rPr>
                <w:b w:val="0"/>
                <w:sz w:val="17"/>
              </w:rPr>
              <w:t>Wie dieser Moment hier.</w:t>
            </w:r>
          </w:p>
        </w:tc>
        <w:tc>
          <w:tcPr>
            <w:tcW w:type="dxa" w:w="3175"/>
          </w:tcPr>
          <w:p>
            <w:r>
              <w:rPr>
                <w:b w:val="0"/>
                <w:sz w:val="17"/>
              </w:rPr>
              <w:t>Wie diesen Moment hier.</w:t>
            </w:r>
          </w:p>
        </w:tc>
        <w:tc>
          <w:tcPr>
            <w:tcW w:type="dxa" w:w="2268"/>
          </w:tcPr>
          <w:p>
            <w:r>
              <w:rPr>
                <w:b w:val="0"/>
                <w:sz w:val="17"/>
              </w:rPr>
              <w:t>Akkusativ (bezieht sich auf „übergehst du“)</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„Du hast recht, Krächzbert. Vielleicht ist Erdung genau das: die kleinen Schritte zurück zu sich selbst.“</w:t>
            </w:r>
          </w:p>
        </w:tc>
        <w:tc>
          <w:tcPr>
            <w:tcW w:type="dxa" w:w="3175"/>
          </w:tcPr>
          <w:p>
            <w:r>
              <w:rPr>
                <w:b w:val="0"/>
                <w:sz w:val="17"/>
              </w:rPr>
              <w:t>–</w:t>
            </w:r>
          </w:p>
        </w:tc>
        <w:tc>
          <w:tcPr>
            <w:tcW w:type="dxa" w:w="2268"/>
          </w:tcPr>
          <w:p>
            <w:r>
              <w:rPr>
                <w:b w:val="0"/>
                <w:sz w:val="17"/>
              </w:rPr>
              <w:t>Moral ausgedünnt. Krächzberts „Manchmal ist die Magie nicht das, was du tust, sondern das, was du bist …“ bleibt als einzige Formulierung.</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„Ach“, erwiderte Krächzbert, „manchmal überrasche ich mich selbst mit meiner Weisheit. Vielleicht bin ich doch mehr als nur ein krächzender Begleiter.“</w:t>
            </w:r>
          </w:p>
        </w:tc>
        <w:tc>
          <w:tcPr>
            <w:tcW w:type="dxa" w:w="3175"/>
          </w:tcPr>
          <w:p>
            <w:r>
              <w:rPr>
                <w:b w:val="0"/>
                <w:sz w:val="17"/>
              </w:rPr>
              <w:t>–</w:t>
            </w:r>
          </w:p>
        </w:tc>
        <w:tc>
          <w:tcPr>
            <w:tcW w:type="dxa" w:w="2268"/>
          </w:tcPr>
          <w:p>
            <w:r>
              <w:rPr>
                <w:b w:val="0"/>
                <w:sz w:val="17"/>
              </w:rPr>
              <w:t>Doppelter Witz: Kurz darauf lobt sich Krächzbert noch einmal selbst („Natürlich habe ich recht … ein Buch schreiben … Bestseller-Potenzial“). Der stärkere Witz bleibt.</w:t>
            </w:r>
          </w:p>
        </w:tc>
      </w:tr>
      <w:tr>
        <w:tc>
          <w:tcPr>
            <w:tcW w:type="dxa" w:w="397"/>
          </w:tcPr>
          <w:p>
            <w:r>
              <w:rPr>
                <w:b w:val="0"/>
                <w:sz w:val="17"/>
              </w:rPr>
              <w:t>8</w:t>
            </w:r>
          </w:p>
        </w:tc>
        <w:tc>
          <w:tcPr>
            <w:tcW w:type="dxa" w:w="1134"/>
          </w:tcPr>
          <w:p>
            <w:r>
              <w:rPr>
                <w:b w:val="0"/>
                <w:sz w:val="17"/>
              </w:rPr>
              <w:t>Kürzung / Stil</w:t>
            </w:r>
          </w:p>
        </w:tc>
        <w:tc>
          <w:tcPr>
            <w:tcW w:type="dxa" w:w="3175"/>
          </w:tcPr>
          <w:p>
            <w:r>
              <w:rPr>
                <w:b w:val="0"/>
                <w:sz w:val="17"/>
              </w:rPr>
              <w:t>Sie lachte und streichelte den Fluffwusel, der plötzlich aus dem Schnee hervorsprang und vor Freude eine Piruette drehte. In diesem Moment war die Welt still, klar und wunderschön – und Wibsi wusste, dass sie einen weiteren Schritt näher an ihre Magie gemacht hatte. / Wibsi kniete noch immer im Schnee, die Hände fest auf den gefrorenen Boden gedrückt. Ein sanfter Wind …</w:t>
            </w:r>
          </w:p>
        </w:tc>
        <w:tc>
          <w:tcPr>
            <w:tcW w:type="dxa" w:w="3175"/>
          </w:tcPr>
          <w:p>
            <w:r>
              <w:rPr>
                <w:b w:val="0"/>
                <w:sz w:val="17"/>
              </w:rPr>
              <w:t>Die Szene im Schnee wird jetzt einmal erzählt statt zweimal: Wind und „Pflanze, deren Wurzeln endlich Halt gefunden hatten“ → Wibsis „du hast recht“ → Krächzberts Buch-Witz → Wibsi lacht, der Fluffwusel springt aus dem Schnee und dreht eine Pirouette.</w:t>
            </w:r>
          </w:p>
        </w:tc>
        <w:tc>
          <w:tcPr>
            <w:tcW w:type="dxa" w:w="2268"/>
          </w:tcPr>
          <w:p>
            <w:r>
              <w:rPr>
                <w:b w:val="0"/>
                <w:sz w:val="17"/>
              </w:rPr>
              <w:t>Die Szene war doppelt erzählt: Der Moment wurde abgeschlossen, dann „kniete [sie] noch immer im Schnee“, und Wibsi sagte zweimal „du hast recht“. Alle Bilder der Autorin bleiben erhalten.</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„…du hast recht. Die kleinen Dinge, die oft übersehen werden, tragen die größte Kraft in sich.“</w:t>
            </w:r>
          </w:p>
        </w:tc>
        <w:tc>
          <w:tcPr>
            <w:tcW w:type="dxa" w:w="3175"/>
          </w:tcPr>
          <w:p>
            <w:r>
              <w:rPr>
                <w:b w:val="0"/>
                <w:sz w:val="17"/>
              </w:rPr>
              <w:t>„…du hast recht.“</w:t>
            </w:r>
          </w:p>
        </w:tc>
        <w:tc>
          <w:tcPr>
            <w:tcW w:type="dxa" w:w="2268"/>
          </w:tcPr>
          <w:p>
            <w:r>
              <w:rPr>
                <w:b w:val="0"/>
                <w:sz w:val="17"/>
              </w:rPr>
              <w:t>Moral ausgedünnt (s. Nr. 6)</w:t>
            </w:r>
          </w:p>
        </w:tc>
      </w:tr>
      <w:tr>
        <w:tc>
          <w:tcPr>
            <w:tcW w:type="dxa" w:w="397"/>
          </w:tcPr>
          <w:p>
            <w:r>
              <w:rPr>
                <w:b w:val="0"/>
                <w:sz w:val="17"/>
              </w:rPr>
              <w:t>10</w:t>
            </w:r>
          </w:p>
        </w:tc>
        <w:tc>
          <w:tcPr>
            <w:tcW w:type="dxa" w:w="1134"/>
          </w:tcPr>
          <w:p>
            <w:r>
              <w:rPr>
                <w:b w:val="0"/>
                <w:sz w:val="17"/>
              </w:rPr>
              <w:t>Widerspruch</w:t>
            </w:r>
          </w:p>
        </w:tc>
        <w:tc>
          <w:tcPr>
            <w:tcW w:type="dxa" w:w="3175"/>
          </w:tcPr>
          <w:p>
            <w:r>
              <w:rPr>
                <w:b w:val="0"/>
                <w:sz w:val="17"/>
              </w:rPr>
              <w:t>Die Weisheiten eines Krähenmeisters.</w:t>
            </w:r>
          </w:p>
        </w:tc>
        <w:tc>
          <w:tcPr>
            <w:tcW w:type="dxa" w:w="3175"/>
          </w:tcPr>
          <w:p>
            <w:r>
              <w:rPr>
                <w:b w:val="0"/>
                <w:sz w:val="17"/>
              </w:rPr>
              <w:t>‚Die Weisheiten eines Rabenmeisters‘.</w:t>
            </w:r>
          </w:p>
        </w:tc>
        <w:tc>
          <w:tcPr>
            <w:tcW w:type="dxa" w:w="2268"/>
          </w:tcPr>
          <w:p>
            <w:r>
              <w:rPr>
                <w:b w:val="0"/>
                <w:sz w:val="17"/>
              </w:rPr>
              <w:t>Krächzbert ist ein Rabe. Der Buchtitel steht jetzt in Anführungszeichen.</w:t>
            </w:r>
          </w:p>
        </w:tc>
      </w:tr>
      <w:tr>
        <w:tc>
          <w:tcPr>
            <w:tcW w:type="dxa" w:w="397"/>
          </w:tcPr>
          <w:p>
            <w:r>
              <w:rPr>
                <w:b w:val="0"/>
                <w:sz w:val="17"/>
              </w:rPr>
              <w:t>11</w:t>
            </w:r>
          </w:p>
        </w:tc>
        <w:tc>
          <w:tcPr>
            <w:tcW w:type="dxa" w:w="1134"/>
          </w:tcPr>
          <w:p>
            <w:r>
              <w:rPr>
                <w:b w:val="0"/>
                <w:sz w:val="17"/>
              </w:rPr>
              <w:t>Fehler</w:t>
            </w:r>
          </w:p>
        </w:tc>
        <w:tc>
          <w:tcPr>
            <w:tcW w:type="dxa" w:w="3175"/>
          </w:tcPr>
          <w:p>
            <w:r>
              <w:rPr>
                <w:b w:val="0"/>
                <w:sz w:val="17"/>
              </w:rPr>
              <w:t>Piruette</w:t>
            </w:r>
          </w:p>
        </w:tc>
        <w:tc>
          <w:tcPr>
            <w:tcW w:type="dxa" w:w="3175"/>
          </w:tcPr>
          <w:p>
            <w:r>
              <w:rPr>
                <w:b w:val="0"/>
                <w:sz w:val="17"/>
              </w:rPr>
              <w:t>Pirouette</w:t>
            </w:r>
          </w:p>
        </w:tc>
        <w:tc>
          <w:tcPr>
            <w:tcW w:type="dxa" w:w="2268"/>
          </w:tcPr>
          <w:p>
            <w:r>
              <w:rPr>
                <w:b w:val="0"/>
                <w:sz w:val="17"/>
              </w:rPr>
              <w:t>Rechtschreibung</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„Natürlich lebt er. Aber du bemerkst es erst jetzt, weil du endlich still genug bist, um zuzuhören.“</w:t>
            </w:r>
          </w:p>
        </w:tc>
        <w:tc>
          <w:tcPr>
            <w:tcW w:type="dxa" w:w="3175"/>
          </w:tcPr>
          <w:p>
            <w:r>
              <w:rPr>
                <w:b w:val="0"/>
                <w:sz w:val="17"/>
              </w:rPr>
              <w:t>„Natürlich lebt er.“</w:t>
            </w:r>
          </w:p>
        </w:tc>
        <w:tc>
          <w:tcPr>
            <w:tcW w:type="dxa" w:w="2268"/>
          </w:tcPr>
          <w:p>
            <w:r>
              <w:rPr>
                <w:b w:val="0"/>
                <w:sz w:val="17"/>
              </w:rPr>
              <w:t>Moral ausgedünnt; dritte Wiederholung von „still werden und spüren“. Der trockene Halbsatz bleibt Krächzberts Pointe, die Erkenntnis zeigt der folgende Absatz.</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fragte Krächzbert, der sie von seiner Astgabel aus beobachtete.</w:t>
            </w:r>
          </w:p>
        </w:tc>
        <w:tc>
          <w:tcPr>
            <w:tcW w:type="dxa" w:w="3175"/>
          </w:tcPr>
          <w:p>
            <w:r>
              <w:rPr>
                <w:b w:val="0"/>
                <w:sz w:val="17"/>
              </w:rPr>
              <w:t>fragte Krächzbert.</w:t>
            </w:r>
          </w:p>
        </w:tc>
        <w:tc>
          <w:tcPr>
            <w:tcW w:type="dxa" w:w="2268"/>
          </w:tcPr>
          <w:p>
            <w:r>
              <w:rPr>
                <w:b w:val="0"/>
                <w:sz w:val="17"/>
              </w:rPr>
              <w:t>Steht schon zwei Absätze davor</w:t>
            </w:r>
          </w:p>
        </w:tc>
      </w:tr>
      <w:tr>
        <w:tc>
          <w:tcPr>
            <w:tcW w:type="dxa" w:w="397"/>
          </w:tcPr>
          <w:p>
            <w:r>
              <w:rPr>
                <w:b w:val="0"/>
                <w:sz w:val="17"/>
              </w:rPr>
              <w:t>14</w:t>
            </w:r>
          </w:p>
        </w:tc>
        <w:tc>
          <w:tcPr>
            <w:tcW w:type="dxa" w:w="1134"/>
          </w:tcPr>
          <w:p>
            <w:r>
              <w:rPr>
                <w:b w:val="0"/>
                <w:sz w:val="17"/>
              </w:rPr>
              <w:t>Kürzung</w:t>
            </w:r>
          </w:p>
        </w:tc>
        <w:tc>
          <w:tcPr>
            <w:tcW w:type="dxa" w:w="3175"/>
          </w:tcPr>
          <w:p>
            <w:r>
              <w:rPr>
                <w:b w:val="0"/>
                <w:sz w:val="17"/>
              </w:rPr>
              <w:t>Alles fühlte sich intensiver, lebendiger an, als ob der Wald sie mit offenen Armen empfangen hätte.</w:t>
            </w:r>
          </w:p>
        </w:tc>
        <w:tc>
          <w:tcPr>
            <w:tcW w:type="dxa" w:w="3175"/>
          </w:tcPr>
          <w:p>
            <w:r>
              <w:rPr>
                <w:b w:val="0"/>
                <w:sz w:val="17"/>
              </w:rPr>
              <w:t>Alles fühlte sich intensiver, lebendiger an.</w:t>
            </w:r>
          </w:p>
        </w:tc>
        <w:tc>
          <w:tcPr>
            <w:tcW w:type="dxa" w:w="2268"/>
          </w:tcPr>
          <w:p>
            <w:r>
              <w:rPr>
                <w:b w:val="0"/>
                <w:sz w:val="17"/>
              </w:rPr>
              <w:t>Der Wald „hieß sie“ schon vorher „willkommen“</w:t>
            </w:r>
          </w:p>
        </w:tc>
      </w:tr>
      <w:tr>
        <w:tc>
          <w:tcPr>
            <w:tcW w:type="dxa" w:w="397"/>
          </w:tcPr>
          <w:p>
            <w:r>
              <w:rPr>
                <w:b w:val="0"/>
                <w:sz w:val="17"/>
              </w:rPr>
              <w:t>15</w:t>
            </w:r>
          </w:p>
        </w:tc>
        <w:tc>
          <w:tcPr>
            <w:tcW w:type="dxa" w:w="1134"/>
          </w:tcPr>
          <w:p>
            <w:r>
              <w:rPr>
                <w:b w:val="0"/>
                <w:sz w:val="17"/>
              </w:rPr>
              <w:t>Kürzung</w:t>
            </w:r>
          </w:p>
        </w:tc>
        <w:tc>
          <w:tcPr>
            <w:tcW w:type="dxa" w:w="3175"/>
          </w:tcPr>
          <w:p>
            <w:r>
              <w:rPr>
                <w:b w:val="0"/>
                <w:sz w:val="17"/>
              </w:rPr>
              <w:t>Es war, als hätte sie an diesem Tag nicht nur die Magie des Waldes, sondern auch einen weiteren Teil ihrer eigenen Magie gefunden.</w:t>
            </w:r>
          </w:p>
        </w:tc>
        <w:tc>
          <w:tcPr>
            <w:tcW w:type="dxa" w:w="3175"/>
          </w:tcPr>
          <w:p>
            <w:r>
              <w:rPr>
                <w:b w:val="0"/>
                <w:sz w:val="17"/>
              </w:rPr>
              <w:t>–</w:t>
            </w:r>
          </w:p>
        </w:tc>
        <w:tc>
          <w:tcPr>
            <w:tcW w:type="dxa" w:w="2268"/>
          </w:tcPr>
          <w:p>
            <w:r>
              <w:rPr>
                <w:b w:val="0"/>
                <w:sz w:val="17"/>
              </w:rPr>
              <w:t>Moral ausgedünnt; zugleich roter Faden: Wibsis Magie ist noch nicht zurück</w:t>
            </w:r>
          </w:p>
        </w:tc>
      </w:tr>
      <w:tr>
        <w:tc>
          <w:tcPr>
            <w:tcW w:type="dxa" w:w="397"/>
          </w:tcPr>
          <w:p>
            <w:r>
              <w:rPr>
                <w:b w:val="0"/>
                <w:sz w:val="17"/>
              </w:rPr>
              <w:t>16</w:t>
            </w:r>
          </w:p>
        </w:tc>
        <w:tc>
          <w:tcPr>
            <w:tcW w:type="dxa" w:w="1134"/>
          </w:tcPr>
          <w:p>
            <w:r>
              <w:rPr>
                <w:b w:val="0"/>
                <w:sz w:val="17"/>
              </w:rPr>
              <w:t>Fehler</w:t>
            </w:r>
          </w:p>
        </w:tc>
        <w:tc>
          <w:tcPr>
            <w:tcW w:type="dxa" w:w="3175"/>
          </w:tcPr>
          <w:p>
            <w:r>
              <w:rPr>
                <w:b w:val="0"/>
                <w:sz w:val="17"/>
              </w:rPr>
              <w:t>z. B. „…als Magie zu lernen? “Wibsi hielt inne“, „…größte Kraft in sich.“Krächzbert nickte“, „oder?“ fragte Krächzbert“, „wie... Leben“</w:t>
            </w:r>
          </w:p>
        </w:tc>
        <w:tc>
          <w:tcPr>
            <w:tcW w:type="dxa" w:w="3175"/>
          </w:tcPr>
          <w:p>
            <w:r>
              <w:rPr>
                <w:b w:val="0"/>
                <w:sz w:val="17"/>
              </w:rPr>
              <w:t>Dialogwechsel als neue Absätze, Komma nach Fragezeichen, Auslassungszeichen „ … “</w:t>
            </w:r>
          </w:p>
        </w:tc>
        <w:tc>
          <w:tcPr>
            <w:tcW w:type="dxa" w:w="2268"/>
          </w:tcPr>
          <w:p>
            <w:r>
              <w:rPr>
                <w:b w:val="0"/>
                <w:sz w:val="17"/>
              </w:rPr>
              <w:t>Zeichensetzung und Absatzgliederung, ca. 8 Stellen</w:t>
            </w:r>
          </w:p>
        </w:tc>
      </w:tr>
    </w:tbl>
    <w:p/>
    <w:p>
      <w:r>
        <w:br w:type="page"/>
      </w:r>
    </w:p>
    <w:p>
      <w:pPr>
        <w:pStyle w:val="Heading1"/>
      </w:pPr>
      <w:r>
        <w:t>Kapitel 11 – Nadelklappern</w:t>
      </w:r>
    </w:p>
    <w:p>
      <w:r>
        <w:rPr>
          <w:b w:val="0"/>
        </w:rPr>
        <w:t>Wörter vorher: ca. 725 · nachher: ca. 650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Kürzung</w:t>
            </w:r>
          </w:p>
        </w:tc>
        <w:tc>
          <w:tcPr>
            <w:tcW w:type="dxa" w:w="3175"/>
          </w:tcPr>
          <w:p>
            <w:r>
              <w:rPr>
                <w:b w:val="0"/>
                <w:sz w:val="17"/>
              </w:rPr>
              <w:t>Sie sah sich in ihrer gemütlichen Stube um. Ihre Augen blieben an einem Korb voller Wolle hängen</w:t>
            </w:r>
          </w:p>
        </w:tc>
        <w:tc>
          <w:tcPr>
            <w:tcW w:type="dxa" w:w="3175"/>
          </w:tcPr>
          <w:p>
            <w:r>
              <w:rPr>
                <w:b w:val="0"/>
                <w:sz w:val="17"/>
              </w:rPr>
              <w:t>Ihr Blick blieb an einem Korb voller Wolle hängen</w:t>
            </w:r>
          </w:p>
        </w:tc>
        <w:tc>
          <w:tcPr>
            <w:tcW w:type="dxa" w:w="2268"/>
          </w:tcPr>
          <w:p>
            <w:r>
              <w:rPr>
                <w:b w:val="0"/>
                <w:sz w:val="17"/>
              </w:rPr>
              <w:t>Straffung; „Stube“ kurz zuvor schon genannt</w:t>
            </w:r>
          </w:p>
        </w:tc>
      </w:tr>
      <w:tr>
        <w:tc>
          <w:tcPr>
            <w:tcW w:type="dxa" w:w="397"/>
          </w:tcPr>
          <w:p>
            <w:r>
              <w:rPr>
                <w:b w:val="0"/>
                <w:sz w:val="17"/>
              </w:rPr>
              <w:t>2</w:t>
            </w:r>
          </w:p>
        </w:tc>
        <w:tc>
          <w:tcPr>
            <w:tcW w:type="dxa" w:w="1134"/>
          </w:tcPr>
          <w:p>
            <w:r>
              <w:rPr>
                <w:b w:val="0"/>
                <w:sz w:val="17"/>
              </w:rPr>
              <w:t>Kürzung</w:t>
            </w:r>
          </w:p>
        </w:tc>
        <w:tc>
          <w:tcPr>
            <w:tcW w:type="dxa" w:w="3175"/>
          </w:tcPr>
          <w:p>
            <w:r>
              <w:rPr>
                <w:b w:val="0"/>
                <w:sz w:val="17"/>
              </w:rPr>
              <w:t>Wibsi erinnerte sich daran, wie Greta ihr damals augenzwinkernd gesagt hatte:</w:t>
            </w:r>
          </w:p>
        </w:tc>
        <w:tc>
          <w:tcPr>
            <w:tcW w:type="dxa" w:w="3175"/>
          </w:tcPr>
          <w:p>
            <w:r>
              <w:rPr>
                <w:b w:val="0"/>
                <w:sz w:val="17"/>
              </w:rPr>
              <w:t>Greta hatte ihr damals augenzwinkernd gesagt:</w:t>
            </w:r>
          </w:p>
        </w:tc>
        <w:tc>
          <w:tcPr>
            <w:tcW w:type="dxa" w:w="2268"/>
          </w:tcPr>
          <w:p>
            <w:r>
              <w:rPr>
                <w:b w:val="0"/>
                <w:sz w:val="17"/>
              </w:rPr>
              <w:t>Straffung</w:t>
            </w:r>
          </w:p>
        </w:tc>
      </w:tr>
      <w:tr>
        <w:tc>
          <w:tcPr>
            <w:tcW w:type="dxa" w:w="397"/>
          </w:tcPr>
          <w:p>
            <w:r>
              <w:rPr>
                <w:b w:val="0"/>
                <w:sz w:val="17"/>
              </w:rPr>
              <w:t>3</w:t>
            </w:r>
          </w:p>
        </w:tc>
        <w:tc>
          <w:tcPr>
            <w:tcW w:type="dxa" w:w="1134"/>
          </w:tcPr>
          <w:p>
            <w:r>
              <w:rPr>
                <w:b w:val="0"/>
                <w:sz w:val="17"/>
              </w:rPr>
              <w:t>Fehler</w:t>
            </w:r>
          </w:p>
        </w:tc>
        <w:tc>
          <w:tcPr>
            <w:tcW w:type="dxa" w:w="3175"/>
          </w:tcPr>
          <w:p>
            <w:r>
              <w:rPr>
                <w:b w:val="0"/>
                <w:sz w:val="17"/>
              </w:rPr>
              <w:t>Masche für Masche nahm die Form eines kleinen, aber feinen Strickwerks an.</w:t>
            </w:r>
          </w:p>
        </w:tc>
        <w:tc>
          <w:tcPr>
            <w:tcW w:type="dxa" w:w="3175"/>
          </w:tcPr>
          <w:p>
            <w:r>
              <w:rPr>
                <w:b w:val="0"/>
                <w:sz w:val="17"/>
              </w:rPr>
              <w:t>Masche für Masche entstand ein kleines, aber feines Strickwerk.</w:t>
            </w:r>
          </w:p>
        </w:tc>
        <w:tc>
          <w:tcPr>
            <w:tcW w:type="dxa" w:w="2268"/>
          </w:tcPr>
          <w:p>
            <w:r>
              <w:rPr>
                <w:b w:val="0"/>
                <w:sz w:val="17"/>
              </w:rPr>
              <w:t>Dem Satz fehlte das Subjekt</w:t>
            </w:r>
          </w:p>
        </w:tc>
      </w:tr>
      <w:tr>
        <w:tc>
          <w:tcPr>
            <w:tcW w:type="dxa" w:w="397"/>
          </w:tcPr>
          <w:p>
            <w:r>
              <w:rPr>
                <w:b w:val="0"/>
                <w:sz w:val="17"/>
              </w:rPr>
              <w:t>4</w:t>
            </w:r>
          </w:p>
        </w:tc>
        <w:tc>
          <w:tcPr>
            <w:tcW w:type="dxa" w:w="1134"/>
          </w:tcPr>
          <w:p>
            <w:r>
              <w:rPr>
                <w:b w:val="0"/>
                <w:sz w:val="17"/>
              </w:rPr>
              <w:t>Kürzung</w:t>
            </w:r>
          </w:p>
        </w:tc>
        <w:tc>
          <w:tcPr>
            <w:tcW w:type="dxa" w:w="3175"/>
          </w:tcPr>
          <w:p>
            <w:r>
              <w:rPr>
                <w:b w:val="0"/>
                <w:sz w:val="17"/>
              </w:rPr>
              <w:t>Zögernd zog sie die erste Socke über ihren Fuß. … Es war, als ob all die Liebe und Sorgfalt, die sie in das Stricken gesteckt hatte, sich in reiner Geborgenheit manifestierte.</w:t>
            </w:r>
          </w:p>
        </w:tc>
        <w:tc>
          <w:tcPr>
            <w:tcW w:type="dxa" w:w="3175"/>
          </w:tcPr>
          <w:p>
            <w:r>
              <w:rPr>
                <w:b w:val="0"/>
                <w:sz w:val="17"/>
              </w:rPr>
              <w:t>Zögernd zog sie die Socke über ihren Fuß. … (Satz entfällt)</w:t>
            </w:r>
          </w:p>
        </w:tc>
        <w:tc>
          <w:tcPr>
            <w:tcW w:type="dxa" w:w="2268"/>
          </w:tcPr>
          <w:p>
            <w:r>
              <w:rPr>
                <w:b w:val="0"/>
                <w:sz w:val="17"/>
              </w:rPr>
              <w:t>Doppelte Erklärung („Es war, als ob ihre Gedanken und Gefühle in die Wolle einflossen“ steht kurz davor). Die Wärme „bis in ihr Herz“ zeigt es schon.</w:t>
            </w:r>
          </w:p>
        </w:tc>
      </w:tr>
      <w:tr>
        <w:tc>
          <w:tcPr>
            <w:tcW w:type="dxa" w:w="397"/>
          </w:tcPr>
          <w:p>
            <w:r>
              <w:rPr>
                <w:b w:val="0"/>
                <w:sz w:val="17"/>
              </w:rPr>
              <w:t>5</w:t>
            </w:r>
          </w:p>
        </w:tc>
        <w:tc>
          <w:tcPr>
            <w:tcW w:type="dxa" w:w="1134"/>
          </w:tcPr>
          <w:p>
            <w:r>
              <w:rPr>
                <w:b w:val="0"/>
                <w:sz w:val="17"/>
              </w:rPr>
              <w:t>Kürzung</w:t>
            </w:r>
          </w:p>
        </w:tc>
        <w:tc>
          <w:tcPr>
            <w:tcW w:type="dxa" w:w="3175"/>
          </w:tcPr>
          <w:p>
            <w:r>
              <w:rPr>
                <w:b w:val="0"/>
                <w:sz w:val="17"/>
              </w:rPr>
              <w:t>Es war nicht nur das Werk ihrer Hände, sondern auch das Gefühl, etwas Schönes und Nützliches geschaffen zu haben.</w:t>
            </w:r>
          </w:p>
        </w:tc>
        <w:tc>
          <w:tcPr>
            <w:tcW w:type="dxa" w:w="3175"/>
          </w:tcPr>
          <w:p>
            <w:r>
              <w:rPr>
                <w:b w:val="0"/>
                <w:sz w:val="17"/>
              </w:rPr>
              <w:t>–</w:t>
            </w:r>
          </w:p>
        </w:tc>
        <w:tc>
          <w:tcPr>
            <w:tcW w:type="dxa" w:w="2268"/>
          </w:tcPr>
          <w:p>
            <w:r>
              <w:rPr>
                <w:b w:val="0"/>
                <w:sz w:val="17"/>
              </w:rPr>
              <w:t>Moral ausgedünnt; Wibsis Gedanke „Manchmal liegt die wahre Magie … in den kleinen Dingen, die wir mit Liebe tun“ bleibt als einzige Formulierung</w:t>
            </w:r>
          </w:p>
        </w:tc>
      </w:tr>
      <w:tr>
        <w:tc>
          <w:tcPr>
            <w:tcW w:type="dxa" w:w="397"/>
          </w:tcPr>
          <w:p>
            <w:r>
              <w:rPr>
                <w:b w:val="0"/>
                <w:sz w:val="17"/>
              </w:rPr>
              <w:t>6</w:t>
            </w:r>
          </w:p>
        </w:tc>
        <w:tc>
          <w:tcPr>
            <w:tcW w:type="dxa" w:w="1134"/>
          </w:tcPr>
          <w:p>
            <w:r>
              <w:rPr>
                <w:b w:val="0"/>
                <w:sz w:val="17"/>
              </w:rPr>
              <w:t>Widerspruch</w:t>
            </w:r>
          </w:p>
        </w:tc>
        <w:tc>
          <w:tcPr>
            <w:tcW w:type="dxa" w:w="3175"/>
          </w:tcPr>
          <w:p>
            <w:r>
              <w:rPr>
                <w:b w:val="0"/>
                <w:sz w:val="17"/>
              </w:rPr>
              <w:t>Sie sah, wie der Fluffwusel zufrieden mit seinen Socken einschlief</w:t>
            </w:r>
          </w:p>
        </w:tc>
        <w:tc>
          <w:tcPr>
            <w:tcW w:type="dxa" w:w="3175"/>
          </w:tcPr>
          <w:p>
            <w:r>
              <w:rPr>
                <w:b w:val="0"/>
                <w:sz w:val="17"/>
              </w:rPr>
              <w:t>Sie sah, wie der Fluffwusel zufrieden auf seinem Wollknäuel einschlief</w:t>
            </w:r>
          </w:p>
        </w:tc>
        <w:tc>
          <w:tcPr>
            <w:tcW w:type="dxa" w:w="2268"/>
          </w:tcPr>
          <w:p>
            <w:r>
              <w:rPr>
                <w:b w:val="0"/>
                <w:sz w:val="17"/>
              </w:rPr>
              <w:t>Wibsi strickt nur ein Paar (für sich selbst, das sie am Ende anzieht). Der Fluffwusel bekommt keine Socken. Das Wollknäuel greift auf, womit er vorher gespielt hat. Siehe Frage unten.</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Wibsi schmunzelte, zog ihre verwunschenen Socken an und legte sich mit einem warmen Gefühl von Stolz und Dankbarkeit schlafen – bereit für das nächste kleine Abenteuer, das der neue Tag bringen würde.</w:t>
            </w:r>
          </w:p>
        </w:tc>
        <w:tc>
          <w:tcPr>
            <w:tcW w:type="dxa" w:w="3175"/>
          </w:tcPr>
          <w:p>
            <w:r>
              <w:rPr>
                <w:b w:val="0"/>
                <w:sz w:val="17"/>
              </w:rPr>
              <w:t>Wibsi zog ihre verwunschenen Socken an und legte sich mit einem warmen Gefühl von Stolz und Dankbarkeit schlafen.</w:t>
            </w:r>
          </w:p>
        </w:tc>
        <w:tc>
          <w:tcPr>
            <w:tcW w:type="dxa" w:w="2268"/>
          </w:tcPr>
          <w:p>
            <w:r>
              <w:rPr>
                <w:b w:val="0"/>
                <w:sz w:val="17"/>
              </w:rPr>
              <w:t>Straffung; die Formel „bereit für …“ beendet fast jedes Kapitel</w:t>
            </w:r>
          </w:p>
        </w:tc>
      </w:tr>
      <w:tr>
        <w:tc>
          <w:tcPr>
            <w:tcW w:type="dxa" w:w="397"/>
          </w:tcPr>
          <w:p>
            <w:r>
              <w:rPr>
                <w:b w:val="0"/>
                <w:sz w:val="17"/>
              </w:rPr>
              <w:t>8</w:t>
            </w:r>
          </w:p>
        </w:tc>
        <w:tc>
          <w:tcPr>
            <w:tcW w:type="dxa" w:w="1134"/>
          </w:tcPr>
          <w:p>
            <w:r>
              <w:rPr>
                <w:b w:val="0"/>
                <w:sz w:val="17"/>
              </w:rPr>
              <w:t>Fehler</w:t>
            </w:r>
          </w:p>
        </w:tc>
        <w:tc>
          <w:tcPr>
            <w:tcW w:type="dxa" w:w="3175"/>
          </w:tcPr>
          <w:p>
            <w:r>
              <w:rPr>
                <w:b w:val="0"/>
                <w:sz w:val="17"/>
              </w:rPr>
              <w:t>„sei still!“ (klein); „Was ist seltsam?“ fragte; „seltsam...“, „sich...“, „vielleicht...“; „Nicht schlecht, Wibsi.“ im Satz; „außerdem - wie“, „warm - ein“</w:t>
            </w:r>
          </w:p>
        </w:tc>
        <w:tc>
          <w:tcPr>
            <w:tcW w:type="dxa" w:w="3175"/>
          </w:tcPr>
          <w:p>
            <w:r>
              <w:rPr>
                <w:b w:val="0"/>
                <w:sz w:val="17"/>
              </w:rPr>
              <w:t>Großschreibung, Komma nach Fragezeichen, Auslassungszeichen „ … “, Schlusspunkt nach dem Zitat, Gedankenstriche</w:t>
            </w:r>
          </w:p>
        </w:tc>
        <w:tc>
          <w:tcPr>
            <w:tcW w:type="dxa" w:w="2268"/>
          </w:tcPr>
          <w:p>
            <w:r>
              <w:rPr>
                <w:b w:val="0"/>
                <w:sz w:val="17"/>
              </w:rPr>
              <w:t>Zeichensetzung, ca. 8 Stellen</w:t>
            </w:r>
          </w:p>
        </w:tc>
      </w:tr>
    </w:tbl>
    <w:p/>
    <w:p>
      <w:pPr>
        <w:pStyle w:val="Heading3"/>
      </w:pPr>
      <w:r>
        <w:t>Fragen an die Autorin</w:t>
      </w:r>
    </w:p>
    <w:p>
      <w:pPr>
        <w:pStyle w:val="ListBullet"/>
      </w:pPr>
      <w:r>
        <w:rPr>
          <w:b w:val="0"/>
        </w:rPr>
        <w:t>Zeile 6: Im Original schläft der Fluffwusel „zufrieden mit seinen Socken“ ein. Gestrickt wird aber nur ein Paar, und das zieht Wibsi selbst an (in Kap. 12 werden genau diese Socken nass). Krächzbert wünscht sich Socken, nicht der Fluffwusel. Sollte der Fluffwusel doch eigene Socken bekommen, bräuchte es einen Halbsatz, in dem Wibsi für ihn strickt (er hat ja nur zwei kleine Füße). Dann stelle ich das Original wieder her.</w:t>
      </w:r>
    </w:p>
    <w:p>
      <w:pPr>
        <w:pStyle w:val="ListBullet"/>
      </w:pPr>
      <w:r>
        <w:rPr>
          <w:b w:val="0"/>
        </w:rPr>
        <w:t>Krächzbert bittet um Socken. Soll er am Ende welche bekommen, oder bleibt das offen (als Running Gag)?</w:t>
      </w:r>
    </w:p>
    <w:p>
      <w:r>
        <w:br w:type="page"/>
      </w:r>
    </w:p>
    <w:p>
      <w:pPr>
        <w:pStyle w:val="Heading1"/>
      </w:pPr>
      <w:r>
        <w:t>Kapitel 12 – Chaos</w:t>
      </w:r>
    </w:p>
    <w:p>
      <w:r>
        <w:rPr>
          <w:b w:val="0"/>
        </w:rPr>
        <w:t>Wörter vorher: ca. 1090 · nachher: ca. 990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zog sich Mantel und einen Hut an, der aussah wie ein Schneeglöckchen und begann, …</w:t>
            </w:r>
          </w:p>
        </w:tc>
        <w:tc>
          <w:tcPr>
            <w:tcW w:type="dxa" w:w="3175"/>
          </w:tcPr>
          <w:p>
            <w:r>
              <w:rPr>
                <w:b w:val="0"/>
                <w:sz w:val="17"/>
              </w:rPr>
              <w:t>schlüpfte in ihren Mantel, setzte ihren Hut mit dem Glöckchen auf und begann, …</w:t>
            </w:r>
          </w:p>
        </w:tc>
        <w:tc>
          <w:tcPr>
            <w:tcW w:type="dxa" w:w="2268"/>
          </w:tcPr>
          <w:p>
            <w:r>
              <w:rPr>
                <w:b w:val="0"/>
                <w:sz w:val="17"/>
              </w:rPr>
              <w:t>Figurenfestlegung: Wibsi hat nur einen Hut, den spitzen Filzhut mit Glöckchen</w:t>
            </w:r>
          </w:p>
        </w:tc>
      </w:tr>
      <w:tr>
        <w:tc>
          <w:tcPr>
            <w:tcW w:type="dxa" w:w="397"/>
          </w:tcPr>
          <w:p>
            <w:r>
              <w:rPr>
                <w:b w:val="0"/>
                <w:sz w:val="17"/>
              </w:rPr>
              <w:t>2</w:t>
            </w:r>
          </w:p>
        </w:tc>
        <w:tc>
          <w:tcPr>
            <w:tcW w:type="dxa" w:w="1134"/>
          </w:tcPr>
          <w:p>
            <w:r>
              <w:rPr>
                <w:b w:val="0"/>
                <w:sz w:val="17"/>
              </w:rPr>
              <w:t>Widerspruch / Fehler</w:t>
            </w:r>
          </w:p>
        </w:tc>
        <w:tc>
          <w:tcPr>
            <w:tcW w:type="dxa" w:w="3175"/>
          </w:tcPr>
          <w:p>
            <w:r>
              <w:rPr>
                <w:b w:val="0"/>
                <w:sz w:val="17"/>
              </w:rPr>
              <w:t>landete mit einem ”Swusch” mit dem Gesicht zuerst im Schnee, der Schneeglöckchenhut segelte von ihren Locken und landete ebenfalls im Schneehaufen.</w:t>
            </w:r>
          </w:p>
        </w:tc>
        <w:tc>
          <w:tcPr>
            <w:tcW w:type="dxa" w:w="3175"/>
          </w:tcPr>
          <w:p>
            <w:r>
              <w:rPr>
                <w:b w:val="0"/>
                <w:sz w:val="17"/>
              </w:rPr>
              <w:t>landete mit einem „Swusch“ mit dem Gesicht zuerst im Schnee. Ihr Hut segelte von ihren Locken, das Glöckchen bimmelte kläglich, und auch der Hut landete im Schneehaufen.</w:t>
            </w:r>
          </w:p>
        </w:tc>
        <w:tc>
          <w:tcPr>
            <w:tcW w:type="dxa" w:w="2268"/>
          </w:tcPr>
          <w:p>
            <w:r>
              <w:rPr>
                <w:b w:val="0"/>
                <w:sz w:val="17"/>
              </w:rPr>
              <w:t>Hut vereinheitlicht (s. Nr. 1), das Glöckchen bimmelt beim Sturz; Anführungszeichen</w:t>
            </w:r>
          </w:p>
        </w:tc>
      </w:tr>
      <w:tr>
        <w:tc>
          <w:tcPr>
            <w:tcW w:type="dxa" w:w="397"/>
          </w:tcPr>
          <w:p>
            <w:r>
              <w:rPr>
                <w:b w:val="0"/>
                <w:sz w:val="17"/>
              </w:rPr>
              <w:t>3</w:t>
            </w:r>
          </w:p>
        </w:tc>
        <w:tc>
          <w:tcPr>
            <w:tcW w:type="dxa" w:w="1134"/>
          </w:tcPr>
          <w:p>
            <w:r>
              <w:rPr>
                <w:b w:val="0"/>
                <w:sz w:val="17"/>
              </w:rPr>
              <w:t>Kürzung / Stil</w:t>
            </w:r>
          </w:p>
        </w:tc>
        <w:tc>
          <w:tcPr>
            <w:tcW w:type="dxa" w:w="3175"/>
          </w:tcPr>
          <w:p>
            <w:r>
              <w:rPr>
                <w:b w:val="0"/>
                <w:sz w:val="17"/>
              </w:rPr>
              <w:t>Doch sie war noch nicht angekommen, als sie von einer anderen Dorfbewohnerin aufgehalten wurde - Frau Zimperlicht.</w:t>
            </w:r>
          </w:p>
        </w:tc>
        <w:tc>
          <w:tcPr>
            <w:tcW w:type="dxa" w:w="3175"/>
          </w:tcPr>
          <w:p>
            <w:r>
              <w:rPr>
                <w:b w:val="0"/>
                <w:sz w:val="17"/>
              </w:rPr>
              <w:t>Unterwegs wurde sie jedoch von einer Dorfbewohnerin aufgehalten: Frau Zimperlicht.</w:t>
            </w:r>
          </w:p>
        </w:tc>
        <w:tc>
          <w:tcPr>
            <w:tcW w:type="dxa" w:w="2268"/>
          </w:tcPr>
          <w:p>
            <w:r>
              <w:rPr>
                <w:b w:val="0"/>
                <w:sz w:val="17"/>
              </w:rPr>
              <w:t>Straffung; „anderen“ ohne Bezug (Schmottelina wohnt im Wald, nicht im Dorf); dreimal „Doch“ hintereinander</w:t>
            </w:r>
          </w:p>
        </w:tc>
      </w:tr>
      <w:tr>
        <w:tc>
          <w:tcPr>
            <w:tcW w:type="dxa" w:w="397"/>
          </w:tcPr>
          <w:p>
            <w:r>
              <w:rPr>
                <w:b w:val="0"/>
                <w:sz w:val="17"/>
              </w:rPr>
              <w:t>4</w:t>
            </w:r>
          </w:p>
        </w:tc>
        <w:tc>
          <w:tcPr>
            <w:tcW w:type="dxa" w:w="1134"/>
          </w:tcPr>
          <w:p>
            <w:r>
              <w:rPr>
                <w:b w:val="0"/>
                <w:sz w:val="17"/>
              </w:rPr>
              <w:t>Fehler</w:t>
            </w:r>
          </w:p>
        </w:tc>
        <w:tc>
          <w:tcPr>
            <w:tcW w:type="dxa" w:w="3175"/>
          </w:tcPr>
          <w:p>
            <w:r>
              <w:rPr>
                <w:b w:val="0"/>
                <w:sz w:val="17"/>
              </w:rPr>
              <w:t>Ausserdem sah sie immer so aus als ob …</w:t>
            </w:r>
          </w:p>
        </w:tc>
        <w:tc>
          <w:tcPr>
            <w:tcW w:type="dxa" w:w="3175"/>
          </w:tcPr>
          <w:p>
            <w:r>
              <w:rPr>
                <w:b w:val="0"/>
                <w:sz w:val="17"/>
              </w:rPr>
              <w:t>Außerdem sah sie immer so aus, als ob …</w:t>
            </w:r>
          </w:p>
        </w:tc>
        <w:tc>
          <w:tcPr>
            <w:tcW w:type="dxa" w:w="2268"/>
          </w:tcPr>
          <w:p>
            <w:r>
              <w:rPr>
                <w:b w:val="0"/>
                <w:sz w:val="17"/>
              </w:rPr>
              <w:t>ß; Komma</w:t>
            </w:r>
          </w:p>
        </w:tc>
      </w:tr>
      <w:tr>
        <w:tc>
          <w:tcPr>
            <w:tcW w:type="dxa" w:w="397"/>
          </w:tcPr>
          <w:p>
            <w:r>
              <w:rPr>
                <w:b w:val="0"/>
                <w:sz w:val="17"/>
              </w:rPr>
              <w:t>5</w:t>
            </w:r>
          </w:p>
        </w:tc>
        <w:tc>
          <w:tcPr>
            <w:tcW w:type="dxa" w:w="1134"/>
          </w:tcPr>
          <w:p>
            <w:r>
              <w:rPr>
                <w:b w:val="0"/>
                <w:sz w:val="17"/>
              </w:rPr>
              <w:t>Fehler</w:t>
            </w:r>
          </w:p>
        </w:tc>
        <w:tc>
          <w:tcPr>
            <w:tcW w:type="dxa" w:w="3175"/>
          </w:tcPr>
          <w:p>
            <w:r>
              <w:rPr>
                <w:b w:val="0"/>
                <w:sz w:val="17"/>
              </w:rPr>
              <w:t>und ein altbekannter Untermieter namens Zweifel sich meldetet</w:t>
            </w:r>
          </w:p>
        </w:tc>
        <w:tc>
          <w:tcPr>
            <w:tcW w:type="dxa" w:w="3175"/>
          </w:tcPr>
          <w:p>
            <w:r>
              <w:rPr>
                <w:b w:val="0"/>
                <w:sz w:val="17"/>
              </w:rPr>
              <w:t>und sich ein altbekannter Untermieter namens Zweifel meldete</w:t>
            </w:r>
          </w:p>
        </w:tc>
        <w:tc>
          <w:tcPr>
            <w:tcW w:type="dxa" w:w="2268"/>
          </w:tcPr>
          <w:p>
            <w:r>
              <w:rPr>
                <w:b w:val="0"/>
                <w:sz w:val="17"/>
              </w:rPr>
              <w:t>Tippfehler; Wortstellung</w:t>
            </w:r>
          </w:p>
        </w:tc>
      </w:tr>
      <w:tr>
        <w:tc>
          <w:tcPr>
            <w:tcW w:type="dxa" w:w="397"/>
          </w:tcPr>
          <w:p>
            <w:r>
              <w:rPr>
                <w:b w:val="0"/>
                <w:sz w:val="17"/>
              </w:rPr>
              <w:t>6</w:t>
            </w:r>
          </w:p>
        </w:tc>
        <w:tc>
          <w:tcPr>
            <w:tcW w:type="dxa" w:w="1134"/>
          </w:tcPr>
          <w:p>
            <w:r>
              <w:rPr>
                <w:b w:val="0"/>
                <w:sz w:val="17"/>
              </w:rPr>
              <w:t>Fehler</w:t>
            </w:r>
          </w:p>
        </w:tc>
        <w:tc>
          <w:tcPr>
            <w:tcW w:type="dxa" w:w="3175"/>
          </w:tcPr>
          <w:p>
            <w:r>
              <w:rPr>
                <w:b w:val="0"/>
                <w:sz w:val="17"/>
              </w:rPr>
              <w:t>„…falls sie je eine hatte.“ flüsterte er Wibsi ins Ohr.</w:t>
            </w:r>
          </w:p>
        </w:tc>
        <w:tc>
          <w:tcPr>
            <w:tcW w:type="dxa" w:w="3175"/>
          </w:tcPr>
          <w:p>
            <w:r>
              <w:rPr>
                <w:b w:val="0"/>
                <w:sz w:val="17"/>
              </w:rPr>
              <w:t>„…falls sie je eine hatte“, flüsterte er Wibsi ins Ohr.</w:t>
            </w:r>
          </w:p>
        </w:tc>
        <w:tc>
          <w:tcPr>
            <w:tcW w:type="dxa" w:w="2268"/>
          </w:tcPr>
          <w:p>
            <w:r>
              <w:rPr>
                <w:b w:val="0"/>
                <w:sz w:val="17"/>
              </w:rPr>
              <w:t>Zeichensetzung bei wörtlicher Rede</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Die Worte von Frau Zimperlicht hallten in ihrem Kopf nach, und der stressige Morgen hatte sie ohnehin schon gereizt.</w:t>
            </w:r>
          </w:p>
        </w:tc>
        <w:tc>
          <w:tcPr>
            <w:tcW w:type="dxa" w:w="3175"/>
          </w:tcPr>
          <w:p>
            <w:r>
              <w:rPr>
                <w:b w:val="0"/>
                <w:sz w:val="17"/>
              </w:rPr>
              <w:t>–</w:t>
            </w:r>
          </w:p>
        </w:tc>
        <w:tc>
          <w:tcPr>
            <w:tcW w:type="dxa" w:w="2268"/>
          </w:tcPr>
          <w:p>
            <w:r>
              <w:rPr>
                <w:b w:val="0"/>
                <w:sz w:val="17"/>
              </w:rPr>
              <w:t>Doppelt zu „spürte sie, wie der Zweifel an ihr nagte“</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Nachdem Wibsi sich von dem Morgen erholt hatte, entschied sie, den Nachmittag für sich zu nutzen und ein paar ihrer alten Zauberbücher durchzusehen.</w:t>
            </w:r>
          </w:p>
        </w:tc>
        <w:tc>
          <w:tcPr>
            <w:tcW w:type="dxa" w:w="3175"/>
          </w:tcPr>
          <w:p>
            <w:r>
              <w:rPr>
                <w:b w:val="0"/>
                <w:sz w:val="17"/>
              </w:rPr>
              <w:t>Am Nachmittag beschloss Wibsi, ein paar ihrer alten Zauberbücher durchzusehen.</w:t>
            </w:r>
          </w:p>
        </w:tc>
        <w:tc>
          <w:tcPr>
            <w:tcW w:type="dxa" w:w="2268"/>
          </w:tcPr>
          <w:p>
            <w:r>
              <w:rPr>
                <w:b w:val="0"/>
                <w:sz w:val="17"/>
              </w:rPr>
              <w:t>Straffung</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„Entschuldigung“, murmelte Wibsi, während sie mit tränenden Augen und einem Taschentuch den Staub wegwischte.</w:t>
            </w:r>
          </w:p>
        </w:tc>
        <w:tc>
          <w:tcPr>
            <w:tcW w:type="dxa" w:w="3175"/>
          </w:tcPr>
          <w:p>
            <w:r>
              <w:rPr>
                <w:b w:val="0"/>
                <w:sz w:val="17"/>
              </w:rPr>
              <w:t>„Entschuldigung“, murmelte Wibsi und wischte sich mit tränenden Augen den Staub aus dem Gesicht.</w:t>
            </w:r>
          </w:p>
        </w:tc>
        <w:tc>
          <w:tcPr>
            <w:tcW w:type="dxa" w:w="2268"/>
          </w:tcPr>
          <w:p>
            <w:r>
              <w:rPr>
                <w:b w:val="0"/>
                <w:sz w:val="17"/>
              </w:rPr>
              <w:t>Straffung</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der Schnee von draußen</w:t>
            </w:r>
          </w:p>
        </w:tc>
        <w:tc>
          <w:tcPr>
            <w:tcW w:type="dxa" w:w="3175"/>
          </w:tcPr>
          <w:p>
            <w:r>
              <w:rPr>
                <w:b w:val="0"/>
                <w:sz w:val="17"/>
              </w:rPr>
              <w:t>der Schnee</w:t>
            </w:r>
          </w:p>
        </w:tc>
        <w:tc>
          <w:tcPr>
            <w:tcW w:type="dxa" w:w="2268"/>
          </w:tcPr>
          <w:p>
            <w:r>
              <w:rPr>
                <w:b w:val="0"/>
                <w:sz w:val="17"/>
              </w:rPr>
              <w:t>Straffung</w:t>
            </w:r>
          </w:p>
        </w:tc>
      </w:tr>
      <w:tr>
        <w:tc>
          <w:tcPr>
            <w:tcW w:type="dxa" w:w="397"/>
          </w:tcPr>
          <w:p>
            <w:r>
              <w:rPr>
                <w:b w:val="0"/>
                <w:sz w:val="17"/>
              </w:rPr>
              <w:t>11</w:t>
            </w:r>
          </w:p>
        </w:tc>
        <w:tc>
          <w:tcPr>
            <w:tcW w:type="dxa" w:w="1134"/>
          </w:tcPr>
          <w:p>
            <w:r>
              <w:rPr>
                <w:b w:val="0"/>
                <w:sz w:val="17"/>
              </w:rPr>
              <w:t>Stil</w:t>
            </w:r>
          </w:p>
        </w:tc>
        <w:tc>
          <w:tcPr>
            <w:tcW w:type="dxa" w:w="3175"/>
          </w:tcPr>
          <w:p>
            <w:r>
              <w:rPr>
                <w:b w:val="0"/>
                <w:sz w:val="17"/>
              </w:rPr>
              <w:t>„Oder du lernst, dass schlechte Tage zu haben auch eine Form von Magie ist“</w:t>
            </w:r>
          </w:p>
        </w:tc>
        <w:tc>
          <w:tcPr>
            <w:tcW w:type="dxa" w:w="3175"/>
          </w:tcPr>
          <w:p>
            <w:r>
              <w:rPr>
                <w:b w:val="0"/>
                <w:sz w:val="17"/>
              </w:rPr>
              <w:t>„Oder du lernst, dass auch schlechte Tage eine Form von Magie sind“</w:t>
            </w:r>
          </w:p>
        </w:tc>
        <w:tc>
          <w:tcPr>
            <w:tcW w:type="dxa" w:w="2268"/>
          </w:tcPr>
          <w:p>
            <w:r>
              <w:rPr>
                <w:b w:val="0"/>
                <w:sz w:val="17"/>
              </w:rPr>
              <w:t>Satzbau; Krächzberts Spruch bleibt sonst wörtlich</w:t>
            </w:r>
          </w:p>
        </w:tc>
      </w:tr>
      <w:tr>
        <w:tc>
          <w:tcPr>
            <w:tcW w:type="dxa" w:w="397"/>
          </w:tcPr>
          <w:p>
            <w:r>
              <w:rPr>
                <w:b w:val="0"/>
                <w:sz w:val="17"/>
              </w:rPr>
              <w:t>12</w:t>
            </w:r>
          </w:p>
        </w:tc>
        <w:tc>
          <w:tcPr>
            <w:tcW w:type="dxa" w:w="1134"/>
          </w:tcPr>
          <w:p>
            <w:r>
              <w:rPr>
                <w:b w:val="0"/>
                <w:sz w:val="17"/>
              </w:rPr>
              <w:t>Fehler</w:t>
            </w:r>
          </w:p>
        </w:tc>
        <w:tc>
          <w:tcPr>
            <w:tcW w:type="dxa" w:w="3175"/>
          </w:tcPr>
          <w:p>
            <w:r>
              <w:rPr>
                <w:b w:val="0"/>
                <w:sz w:val="17"/>
              </w:rPr>
              <w:t>Doch die Meditation begann holprig. Zunächst sprangen ihre Gedanken wild umher: an den Schnee, an Frau Zimperlicht, an die Kräuterbündel … Doch mit jedem Atemzug …</w:t>
            </w:r>
          </w:p>
        </w:tc>
        <w:tc>
          <w:tcPr>
            <w:tcW w:type="dxa" w:w="3175"/>
          </w:tcPr>
          <w:p>
            <w:r>
              <w:rPr>
                <w:b w:val="0"/>
                <w:sz w:val="17"/>
              </w:rPr>
              <w:t>Die Meditation begann holprig. Zunächst sprangen ihre Gedanken wild umher: zum Schnee, zu Frau Zimperlicht, zu den Kräuterbündeln … Doch mit jedem Atemzug …</w:t>
            </w:r>
          </w:p>
        </w:tc>
        <w:tc>
          <w:tcPr>
            <w:tcW w:type="dxa" w:w="2268"/>
          </w:tcPr>
          <w:p>
            <w:r>
              <w:rPr>
                <w:b w:val="0"/>
                <w:sz w:val="17"/>
              </w:rPr>
              <w:t>Präposition („springen zu“); doppeltes „Doch“</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flüsterte sie zu sich selbst</w:t>
            </w:r>
          </w:p>
        </w:tc>
        <w:tc>
          <w:tcPr>
            <w:tcW w:type="dxa" w:w="3175"/>
          </w:tcPr>
          <w:p>
            <w:r>
              <w:rPr>
                <w:b w:val="0"/>
                <w:sz w:val="17"/>
              </w:rPr>
              <w:t>flüsterte sie</w:t>
            </w:r>
          </w:p>
        </w:tc>
        <w:tc>
          <w:tcPr>
            <w:tcW w:type="dxa" w:w="2268"/>
          </w:tcPr>
          <w:p>
            <w:r>
              <w:rPr>
                <w:b w:val="0"/>
                <w:sz w:val="17"/>
              </w:rPr>
              <w:t>Straffung</w:t>
            </w:r>
          </w:p>
        </w:tc>
      </w:tr>
      <w:tr>
        <w:tc>
          <w:tcPr>
            <w:tcW w:type="dxa" w:w="397"/>
          </w:tcPr>
          <w:p>
            <w:r>
              <w:rPr>
                <w:b w:val="0"/>
                <w:sz w:val="17"/>
              </w:rPr>
              <w:t>14</w:t>
            </w:r>
          </w:p>
        </w:tc>
        <w:tc>
          <w:tcPr>
            <w:tcW w:type="dxa" w:w="1134"/>
          </w:tcPr>
          <w:p>
            <w:r>
              <w:rPr>
                <w:b w:val="0"/>
                <w:sz w:val="17"/>
              </w:rPr>
              <w:t>Fehler</w:t>
            </w:r>
          </w:p>
        </w:tc>
        <w:tc>
          <w:tcPr>
            <w:tcW w:type="dxa" w:w="3175"/>
          </w:tcPr>
          <w:p>
            <w:r>
              <w:rPr>
                <w:b w:val="0"/>
                <w:sz w:val="17"/>
              </w:rPr>
              <w:t>die Ruhe und Gelassenheit, die sie durchströmte</w:t>
            </w:r>
          </w:p>
        </w:tc>
        <w:tc>
          <w:tcPr>
            <w:tcW w:type="dxa" w:w="3175"/>
          </w:tcPr>
          <w:p>
            <w:r>
              <w:rPr>
                <w:b w:val="0"/>
                <w:sz w:val="17"/>
              </w:rPr>
              <w:t>die Ruhe und Gelassenheit, die sie durchströmten</w:t>
            </w:r>
          </w:p>
        </w:tc>
        <w:tc>
          <w:tcPr>
            <w:tcW w:type="dxa" w:w="2268"/>
          </w:tcPr>
          <w:p>
            <w:r>
              <w:rPr>
                <w:b w:val="0"/>
                <w:sz w:val="17"/>
              </w:rPr>
              <w:t>Zwei Subjekte, also Plural</w:t>
            </w:r>
          </w:p>
        </w:tc>
      </w:tr>
      <w:tr>
        <w:tc>
          <w:tcPr>
            <w:tcW w:type="dxa" w:w="397"/>
          </w:tcPr>
          <w:p>
            <w:r>
              <w:rPr>
                <w:b w:val="0"/>
                <w:sz w:val="17"/>
              </w:rPr>
              <w:t>15</w:t>
            </w:r>
          </w:p>
        </w:tc>
        <w:tc>
          <w:tcPr>
            <w:tcW w:type="dxa" w:w="1134"/>
          </w:tcPr>
          <w:p>
            <w:r>
              <w:rPr>
                <w:b w:val="0"/>
                <w:sz w:val="17"/>
              </w:rPr>
              <w:t>Kürzung</w:t>
            </w:r>
          </w:p>
        </w:tc>
        <w:tc>
          <w:tcPr>
            <w:tcW w:type="dxa" w:w="3175"/>
          </w:tcPr>
          <w:p>
            <w:r>
              <w:rPr>
                <w:b w:val="0"/>
                <w:sz w:val="17"/>
              </w:rPr>
              <w:t>„Magie ist nicht immer Glitzer und Zauberstäbe“, dachte sie. „Manchmal sind die unperfekten Tage die wichtigsten“, murmelte sie und strich dem Fluffwusel über das Fell. „Sie zeigen uns, wie stark wir wirklich sind – und dass Gelassenheit nicht immer sofort da ist, aber immer kommen kann.“</w:t>
            </w:r>
          </w:p>
        </w:tc>
        <w:tc>
          <w:tcPr>
            <w:tcW w:type="dxa" w:w="3175"/>
          </w:tcPr>
          <w:p>
            <w:r>
              <w:rPr>
                <w:b w:val="0"/>
                <w:sz w:val="17"/>
              </w:rPr>
              <w:t>– (die Geste bleibt: „Wibsi schmunzelte, strich ihm über das Fell …“)</w:t>
            </w:r>
          </w:p>
        </w:tc>
        <w:tc>
          <w:tcPr>
            <w:tcW w:type="dxa" w:w="2268"/>
          </w:tcPr>
          <w:p>
            <w:r>
              <w:rPr>
                <w:b w:val="0"/>
                <w:sz w:val="17"/>
              </w:rPr>
              <w:t>Moral ausgedünnt. Wibsis „Gelassenheit ist keine Schwäche. Sie ist Stärke. … ich weiß, wer ich bin, und das ist genug“ bleibt als einzige Formulierung.</w:t>
            </w:r>
          </w:p>
        </w:tc>
      </w:tr>
      <w:tr>
        <w:tc>
          <w:tcPr>
            <w:tcW w:type="dxa" w:w="397"/>
          </w:tcPr>
          <w:p>
            <w:r>
              <w:rPr>
                <w:b w:val="0"/>
                <w:sz w:val="17"/>
              </w:rPr>
              <w:t>16</w:t>
            </w:r>
          </w:p>
        </w:tc>
        <w:tc>
          <w:tcPr>
            <w:tcW w:type="dxa" w:w="1134"/>
          </w:tcPr>
          <w:p>
            <w:r>
              <w:rPr>
                <w:b w:val="0"/>
                <w:sz w:val="17"/>
              </w:rPr>
              <w:t>Kürzung</w:t>
            </w:r>
          </w:p>
        </w:tc>
        <w:tc>
          <w:tcPr>
            <w:tcW w:type="dxa" w:w="3175"/>
          </w:tcPr>
          <w:p>
            <w:r>
              <w:rPr>
                <w:b w:val="0"/>
                <w:sz w:val="17"/>
              </w:rPr>
              <w:t>„Klingt fast weise“, meinte Krächzbert, der die Szene beobachtete. „Fast.“ / „sei still, du Kritiker.“</w:t>
            </w:r>
          </w:p>
        </w:tc>
        <w:tc>
          <w:tcPr>
            <w:tcW w:type="dxa" w:w="3175"/>
          </w:tcPr>
          <w:p>
            <w:r>
              <w:rPr>
                <w:b w:val="0"/>
                <w:sz w:val="17"/>
              </w:rPr>
              <w:t>–</w:t>
            </w:r>
          </w:p>
        </w:tc>
        <w:tc>
          <w:tcPr>
            <w:tcW w:type="dxa" w:w="2268"/>
          </w:tcPr>
          <w:p>
            <w:r>
              <w:rPr>
                <w:b w:val="0"/>
                <w:sz w:val="17"/>
              </w:rPr>
              <w:t>Doppelter Witz: Krächzbert hat Wibsis Worte eben schon als „ziemlich weise“ kommentiert (mit der Pointe über seine eigene Gelassenheit). Ohne den Schlussmonolog (Nr. 15) hätte „Klingt fast weise“ auch keinen Bezug mehr.</w:t>
            </w:r>
          </w:p>
        </w:tc>
      </w:tr>
      <w:tr>
        <w:tc>
          <w:tcPr>
            <w:tcW w:type="dxa" w:w="397"/>
          </w:tcPr>
          <w:p>
            <w:r>
              <w:rPr>
                <w:b w:val="0"/>
                <w:sz w:val="17"/>
              </w:rPr>
              <w:t>17</w:t>
            </w:r>
          </w:p>
        </w:tc>
        <w:tc>
          <w:tcPr>
            <w:tcW w:type="dxa" w:w="1134"/>
          </w:tcPr>
          <w:p>
            <w:r>
              <w:rPr>
                <w:b w:val="0"/>
                <w:sz w:val="17"/>
              </w:rPr>
              <w:t>Fehler</w:t>
            </w:r>
          </w:p>
        </w:tc>
        <w:tc>
          <w:tcPr>
            <w:tcW w:type="dxa" w:w="3175"/>
          </w:tcPr>
          <w:p>
            <w:r>
              <w:rPr>
                <w:b w:val="0"/>
                <w:sz w:val="17"/>
              </w:rPr>
              <w:t>einen Frieden in sich gefunden, der ihr niemand nehmen konnte</w:t>
            </w:r>
          </w:p>
        </w:tc>
        <w:tc>
          <w:tcPr>
            <w:tcW w:type="dxa" w:w="3175"/>
          </w:tcPr>
          <w:p>
            <w:r>
              <w:rPr>
                <w:b w:val="0"/>
                <w:sz w:val="17"/>
              </w:rPr>
              <w:t>…, den ihr niemand nehmen konnte</w:t>
            </w:r>
          </w:p>
        </w:tc>
        <w:tc>
          <w:tcPr>
            <w:tcW w:type="dxa" w:w="2268"/>
          </w:tcPr>
          <w:p>
            <w:r>
              <w:rPr>
                <w:b w:val="0"/>
                <w:sz w:val="17"/>
              </w:rPr>
              <w:t>Akkusativ</w:t>
            </w:r>
          </w:p>
        </w:tc>
      </w:tr>
      <w:tr>
        <w:tc>
          <w:tcPr>
            <w:tcW w:type="dxa" w:w="397"/>
          </w:tcPr>
          <w:p>
            <w:r>
              <w:rPr>
                <w:b w:val="0"/>
                <w:sz w:val="17"/>
              </w:rPr>
              <w:t>18</w:t>
            </w:r>
          </w:p>
        </w:tc>
        <w:tc>
          <w:tcPr>
            <w:tcW w:type="dxa" w:w="1134"/>
          </w:tcPr>
          <w:p>
            <w:r>
              <w:rPr>
                <w:b w:val="0"/>
                <w:sz w:val="17"/>
              </w:rPr>
              <w:t>Fehler</w:t>
            </w:r>
          </w:p>
        </w:tc>
        <w:tc>
          <w:tcPr>
            <w:tcW w:type="dxa" w:w="3175"/>
          </w:tcPr>
          <w:p>
            <w:r>
              <w:rPr>
                <w:b w:val="0"/>
                <w:sz w:val="17"/>
              </w:rPr>
              <w:t>„Willst du uns alle umbringen?“ krächzte er; „Nein, nicht die Socken!“ rief Wibsi; „Elegant - wie immer“; Dialogwechsel ohne Absatz</w:t>
            </w:r>
          </w:p>
        </w:tc>
        <w:tc>
          <w:tcPr>
            <w:tcW w:type="dxa" w:w="3175"/>
          </w:tcPr>
          <w:p>
            <w:r>
              <w:rPr>
                <w:b w:val="0"/>
                <w:sz w:val="17"/>
              </w:rPr>
              <w:t>Komma nach Frage-/Ausrufezeichen, Gedankenstriche, Absätze bei Dialogwechsel</w:t>
            </w:r>
          </w:p>
        </w:tc>
        <w:tc>
          <w:tcPr>
            <w:tcW w:type="dxa" w:w="2268"/>
          </w:tcPr>
          <w:p>
            <w:r>
              <w:rPr>
                <w:b w:val="0"/>
                <w:sz w:val="17"/>
              </w:rPr>
              <w:t>Zeichensetzung, ca. 6 Stellen</w:t>
            </w:r>
          </w:p>
        </w:tc>
      </w:tr>
    </w:tbl>
    <w:p/>
    <w:p>
      <w:pPr>
        <w:pStyle w:val="Heading3"/>
      </w:pPr>
      <w:r>
        <w:t>Fragen an die Autorin</w:t>
      </w:r>
    </w:p>
    <w:p>
      <w:pPr>
        <w:pStyle w:val="ListBullet"/>
      </w:pPr>
      <w:r>
        <w:rPr>
          <w:b w:val="0"/>
        </w:rPr>
        <w:t>Zeile 16: „Klingt fast weise. – Fast.“ ist ein sehr guter Krächzbert-Satz. Ich habe ihn gestrichen, weil er denselben Witz wie „Ich gebe zu, das klang ziemlich weise …“ zum zweiten Mal macht. Wenn Sie ihn lieber behalten möchten, ginge es so: Wibsis „Gelassenheit ist Stärke“-Rede bleibt, Krächzbert antwortet nur „Klingt fast weise. Fast.“, und der Satz mit Frau Zimperlicht entfällt.</w:t>
      </w:r>
    </w:p>
    <w:p>
      <w:pPr>
        <w:pStyle w:val="ListBullet"/>
      </w:pPr>
      <w:r>
        <w:rPr>
          <w:b w:val="0"/>
        </w:rPr>
        <w:t>Wibsi ist auf dem Weg zu Schmottelina, dann heißt es „als sie sich auf den Heimweg machte“. Hat sie die Kräuterbündel noch abgegeben, oder kehrt sie nach der Begegnung mit Frau Zimperlicht gekränkt um? Ein Halbsatz würde das klären (z. B. „…machte sie kehrt“).</w:t>
      </w:r>
    </w:p>
    <w:p>
      <w:r>
        <w:br w:type="page"/>
      </w:r>
    </w:p>
    <w:p>
      <w:pPr>
        <w:pStyle w:val="Heading1"/>
      </w:pPr>
      <w:r>
        <w:t>Kapitel 13 – Lichterglanz</w:t>
      </w:r>
    </w:p>
    <w:p>
      <w:r>
        <w:rPr>
          <w:b w:val="0"/>
        </w:rPr>
        <w:t>Wörter vorher: ca. 1175 · nachher: ca. 1095</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Fehler</w:t>
            </w:r>
          </w:p>
        </w:tc>
        <w:tc>
          <w:tcPr>
            <w:tcW w:type="dxa" w:w="3175"/>
          </w:tcPr>
          <w:p>
            <w:r>
              <w:rPr>
                <w:b w:val="0"/>
                <w:sz w:val="17"/>
              </w:rPr>
              <w:t>„Krächtzbert kommtenierte ihre Kräuterbüschel“</w:t>
            </w:r>
          </w:p>
        </w:tc>
        <w:tc>
          <w:tcPr>
            <w:tcW w:type="dxa" w:w="3175"/>
          </w:tcPr>
          <w:p>
            <w:r>
              <w:rPr>
                <w:b w:val="0"/>
                <w:sz w:val="17"/>
              </w:rPr>
              <w:t>„Krächzbert kommentierte ihre Kräuterbüschel“</w:t>
            </w:r>
          </w:p>
        </w:tc>
        <w:tc>
          <w:tcPr>
            <w:tcW w:type="dxa" w:w="2268"/>
          </w:tcPr>
          <w:p>
            <w:r>
              <w:rPr>
                <w:b w:val="0"/>
                <w:sz w:val="17"/>
              </w:rPr>
              <w:t>Rechtschreibung (Name, Tippfehler)</w:t>
            </w:r>
          </w:p>
        </w:tc>
      </w:tr>
      <w:tr>
        <w:tc>
          <w:tcPr>
            <w:tcW w:type="dxa" w:w="397"/>
          </w:tcPr>
          <w:p>
            <w:r>
              <w:rPr>
                <w:b w:val="0"/>
                <w:sz w:val="17"/>
              </w:rPr>
              <w:t>2</w:t>
            </w:r>
          </w:p>
        </w:tc>
        <w:tc>
          <w:tcPr>
            <w:tcW w:type="dxa" w:w="1134"/>
          </w:tcPr>
          <w:p>
            <w:r>
              <w:rPr>
                <w:b w:val="0"/>
                <w:sz w:val="17"/>
              </w:rPr>
              <w:t>Fehler</w:t>
            </w:r>
          </w:p>
        </w:tc>
        <w:tc>
          <w:tcPr>
            <w:tcW w:type="dxa" w:w="3175"/>
          </w:tcPr>
          <w:p>
            <w:r>
              <w:rPr>
                <w:b w:val="0"/>
                <w:sz w:val="17"/>
              </w:rPr>
              <w:t>„damit Kräuterbüschel zu binden“ / „in seiner grummeligen Art und Wibsi konnte diese Anspannung“</w:t>
            </w:r>
          </w:p>
        </w:tc>
        <w:tc>
          <w:tcPr>
            <w:tcW w:type="dxa" w:w="3175"/>
          </w:tcPr>
          <w:p>
            <w:r>
              <w:rPr>
                <w:b w:val="0"/>
                <w:sz w:val="17"/>
              </w:rPr>
              <w:t>„damit, Kräuterbüschel zu binden“ / „in seiner grummeligen Art, und Wibsi konnte die Anspannung“</w:t>
            </w:r>
          </w:p>
        </w:tc>
        <w:tc>
          <w:tcPr>
            <w:tcW w:type="dxa" w:w="2268"/>
          </w:tcPr>
          <w:p>
            <w:r>
              <w:rPr>
                <w:b w:val="0"/>
                <w:sz w:val="17"/>
              </w:rPr>
              <w:t>Komma; „diese“ ohne Bezug</w:t>
            </w:r>
          </w:p>
        </w:tc>
      </w:tr>
      <w:tr>
        <w:tc>
          <w:tcPr>
            <w:tcW w:type="dxa" w:w="397"/>
          </w:tcPr>
          <w:p>
            <w:r>
              <w:rPr>
                <w:b w:val="0"/>
                <w:sz w:val="17"/>
              </w:rPr>
              <w:t>3</w:t>
            </w:r>
          </w:p>
        </w:tc>
        <w:tc>
          <w:tcPr>
            <w:tcW w:type="dxa" w:w="1134"/>
          </w:tcPr>
          <w:p>
            <w:r>
              <w:rPr>
                <w:b w:val="0"/>
                <w:sz w:val="17"/>
              </w:rPr>
              <w:t>Fehler</w:t>
            </w:r>
          </w:p>
        </w:tc>
        <w:tc>
          <w:tcPr>
            <w:tcW w:type="dxa" w:w="3175"/>
          </w:tcPr>
          <w:p>
            <w:r>
              <w:rPr>
                <w:b w:val="0"/>
                <w:sz w:val="17"/>
              </w:rPr>
              <w:t>„war muksmäuschen still“</w:t>
            </w:r>
          </w:p>
        </w:tc>
        <w:tc>
          <w:tcPr>
            <w:tcW w:type="dxa" w:w="3175"/>
          </w:tcPr>
          <w:p>
            <w:r>
              <w:rPr>
                <w:b w:val="0"/>
                <w:sz w:val="17"/>
              </w:rPr>
              <w:t>„war mucksmäuschenstill“</w:t>
            </w:r>
          </w:p>
        </w:tc>
        <w:tc>
          <w:tcPr>
            <w:tcW w:type="dxa" w:w="2268"/>
          </w:tcPr>
          <w:p>
            <w:r>
              <w:rPr>
                <w:b w:val="0"/>
                <w:sz w:val="17"/>
              </w:rPr>
              <w:t>Rechtschreibung (ein Wort)</w:t>
            </w:r>
          </w:p>
        </w:tc>
      </w:tr>
      <w:tr>
        <w:tc>
          <w:tcPr>
            <w:tcW w:type="dxa" w:w="397"/>
          </w:tcPr>
          <w:p>
            <w:r>
              <w:rPr>
                <w:b w:val="0"/>
                <w:sz w:val="17"/>
              </w:rPr>
              <w:t>4</w:t>
            </w:r>
          </w:p>
        </w:tc>
        <w:tc>
          <w:tcPr>
            <w:tcW w:type="dxa" w:w="1134"/>
          </w:tcPr>
          <w:p>
            <w:r>
              <w:rPr>
                <w:b w:val="0"/>
                <w:sz w:val="17"/>
              </w:rPr>
              <w:t>Fehler</w:t>
            </w:r>
          </w:p>
        </w:tc>
        <w:tc>
          <w:tcPr>
            <w:tcW w:type="dxa" w:w="3175"/>
          </w:tcPr>
          <w:p>
            <w:r>
              <w:rPr>
                <w:b w:val="0"/>
                <w:sz w:val="17"/>
              </w:rPr>
              <w:t>„um sich Neu zu finden“</w:t>
            </w:r>
          </w:p>
        </w:tc>
        <w:tc>
          <w:tcPr>
            <w:tcW w:type="dxa" w:w="3175"/>
          </w:tcPr>
          <w:p>
            <w:r>
              <w:rPr>
                <w:b w:val="0"/>
                <w:sz w:val="17"/>
              </w:rPr>
              <w:t>„um sich neu zu finden“</w:t>
            </w:r>
          </w:p>
        </w:tc>
        <w:tc>
          <w:tcPr>
            <w:tcW w:type="dxa" w:w="2268"/>
          </w:tcPr>
          <w:p>
            <w:r>
              <w:rPr>
                <w:b w:val="0"/>
                <w:sz w:val="17"/>
              </w:rPr>
              <w:t>Kleinschreibung</w:t>
            </w:r>
          </w:p>
        </w:tc>
      </w:tr>
      <w:tr>
        <w:tc>
          <w:tcPr>
            <w:tcW w:type="dxa" w:w="397"/>
          </w:tcPr>
          <w:p>
            <w:r>
              <w:rPr>
                <w:b w:val="0"/>
                <w:sz w:val="17"/>
              </w:rPr>
              <w:t>5</w:t>
            </w:r>
          </w:p>
        </w:tc>
        <w:tc>
          <w:tcPr>
            <w:tcW w:type="dxa" w:w="1134"/>
          </w:tcPr>
          <w:p>
            <w:r>
              <w:rPr>
                <w:b w:val="0"/>
                <w:sz w:val="17"/>
              </w:rPr>
              <w:t>Widerspruch</w:t>
            </w:r>
          </w:p>
        </w:tc>
        <w:tc>
          <w:tcPr>
            <w:tcW w:type="dxa" w:w="3175"/>
          </w:tcPr>
          <w:p>
            <w:r>
              <w:rPr>
                <w:b w:val="0"/>
                <w:sz w:val="17"/>
              </w:rPr>
              <w:t>„Du musst die hl. Lucia sein,“ flüstert Wibsi ehrfürchtig</w:t>
            </w:r>
          </w:p>
        </w:tc>
        <w:tc>
          <w:tcPr>
            <w:tcW w:type="dxa" w:w="3175"/>
          </w:tcPr>
          <w:p>
            <w:r>
              <w:rPr>
                <w:b w:val="0"/>
                <w:sz w:val="17"/>
              </w:rPr>
              <w:t>„Du musst die heilige Lucia sein“, flüsterte Wibsi</w:t>
            </w:r>
          </w:p>
        </w:tc>
        <w:tc>
          <w:tcPr>
            <w:tcW w:type="dxa" w:w="2268"/>
          </w:tcPr>
          <w:p>
            <w:r>
              <w:rPr>
                <w:b w:val="0"/>
                <w:sz w:val="17"/>
              </w:rPr>
              <w:t>Abkürzung ausgeschrieben (Leitfaden); Tempus; Komma; „ehrfürchtig“ stand dreimal kurz hintereinander</w:t>
            </w:r>
          </w:p>
        </w:tc>
      </w:tr>
      <w:tr>
        <w:tc>
          <w:tcPr>
            <w:tcW w:type="dxa" w:w="397"/>
          </w:tcPr>
          <w:p>
            <w:r>
              <w:rPr>
                <w:b w:val="0"/>
                <w:sz w:val="17"/>
              </w:rPr>
              <w:t>6</w:t>
            </w:r>
          </w:p>
        </w:tc>
        <w:tc>
          <w:tcPr>
            <w:tcW w:type="dxa" w:w="1134"/>
          </w:tcPr>
          <w:p>
            <w:r>
              <w:rPr>
                <w:b w:val="0"/>
                <w:sz w:val="17"/>
              </w:rPr>
              <w:t>Fehler</w:t>
            </w:r>
          </w:p>
        </w:tc>
        <w:tc>
          <w:tcPr>
            <w:tcW w:type="dxa" w:w="3175"/>
          </w:tcPr>
          <w:p>
            <w:r>
              <w:rPr>
                <w:b w:val="0"/>
                <w:sz w:val="17"/>
              </w:rPr>
              <w:t>„…die tief in Wibsi hineinzusehen schien. “Kennst du mich?”“</w:t>
            </w:r>
          </w:p>
        </w:tc>
        <w:tc>
          <w:tcPr>
            <w:tcW w:type="dxa" w:w="3175"/>
          </w:tcPr>
          <w:p>
            <w:r>
              <w:rPr>
                <w:b w:val="0"/>
                <w:sz w:val="17"/>
              </w:rPr>
              <w:t>„…hineinzusehen schien. „Kennst du mich?“, fragte sie leise.“</w:t>
            </w:r>
          </w:p>
        </w:tc>
        <w:tc>
          <w:tcPr>
            <w:tcW w:type="dxa" w:w="2268"/>
          </w:tcPr>
          <w:p>
            <w:r>
              <w:rPr>
                <w:b w:val="0"/>
                <w:sz w:val="17"/>
              </w:rPr>
              <w:t>Anführungszeichen; Sprecherin war unklar</w:t>
            </w:r>
          </w:p>
        </w:tc>
      </w:tr>
      <w:tr>
        <w:tc>
          <w:tcPr>
            <w:tcW w:type="dxa" w:w="397"/>
          </w:tcPr>
          <w:p>
            <w:r>
              <w:rPr>
                <w:b w:val="0"/>
                <w:sz w:val="17"/>
              </w:rPr>
              <w:t>7</w:t>
            </w:r>
          </w:p>
        </w:tc>
        <w:tc>
          <w:tcPr>
            <w:tcW w:type="dxa" w:w="1134"/>
          </w:tcPr>
          <w:p>
            <w:r>
              <w:rPr>
                <w:b w:val="0"/>
                <w:sz w:val="17"/>
              </w:rPr>
              <w:t>Fehler</w:t>
            </w:r>
          </w:p>
        </w:tc>
        <w:tc>
          <w:tcPr>
            <w:tcW w:type="dxa" w:w="3175"/>
          </w:tcPr>
          <w:p>
            <w:r>
              <w:rPr>
                <w:b w:val="0"/>
                <w:sz w:val="17"/>
              </w:rPr>
              <w:t>„Ihre Augen waren voller Sanftmut, doch auch von einer Weisheit, die …“</w:t>
            </w:r>
          </w:p>
        </w:tc>
        <w:tc>
          <w:tcPr>
            <w:tcW w:type="dxa" w:w="3175"/>
          </w:tcPr>
          <w:p>
            <w:r>
              <w:rPr>
                <w:b w:val="0"/>
                <w:sz w:val="17"/>
              </w:rPr>
              <w:t>„Ihre Augen waren voller Sanftmut, doch es lag auch eine Weisheit darin, die …“</w:t>
            </w:r>
          </w:p>
        </w:tc>
        <w:tc>
          <w:tcPr>
            <w:tcW w:type="dxa" w:w="2268"/>
          </w:tcPr>
          <w:p>
            <w:r>
              <w:rPr>
                <w:b w:val="0"/>
                <w:sz w:val="17"/>
              </w:rPr>
              <w:t>unvollständiger Satzbau</w:t>
            </w:r>
          </w:p>
        </w:tc>
      </w:tr>
      <w:tr>
        <w:tc>
          <w:tcPr>
            <w:tcW w:type="dxa" w:w="397"/>
          </w:tcPr>
          <w:p>
            <w:r>
              <w:rPr>
                <w:b w:val="0"/>
                <w:sz w:val="17"/>
              </w:rPr>
              <w:t>8</w:t>
            </w:r>
          </w:p>
        </w:tc>
        <w:tc>
          <w:tcPr>
            <w:tcW w:type="dxa" w:w="1134"/>
          </w:tcPr>
          <w:p>
            <w:r>
              <w:rPr>
                <w:b w:val="0"/>
                <w:sz w:val="17"/>
              </w:rPr>
              <w:t>Ergänzung</w:t>
            </w:r>
          </w:p>
        </w:tc>
        <w:tc>
          <w:tcPr>
            <w:tcW w:type="dxa" w:w="3175"/>
          </w:tcPr>
          <w:p>
            <w:r>
              <w:rPr>
                <w:b w:val="0"/>
                <w:sz w:val="17"/>
              </w:rPr>
              <w:t>„Sie war schlicht gekleidet, doch auf ihrem Kopf trug sie einen Kranz aus brennenden Kerzen“</w:t>
            </w:r>
          </w:p>
        </w:tc>
        <w:tc>
          <w:tcPr>
            <w:tcW w:type="dxa" w:w="3175"/>
          </w:tcPr>
          <w:p>
            <w:r>
              <w:rPr>
                <w:b w:val="0"/>
                <w:sz w:val="17"/>
              </w:rPr>
              <w:t>„Sie trug ein schlichtes weißes Gewand mit einem roten Band, und auf ihrem Kopf saß ein Kranz aus vier brennenden Kerzen“</w:t>
            </w:r>
          </w:p>
        </w:tc>
        <w:tc>
          <w:tcPr>
            <w:tcW w:type="dxa" w:w="2268"/>
          </w:tcPr>
          <w:p>
            <w:r>
              <w:rPr>
                <w:b w:val="0"/>
                <w:sz w:val="17"/>
              </w:rPr>
              <w:t>Angleichung an die Figuren-Festlegung (Lucia: weißes Gewand, rotes Band, vier Kerzen)</w:t>
            </w:r>
          </w:p>
        </w:tc>
      </w:tr>
      <w:tr>
        <w:tc>
          <w:tcPr>
            <w:tcW w:type="dxa" w:w="397"/>
          </w:tcPr>
          <w:p>
            <w:r>
              <w:rPr>
                <w:b w:val="0"/>
                <w:sz w:val="17"/>
              </w:rPr>
              <w:t>9</w:t>
            </w:r>
          </w:p>
        </w:tc>
        <w:tc>
          <w:tcPr>
            <w:tcW w:type="dxa" w:w="1134"/>
          </w:tcPr>
          <w:p>
            <w:r>
              <w:rPr>
                <w:b w:val="0"/>
                <w:sz w:val="17"/>
              </w:rPr>
              <w:t>Stil</w:t>
            </w:r>
          </w:p>
        </w:tc>
        <w:tc>
          <w:tcPr>
            <w:tcW w:type="dxa" w:w="3175"/>
          </w:tcPr>
          <w:p>
            <w:r>
              <w:rPr>
                <w:b w:val="0"/>
                <w:sz w:val="17"/>
              </w:rPr>
              <w:t>„wirkten plötzlich fremd und unnahbar“</w:t>
            </w:r>
          </w:p>
        </w:tc>
        <w:tc>
          <w:tcPr>
            <w:tcW w:type="dxa" w:w="3175"/>
          </w:tcPr>
          <w:p>
            <w:r>
              <w:rPr>
                <w:b w:val="0"/>
                <w:sz w:val="17"/>
              </w:rPr>
              <w:t>„wirkten fremd und unnahbar“</w:t>
            </w:r>
          </w:p>
        </w:tc>
        <w:tc>
          <w:tcPr>
            <w:tcW w:type="dxa" w:w="2268"/>
          </w:tcPr>
          <w:p>
            <w:r>
              <w:rPr>
                <w:b w:val="0"/>
                <w:sz w:val="17"/>
              </w:rPr>
              <w:t>„plötzlich“ steht schon zwei Sätze davor</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„Die Vertrautheit des Waldes war verschwunden, und mit jedem Schritt …“</w:t>
            </w:r>
          </w:p>
        </w:tc>
        <w:tc>
          <w:tcPr>
            <w:tcW w:type="dxa" w:w="3175"/>
          </w:tcPr>
          <w:p>
            <w:r>
              <w:rPr>
                <w:b w:val="0"/>
                <w:sz w:val="17"/>
              </w:rPr>
              <w:t>„Mit jedem Schritt …“</w:t>
            </w:r>
          </w:p>
        </w:tc>
        <w:tc>
          <w:tcPr>
            <w:tcW w:type="dxa" w:w="2268"/>
          </w:tcPr>
          <w:p>
            <w:r>
              <w:rPr>
                <w:b w:val="0"/>
                <w:sz w:val="17"/>
              </w:rPr>
              <w:t>doppelt: Der Wald wirkte schon „fremd und unnahbar“</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„Es war beruhigend, wie eine unsichtbare Hand, die ihre Seele streichelte, und versprach …“</w:t>
            </w:r>
          </w:p>
        </w:tc>
        <w:tc>
          <w:tcPr>
            <w:tcW w:type="dxa" w:w="3175"/>
          </w:tcPr>
          <w:p>
            <w:r>
              <w:rPr>
                <w:b w:val="0"/>
                <w:sz w:val="17"/>
              </w:rPr>
              <w:t>„Es war beruhigend und versprach …“</w:t>
            </w:r>
          </w:p>
        </w:tc>
        <w:tc>
          <w:tcPr>
            <w:tcW w:type="dxa" w:w="2268"/>
          </w:tcPr>
          <w:p>
            <w:r>
              <w:rPr>
                <w:b w:val="0"/>
                <w:sz w:val="17"/>
              </w:rPr>
              <w:t>Bild der „unsichtbaren Hand an ihrer Seele“ steht schon im ersten Absatz</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 während sie spürte, wie sich ihre Angst in Wärme und Geborgenheit auflöste.“</w:t>
            </w:r>
          </w:p>
        </w:tc>
        <w:tc>
          <w:tcPr>
            <w:tcW w:type="dxa" w:w="3175"/>
          </w:tcPr>
          <w:p>
            <w:r>
              <w:rPr>
                <w:b w:val="0"/>
                <w:sz w:val="17"/>
              </w:rPr>
              <w:t>–</w:t>
            </w:r>
          </w:p>
        </w:tc>
        <w:tc>
          <w:tcPr>
            <w:tcW w:type="dxa" w:w="2268"/>
          </w:tcPr>
          <w:p>
            <w:r>
              <w:rPr>
                <w:b w:val="0"/>
                <w:sz w:val="17"/>
              </w:rPr>
              <w:t>nimmt den späteren Moment vorweg, in dem Wibsis Angst in Lucias Licht abfällt</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„…und tauchte die Lichtung in einen fast unwirklichen Glanz.“</w:t>
            </w:r>
          </w:p>
        </w:tc>
        <w:tc>
          <w:tcPr>
            <w:tcW w:type="dxa" w:w="3175"/>
          </w:tcPr>
          <w:p>
            <w:r>
              <w:rPr>
                <w:b w:val="0"/>
                <w:sz w:val="17"/>
              </w:rPr>
              <w:t>–</w:t>
            </w:r>
          </w:p>
        </w:tc>
        <w:tc>
          <w:tcPr>
            <w:tcW w:type="dxa" w:w="2268"/>
          </w:tcPr>
          <w:p>
            <w:r>
              <w:rPr>
                <w:b w:val="0"/>
                <w:sz w:val="17"/>
              </w:rPr>
              <w:t>doppelt: Die Kerzen tauchen die Lichtung schon zwei Sätze vorher „in ein sanftes, goldenes Licht“</w:t>
            </w:r>
          </w:p>
        </w:tc>
      </w:tr>
      <w:tr>
        <w:tc>
          <w:tcPr>
            <w:tcW w:type="dxa" w:w="397"/>
          </w:tcPr>
          <w:p>
            <w:r>
              <w:rPr>
                <w:b w:val="0"/>
                <w:sz w:val="17"/>
              </w:rPr>
              <w:t>14</w:t>
            </w:r>
          </w:p>
        </w:tc>
        <w:tc>
          <w:tcPr>
            <w:tcW w:type="dxa" w:w="1134"/>
          </w:tcPr>
          <w:p>
            <w:r>
              <w:rPr>
                <w:b w:val="0"/>
                <w:sz w:val="17"/>
              </w:rPr>
              <w:t>Kürzung</w:t>
            </w:r>
          </w:p>
        </w:tc>
        <w:tc>
          <w:tcPr>
            <w:tcW w:type="dxa" w:w="3175"/>
          </w:tcPr>
          <w:p>
            <w:r>
              <w:rPr>
                <w:b w:val="0"/>
                <w:sz w:val="17"/>
              </w:rPr>
              <w:t>„Sie hob die Hand, und plötzlich schien das Licht der Kerzen heller zu werden.“</w:t>
            </w:r>
          </w:p>
        </w:tc>
        <w:tc>
          <w:tcPr>
            <w:tcW w:type="dxa" w:w="3175"/>
          </w:tcPr>
          <w:p>
            <w:r>
              <w:rPr>
                <w:b w:val="0"/>
                <w:sz w:val="17"/>
              </w:rPr>
              <w:t>–</w:t>
            </w:r>
          </w:p>
        </w:tc>
        <w:tc>
          <w:tcPr>
            <w:tcW w:type="dxa" w:w="2268"/>
          </w:tcPr>
          <w:p>
            <w:r>
              <w:rPr>
                <w:b w:val="0"/>
                <w:sz w:val="17"/>
              </w:rPr>
              <w:t>Lucia hebt dreimal die Hand bzw. das Licht wird dreimal heller; die Stelle „Mit diesen Worten hob Lucia die Hand …“ bleibt</w:t>
            </w:r>
          </w:p>
        </w:tc>
      </w:tr>
      <w:tr>
        <w:tc>
          <w:tcPr>
            <w:tcW w:type="dxa" w:w="397"/>
          </w:tcPr>
          <w:p>
            <w:r>
              <w:rPr>
                <w:b w:val="0"/>
                <w:sz w:val="17"/>
              </w:rPr>
              <w:t>15</w:t>
            </w:r>
          </w:p>
        </w:tc>
        <w:tc>
          <w:tcPr>
            <w:tcW w:type="dxa" w:w="1134"/>
          </w:tcPr>
          <w:p>
            <w:r>
              <w:rPr>
                <w:b w:val="0"/>
                <w:sz w:val="17"/>
              </w:rPr>
              <w:t>Stil</w:t>
            </w:r>
          </w:p>
        </w:tc>
        <w:tc>
          <w:tcPr>
            <w:tcW w:type="dxa" w:w="3175"/>
          </w:tcPr>
          <w:p>
            <w:r>
              <w:rPr>
                <w:b w:val="0"/>
                <w:sz w:val="17"/>
              </w:rPr>
              <w:t>„„Vor langer Zeit“, begann Lucia“</w:t>
            </w:r>
          </w:p>
        </w:tc>
        <w:tc>
          <w:tcPr>
            <w:tcW w:type="dxa" w:w="3175"/>
          </w:tcPr>
          <w:p>
            <w:r>
              <w:rPr>
                <w:b w:val="0"/>
                <w:sz w:val="17"/>
              </w:rPr>
              <w:t>„„Vor langer Zeit“, erzählte Lucia“</w:t>
            </w:r>
          </w:p>
        </w:tc>
        <w:tc>
          <w:tcPr>
            <w:tcW w:type="dxa" w:w="2268"/>
          </w:tcPr>
          <w:p>
            <w:r>
              <w:rPr>
                <w:b w:val="0"/>
                <w:sz w:val="17"/>
              </w:rPr>
              <w:t>„begann Lucia“ steht unmittelbar davor</w:t>
            </w:r>
          </w:p>
        </w:tc>
      </w:tr>
      <w:tr>
        <w:tc>
          <w:tcPr>
            <w:tcW w:type="dxa" w:w="397"/>
          </w:tcPr>
          <w:p>
            <w:r>
              <w:rPr>
                <w:b w:val="0"/>
                <w:sz w:val="17"/>
              </w:rPr>
              <w:t>16</w:t>
            </w:r>
          </w:p>
        </w:tc>
        <w:tc>
          <w:tcPr>
            <w:tcW w:type="dxa" w:w="1134"/>
          </w:tcPr>
          <w:p>
            <w:r>
              <w:rPr>
                <w:b w:val="0"/>
                <w:sz w:val="17"/>
              </w:rPr>
              <w:t>Kürzung</w:t>
            </w:r>
          </w:p>
        </w:tc>
        <w:tc>
          <w:tcPr>
            <w:tcW w:type="dxa" w:w="3175"/>
          </w:tcPr>
          <w:p>
            <w:r>
              <w:rPr>
                <w:b w:val="0"/>
                <w:sz w:val="17"/>
              </w:rPr>
              <w:t>„Aber ich lernte, dass wahre Stärke nicht darin liegt, dass wir keine Angst haben, sondern dass wir trotz der Angst vorwärtsgehen.“</w:t>
            </w:r>
          </w:p>
        </w:tc>
        <w:tc>
          <w:tcPr>
            <w:tcW w:type="dxa" w:w="3175"/>
          </w:tcPr>
          <w:p>
            <w:r>
              <w:rPr>
                <w:b w:val="0"/>
                <w:sz w:val="17"/>
              </w:rPr>
              <w:t>–</w:t>
            </w:r>
          </w:p>
        </w:tc>
        <w:tc>
          <w:tcPr>
            <w:tcW w:type="dxa" w:w="2268"/>
          </w:tcPr>
          <w:p>
            <w:r>
              <w:rPr>
                <w:b w:val="0"/>
                <w:sz w:val="17"/>
              </w:rPr>
              <w:t>gleiche Aussage folgt kurz darauf: „Mut ist nicht das Fehlen von Angst, sondern das Handeln trotz der Angst.“</w:t>
            </w:r>
          </w:p>
        </w:tc>
      </w:tr>
      <w:tr>
        <w:tc>
          <w:tcPr>
            <w:tcW w:type="dxa" w:w="397"/>
          </w:tcPr>
          <w:p>
            <w:r>
              <w:rPr>
                <w:b w:val="0"/>
                <w:sz w:val="17"/>
              </w:rPr>
              <w:t>17</w:t>
            </w:r>
          </w:p>
        </w:tc>
        <w:tc>
          <w:tcPr>
            <w:tcW w:type="dxa" w:w="1134"/>
          </w:tcPr>
          <w:p>
            <w:r>
              <w:rPr>
                <w:b w:val="0"/>
                <w:sz w:val="17"/>
              </w:rPr>
              <w:t>Kürzung</w:t>
            </w:r>
          </w:p>
        </w:tc>
        <w:tc>
          <w:tcPr>
            <w:tcW w:type="dxa" w:w="3175"/>
          </w:tcPr>
          <w:p>
            <w:r>
              <w:rPr>
                <w:b w:val="0"/>
                <w:sz w:val="17"/>
              </w:rPr>
              <w:t>„Vergiss nie, dass du das Licht bist, Wibsi. Es ist nicht die Welt, die dich führt – es ist dein Herz.“</w:t>
            </w:r>
          </w:p>
        </w:tc>
        <w:tc>
          <w:tcPr>
            <w:tcW w:type="dxa" w:w="3175"/>
          </w:tcPr>
          <w:p>
            <w:r>
              <w:rPr>
                <w:b w:val="0"/>
                <w:sz w:val="17"/>
              </w:rPr>
              <w:t>„Es ist nicht die Welt, die dich führt, Wibsi – es ist dein Herz.“</w:t>
            </w:r>
          </w:p>
        </w:tc>
        <w:tc>
          <w:tcPr>
            <w:tcW w:type="dxa" w:w="2268"/>
          </w:tcPr>
          <w:p>
            <w:r>
              <w:rPr>
                <w:b w:val="0"/>
                <w:sz w:val="17"/>
              </w:rPr>
              <w:t>Moral ausgedünnt; „Auch in dir brennt ein Licht“ steht kurz davor</w:t>
            </w:r>
          </w:p>
        </w:tc>
      </w:tr>
      <w:tr>
        <w:tc>
          <w:tcPr>
            <w:tcW w:type="dxa" w:w="397"/>
          </w:tcPr>
          <w:p>
            <w:r>
              <w:rPr>
                <w:b w:val="0"/>
                <w:sz w:val="17"/>
              </w:rPr>
              <w:t>18</w:t>
            </w:r>
          </w:p>
        </w:tc>
        <w:tc>
          <w:tcPr>
            <w:tcW w:type="dxa" w:w="1134"/>
          </w:tcPr>
          <w:p>
            <w:r>
              <w:rPr>
                <w:b w:val="0"/>
                <w:sz w:val="17"/>
              </w:rPr>
              <w:t>Kürzung</w:t>
            </w:r>
          </w:p>
        </w:tc>
        <w:tc>
          <w:tcPr>
            <w:tcW w:type="dxa" w:w="3175"/>
          </w:tcPr>
          <w:p>
            <w:r>
              <w:rPr>
                <w:b w:val="0"/>
                <w:sz w:val="17"/>
              </w:rPr>
              <w:t>„Das Licht der Kerzen wurde heller, bis es alles um Wibsi herum in einen sanften, warmen Schein tauchte. Als sie blinzelte, …“</w:t>
            </w:r>
          </w:p>
        </w:tc>
        <w:tc>
          <w:tcPr>
            <w:tcW w:type="dxa" w:w="3175"/>
          </w:tcPr>
          <w:p>
            <w:r>
              <w:rPr>
                <w:b w:val="0"/>
                <w:sz w:val="17"/>
              </w:rPr>
              <w:t>„Als Wibsi blinzelte, …“</w:t>
            </w:r>
          </w:p>
        </w:tc>
        <w:tc>
          <w:tcPr>
            <w:tcW w:type="dxa" w:w="2268"/>
          </w:tcPr>
          <w:p>
            <w:r>
              <w:rPr>
                <w:b w:val="0"/>
                <w:sz w:val="17"/>
              </w:rPr>
              <w:t>doppelt zu „…begann sich auszudehnen, bis es die gesamte Lichtung erhellte“</w:t>
            </w:r>
          </w:p>
        </w:tc>
      </w:tr>
      <w:tr>
        <w:tc>
          <w:tcPr>
            <w:tcW w:type="dxa" w:w="397"/>
          </w:tcPr>
          <w:p>
            <w:r>
              <w:rPr>
                <w:b w:val="0"/>
                <w:sz w:val="17"/>
              </w:rPr>
              <w:t>19</w:t>
            </w:r>
          </w:p>
        </w:tc>
        <w:tc>
          <w:tcPr>
            <w:tcW w:type="dxa" w:w="1134"/>
          </w:tcPr>
          <w:p>
            <w:r>
              <w:rPr>
                <w:b w:val="0"/>
                <w:sz w:val="17"/>
              </w:rPr>
              <w:t>Fehler</w:t>
            </w:r>
          </w:p>
        </w:tc>
        <w:tc>
          <w:tcPr>
            <w:tcW w:type="dxa" w:w="3175"/>
          </w:tcPr>
          <w:p>
            <w:r>
              <w:rPr>
                <w:b w:val="0"/>
                <w:sz w:val="17"/>
              </w:rPr>
              <w:t>„Die heilige Lucia - Wow - was für eine Ehre, Wibsi!“</w:t>
            </w:r>
          </w:p>
        </w:tc>
        <w:tc>
          <w:tcPr>
            <w:tcW w:type="dxa" w:w="3175"/>
          </w:tcPr>
          <w:p>
            <w:r>
              <w:rPr>
                <w:b w:val="0"/>
                <w:sz w:val="17"/>
              </w:rPr>
              <w:t>„Die heilige Lucia! Wow, was für eine Ehre, Wibsi!“</w:t>
            </w:r>
          </w:p>
        </w:tc>
        <w:tc>
          <w:tcPr>
            <w:tcW w:type="dxa" w:w="2268"/>
          </w:tcPr>
          <w:p>
            <w:r>
              <w:rPr>
                <w:b w:val="0"/>
                <w:sz w:val="17"/>
              </w:rPr>
              <w:t>Zeichensetzung</w:t>
            </w:r>
          </w:p>
        </w:tc>
      </w:tr>
      <w:tr>
        <w:tc>
          <w:tcPr>
            <w:tcW w:type="dxa" w:w="397"/>
          </w:tcPr>
          <w:p>
            <w:r>
              <w:rPr>
                <w:b w:val="0"/>
                <w:sz w:val="17"/>
              </w:rPr>
              <w:t>20</w:t>
            </w:r>
          </w:p>
        </w:tc>
        <w:tc>
          <w:tcPr>
            <w:tcW w:type="dxa" w:w="1134"/>
          </w:tcPr>
          <w:p>
            <w:r>
              <w:rPr>
                <w:b w:val="0"/>
                <w:sz w:val="17"/>
              </w:rPr>
              <w:t>Fehler</w:t>
            </w:r>
          </w:p>
        </w:tc>
        <w:tc>
          <w:tcPr>
            <w:tcW w:type="dxa" w:w="3175"/>
          </w:tcPr>
          <w:p>
            <w:r>
              <w:rPr>
                <w:b w:val="0"/>
                <w:sz w:val="17"/>
              </w:rPr>
              <w:t>Zeichensetzung vereinheitlicht: Komma nach wörtlicher Rede („Was ist das denn jetzt?“, murmelte), „”Okay“ → „„Okay“, Gedankenstriche, Komma nach dem Einschub „… gekommen waren –,“, Auslassungspunkte; Sprecherwechsel jeweils als neuer Absatz</w:t>
            </w:r>
          </w:p>
        </w:tc>
        <w:tc>
          <w:tcPr>
            <w:tcW w:type="dxa" w:w="3175"/>
          </w:tcPr>
          <w:p>
            <w:r>
              <w:rPr>
                <w:b w:val="0"/>
                <w:sz w:val="17"/>
              </w:rPr>
              <w:t>–</w:t>
            </w:r>
          </w:p>
        </w:tc>
        <w:tc>
          <w:tcPr>
            <w:tcW w:type="dxa" w:w="2268"/>
          </w:tcPr>
          <w:p>
            <w:r>
              <w:rPr>
                <w:b w:val="0"/>
                <w:sz w:val="17"/>
              </w:rPr>
              <w:t>ca. 8 Stellen</w:t>
            </w:r>
          </w:p>
        </w:tc>
      </w:tr>
    </w:tbl>
    <w:p/>
    <w:p>
      <w:pPr>
        <w:pStyle w:val="Heading3"/>
      </w:pPr>
      <w:r>
        <w:t>Fragen an die Autorin</w:t>
      </w:r>
    </w:p>
    <w:p>
      <w:pPr>
        <w:pStyle w:val="ListBullet"/>
      </w:pPr>
      <w:r>
        <w:rPr>
          <w:b w:val="0"/>
        </w:rPr>
        <w:t>Lucias Aussehen ist jetzt an die Figuren-Festlegung angeglichen (weißes Gewand, rotes Band, Kranz mit vier Kerzen). Passt das so für Sie?</w:t>
      </w:r>
    </w:p>
    <w:p>
      <w:r>
        <w:br w:type="page"/>
      </w:r>
    </w:p>
    <w:p>
      <w:pPr>
        <w:pStyle w:val="Heading1"/>
      </w:pPr>
      <w:r>
        <w:t>Kapitel 14 – Erbschaft</w:t>
      </w:r>
    </w:p>
    <w:p>
      <w:r>
        <w:rPr>
          <w:b w:val="0"/>
        </w:rPr>
        <w:t>Wörter vorher: ca. 1348 · nachher: ca. 1108</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„Wiggelberta, meine Enkelin“</w:t>
            </w:r>
          </w:p>
        </w:tc>
        <w:tc>
          <w:tcPr>
            <w:tcW w:type="dxa" w:w="3175"/>
          </w:tcPr>
          <w:p>
            <w:r>
              <w:rPr>
                <w:b w:val="0"/>
                <w:sz w:val="17"/>
              </w:rPr>
              <w:t>„Wiggelberta, meine Urenkelin“</w:t>
            </w:r>
          </w:p>
        </w:tc>
        <w:tc>
          <w:tcPr>
            <w:tcW w:type="dxa" w:w="2268"/>
          </w:tcPr>
          <w:p>
            <w:r>
              <w:rPr>
                <w:b w:val="0"/>
                <w:sz w:val="17"/>
              </w:rPr>
              <w:t>Althea ist Wibsis Urgroßmutter</w:t>
            </w:r>
          </w:p>
        </w:tc>
      </w:tr>
      <w:tr>
        <w:tc>
          <w:tcPr>
            <w:tcW w:type="dxa" w:w="397"/>
          </w:tcPr>
          <w:p>
            <w:r>
              <w:rPr>
                <w:b w:val="0"/>
                <w:sz w:val="17"/>
              </w:rPr>
              <w:t>2</w:t>
            </w:r>
          </w:p>
        </w:tc>
        <w:tc>
          <w:tcPr>
            <w:tcW w:type="dxa" w:w="1134"/>
          </w:tcPr>
          <w:p>
            <w:r>
              <w:rPr>
                <w:b w:val="0"/>
                <w:sz w:val="17"/>
              </w:rPr>
              <w:t>Widerspruch</w:t>
            </w:r>
          </w:p>
        </w:tc>
        <w:tc>
          <w:tcPr>
            <w:tcW w:type="dxa" w:w="3175"/>
          </w:tcPr>
          <w:p>
            <w:r>
              <w:rPr>
                <w:b w:val="0"/>
                <w:sz w:val="17"/>
              </w:rPr>
              <w:t>„„Du hast das Erbe der Ahnen in dir, Wibsi“, sagte die Stimme ihrer Urgroßmutter“</w:t>
            </w:r>
          </w:p>
        </w:tc>
        <w:tc>
          <w:tcPr>
            <w:tcW w:type="dxa" w:w="3175"/>
          </w:tcPr>
          <w:p>
            <w:r>
              <w:rPr>
                <w:b w:val="0"/>
                <w:sz w:val="17"/>
              </w:rPr>
              <w:t>„„Du hast das Erbe der Ahnen in dir“, sagte die Stimme ihrer Urgroßmutter“</w:t>
            </w:r>
          </w:p>
        </w:tc>
        <w:tc>
          <w:tcPr>
            <w:tcW w:type="dxa" w:w="2268"/>
          </w:tcPr>
          <w:p>
            <w:r>
              <w:rPr>
                <w:b w:val="0"/>
                <w:sz w:val="17"/>
              </w:rPr>
              <w:t>Althea nennt sie nur „Wiggelberta“ („Nur eine nannte sie bei ihrem vollen Namen“)</w:t>
            </w:r>
          </w:p>
        </w:tc>
      </w:tr>
      <w:tr>
        <w:tc>
          <w:tcPr>
            <w:tcW w:type="dxa" w:w="397"/>
          </w:tcPr>
          <w:p>
            <w:r>
              <w:rPr>
                <w:b w:val="0"/>
                <w:sz w:val="17"/>
              </w:rPr>
              <w:t>3</w:t>
            </w:r>
          </w:p>
        </w:tc>
        <w:tc>
          <w:tcPr>
            <w:tcW w:type="dxa" w:w="1134"/>
          </w:tcPr>
          <w:p>
            <w:r>
              <w:rPr>
                <w:b w:val="0"/>
                <w:sz w:val="17"/>
              </w:rPr>
              <w:t>Widerspruch</w:t>
            </w:r>
          </w:p>
        </w:tc>
        <w:tc>
          <w:tcPr>
            <w:tcW w:type="dxa" w:w="3175"/>
          </w:tcPr>
          <w:p>
            <w:r>
              <w:rPr>
                <w:b w:val="0"/>
                <w:sz w:val="17"/>
              </w:rPr>
              <w:t>„„Geheimnisvolle Stimmung?“ schien der kleine Fluffwusel zu fragen? Und riss Wibsi aus ihren Gedanken.“</w:t>
            </w:r>
          </w:p>
        </w:tc>
        <w:tc>
          <w:tcPr>
            <w:tcW w:type="dxa" w:w="3175"/>
          </w:tcPr>
          <w:p>
            <w:r>
              <w:rPr>
                <w:b w:val="0"/>
                <w:sz w:val="17"/>
              </w:rPr>
              <w:t>„Er legte den Kopf schief und sah sie mit seinen großen Knopfaugen an, als wollte er fragen: Geheimnisvolle Stimmung? Damit riss er Wibsi aus ihren Gedanken.“</w:t>
            </w:r>
          </w:p>
        </w:tc>
        <w:tc>
          <w:tcPr>
            <w:tcW w:type="dxa" w:w="2268"/>
          </w:tcPr>
          <w:p>
            <w:r>
              <w:rPr>
                <w:b w:val="0"/>
                <w:sz w:val="17"/>
              </w:rPr>
              <w:t>Der Fluffwusel spricht nicht (keine wörtliche Rede); Satzbau und Fragezeichen repariert</w:t>
            </w:r>
          </w:p>
        </w:tc>
      </w:tr>
      <w:tr>
        <w:tc>
          <w:tcPr>
            <w:tcW w:type="dxa" w:w="397"/>
          </w:tcPr>
          <w:p>
            <w:r>
              <w:rPr>
                <w:b w:val="0"/>
                <w:sz w:val="17"/>
              </w:rPr>
              <w:t>4</w:t>
            </w:r>
          </w:p>
        </w:tc>
        <w:tc>
          <w:tcPr>
            <w:tcW w:type="dxa" w:w="1134"/>
          </w:tcPr>
          <w:p>
            <w:r>
              <w:rPr>
                <w:b w:val="0"/>
                <w:sz w:val="17"/>
              </w:rPr>
              <w:t>Fehler</w:t>
            </w:r>
          </w:p>
        </w:tc>
        <w:tc>
          <w:tcPr>
            <w:tcW w:type="dxa" w:w="3175"/>
          </w:tcPr>
          <w:p>
            <w:r>
              <w:rPr>
                <w:b w:val="0"/>
                <w:sz w:val="17"/>
              </w:rPr>
              <w:t>„du trägst in dir das Erbe einer starken Hexenreihe in dir“</w:t>
            </w:r>
          </w:p>
        </w:tc>
        <w:tc>
          <w:tcPr>
            <w:tcW w:type="dxa" w:w="3175"/>
          </w:tcPr>
          <w:p>
            <w:r>
              <w:rPr>
                <w:b w:val="0"/>
                <w:sz w:val="17"/>
              </w:rPr>
              <w:t>„du trägst das Erbe einer starken Hexenreihe in dir“</w:t>
            </w:r>
          </w:p>
        </w:tc>
        <w:tc>
          <w:tcPr>
            <w:tcW w:type="dxa" w:w="2268"/>
          </w:tcPr>
          <w:p>
            <w:r>
              <w:rPr>
                <w:b w:val="0"/>
                <w:sz w:val="17"/>
              </w:rPr>
              <w:t>doppeltes „in dir“</w:t>
            </w:r>
          </w:p>
        </w:tc>
      </w:tr>
      <w:tr>
        <w:tc>
          <w:tcPr>
            <w:tcW w:type="dxa" w:w="397"/>
          </w:tcPr>
          <w:p>
            <w:r>
              <w:rPr>
                <w:b w:val="0"/>
                <w:sz w:val="17"/>
              </w:rPr>
              <w:t>5</w:t>
            </w:r>
          </w:p>
        </w:tc>
        <w:tc>
          <w:tcPr>
            <w:tcW w:type="dxa" w:w="1134"/>
          </w:tcPr>
          <w:p>
            <w:r>
              <w:rPr>
                <w:b w:val="0"/>
                <w:sz w:val="17"/>
              </w:rPr>
              <w:t>Fehler</w:t>
            </w:r>
          </w:p>
        </w:tc>
        <w:tc>
          <w:tcPr>
            <w:tcW w:type="dxa" w:w="3175"/>
          </w:tcPr>
          <w:p>
            <w:r>
              <w:rPr>
                <w:b w:val="0"/>
                <w:sz w:val="17"/>
              </w:rPr>
              <w:t>„die sie nicht mehr länger ignorieren konnte“</w:t>
            </w:r>
          </w:p>
        </w:tc>
        <w:tc>
          <w:tcPr>
            <w:tcW w:type="dxa" w:w="3175"/>
          </w:tcPr>
          <w:p>
            <w:r>
              <w:rPr>
                <w:b w:val="0"/>
                <w:sz w:val="17"/>
              </w:rPr>
              <w:t>„die sie nicht länger ignorieren konnte“</w:t>
            </w:r>
          </w:p>
        </w:tc>
        <w:tc>
          <w:tcPr>
            <w:tcW w:type="dxa" w:w="2268"/>
          </w:tcPr>
          <w:p>
            <w:r>
              <w:rPr>
                <w:b w:val="0"/>
                <w:sz w:val="17"/>
              </w:rPr>
              <w:t>Doppelung</w:t>
            </w:r>
          </w:p>
        </w:tc>
      </w:tr>
      <w:tr>
        <w:tc>
          <w:tcPr>
            <w:tcW w:type="dxa" w:w="397"/>
          </w:tcPr>
          <w:p>
            <w:r>
              <w:rPr>
                <w:b w:val="0"/>
                <w:sz w:val="17"/>
              </w:rPr>
              <w:t>6</w:t>
            </w:r>
          </w:p>
        </w:tc>
        <w:tc>
          <w:tcPr>
            <w:tcW w:type="dxa" w:w="1134"/>
          </w:tcPr>
          <w:p>
            <w:r>
              <w:rPr>
                <w:b w:val="0"/>
                <w:sz w:val="17"/>
              </w:rPr>
              <w:t>Fehler</w:t>
            </w:r>
          </w:p>
        </w:tc>
        <w:tc>
          <w:tcPr>
            <w:tcW w:type="dxa" w:w="3175"/>
          </w:tcPr>
          <w:p>
            <w:r>
              <w:rPr>
                <w:b w:val="0"/>
                <w:sz w:val="17"/>
              </w:rPr>
              <w:t>„das sie schon oft betrachtet hatte, aber nie wirklich geöffnet hatte“ / „als ob die Worte selbst begannen zu fließen“</w:t>
            </w:r>
          </w:p>
        </w:tc>
        <w:tc>
          <w:tcPr>
            <w:tcW w:type="dxa" w:w="3175"/>
          </w:tcPr>
          <w:p>
            <w:r>
              <w:rPr>
                <w:b w:val="0"/>
                <w:sz w:val="17"/>
              </w:rPr>
              <w:t>„das sie schon oft betrachtet, aber nie wirklich geöffnet hatte“ / „als ob die Worte selbst zu fließen begannen“</w:t>
            </w:r>
          </w:p>
        </w:tc>
        <w:tc>
          <w:tcPr>
            <w:tcW w:type="dxa" w:w="2268"/>
          </w:tcPr>
          <w:p>
            <w:r>
              <w:rPr>
                <w:b w:val="0"/>
                <w:sz w:val="17"/>
              </w:rPr>
              <w:t>doppeltes „hatte“; Wortstellung</w:t>
            </w:r>
          </w:p>
        </w:tc>
      </w:tr>
      <w:tr>
        <w:tc>
          <w:tcPr>
            <w:tcW w:type="dxa" w:w="397"/>
          </w:tcPr>
          <w:p>
            <w:r>
              <w:rPr>
                <w:b w:val="0"/>
                <w:sz w:val="17"/>
              </w:rPr>
              <w:t>7</w:t>
            </w:r>
          </w:p>
        </w:tc>
        <w:tc>
          <w:tcPr>
            <w:tcW w:type="dxa" w:w="1134"/>
          </w:tcPr>
          <w:p>
            <w:r>
              <w:rPr>
                <w:b w:val="0"/>
                <w:sz w:val="17"/>
              </w:rPr>
              <w:t>Fehler</w:t>
            </w:r>
          </w:p>
        </w:tc>
        <w:tc>
          <w:tcPr>
            <w:tcW w:type="dxa" w:w="3175"/>
          </w:tcPr>
          <w:p>
            <w:r>
              <w:rPr>
                <w:b w:val="0"/>
                <w:sz w:val="17"/>
              </w:rPr>
              <w:t>„Krächzbert’s Stimme“</w:t>
            </w:r>
          </w:p>
        </w:tc>
        <w:tc>
          <w:tcPr>
            <w:tcW w:type="dxa" w:w="3175"/>
          </w:tcPr>
          <w:p>
            <w:r>
              <w:rPr>
                <w:b w:val="0"/>
                <w:sz w:val="17"/>
              </w:rPr>
              <w:t>„Krächzberts Stimme“</w:t>
            </w:r>
          </w:p>
        </w:tc>
        <w:tc>
          <w:tcPr>
            <w:tcW w:type="dxa" w:w="2268"/>
          </w:tcPr>
          <w:p>
            <w:r>
              <w:rPr>
                <w:b w:val="0"/>
                <w:sz w:val="17"/>
              </w:rPr>
              <w:t>Apostroph</w:t>
            </w:r>
          </w:p>
        </w:tc>
      </w:tr>
      <w:tr>
        <w:tc>
          <w:tcPr>
            <w:tcW w:type="dxa" w:w="397"/>
          </w:tcPr>
          <w:p>
            <w:r>
              <w:rPr>
                <w:b w:val="0"/>
                <w:sz w:val="17"/>
              </w:rPr>
              <w:t>8</w:t>
            </w:r>
          </w:p>
        </w:tc>
        <w:tc>
          <w:tcPr>
            <w:tcW w:type="dxa" w:w="1134"/>
          </w:tcPr>
          <w:p>
            <w:r>
              <w:rPr>
                <w:b w:val="0"/>
                <w:sz w:val="17"/>
              </w:rPr>
              <w:t>Fehler</w:t>
            </w:r>
          </w:p>
        </w:tc>
        <w:tc>
          <w:tcPr>
            <w:tcW w:type="dxa" w:w="3175"/>
          </w:tcPr>
          <w:p>
            <w:r>
              <w:rPr>
                <w:b w:val="0"/>
                <w:sz w:val="17"/>
              </w:rPr>
              <w:t>„Selbstgemachte Kräuterkekse“</w:t>
            </w:r>
          </w:p>
        </w:tc>
        <w:tc>
          <w:tcPr>
            <w:tcW w:type="dxa" w:w="3175"/>
          </w:tcPr>
          <w:p>
            <w:r>
              <w:rPr>
                <w:b w:val="0"/>
                <w:sz w:val="17"/>
              </w:rPr>
              <w:t>„selbst gemachte Kräuterkekse“</w:t>
            </w:r>
          </w:p>
        </w:tc>
        <w:tc>
          <w:tcPr>
            <w:tcW w:type="dxa" w:w="2268"/>
          </w:tcPr>
          <w:p>
            <w:r>
              <w:rPr>
                <w:b w:val="0"/>
                <w:sz w:val="17"/>
              </w:rPr>
              <w:t>Kleinschreibung</w:t>
            </w:r>
          </w:p>
        </w:tc>
      </w:tr>
      <w:tr>
        <w:tc>
          <w:tcPr>
            <w:tcW w:type="dxa" w:w="397"/>
          </w:tcPr>
          <w:p>
            <w:r>
              <w:rPr>
                <w:b w:val="0"/>
                <w:sz w:val="17"/>
              </w:rPr>
              <w:t>9</w:t>
            </w:r>
          </w:p>
        </w:tc>
        <w:tc>
          <w:tcPr>
            <w:tcW w:type="dxa" w:w="1134"/>
          </w:tcPr>
          <w:p>
            <w:r>
              <w:rPr>
                <w:b w:val="0"/>
                <w:sz w:val="17"/>
              </w:rPr>
              <w:t>Fehler</w:t>
            </w:r>
          </w:p>
        </w:tc>
        <w:tc>
          <w:tcPr>
            <w:tcW w:type="dxa" w:w="3175"/>
          </w:tcPr>
          <w:p>
            <w:r>
              <w:rPr>
                <w:b w:val="0"/>
                <w:sz w:val="17"/>
              </w:rPr>
              <w:t>„„Naja“, sagte Krächzbert“</w:t>
            </w:r>
          </w:p>
        </w:tc>
        <w:tc>
          <w:tcPr>
            <w:tcW w:type="dxa" w:w="3175"/>
          </w:tcPr>
          <w:p>
            <w:r>
              <w:rPr>
                <w:b w:val="0"/>
                <w:sz w:val="17"/>
              </w:rPr>
              <w:t>„„Na ja“, sagte Krächzbert“</w:t>
            </w:r>
          </w:p>
        </w:tc>
        <w:tc>
          <w:tcPr>
            <w:tcW w:type="dxa" w:w="2268"/>
          </w:tcPr>
          <w:p>
            <w:r>
              <w:rPr>
                <w:b w:val="0"/>
                <w:sz w:val="17"/>
              </w:rPr>
              <w:t>Rechtschreibung</w:t>
            </w:r>
          </w:p>
        </w:tc>
      </w:tr>
      <w:tr>
        <w:tc>
          <w:tcPr>
            <w:tcW w:type="dxa" w:w="397"/>
          </w:tcPr>
          <w:p>
            <w:r>
              <w:rPr>
                <w:b w:val="0"/>
                <w:sz w:val="17"/>
              </w:rPr>
              <w:t>10</w:t>
            </w:r>
          </w:p>
        </w:tc>
        <w:tc>
          <w:tcPr>
            <w:tcW w:type="dxa" w:w="1134"/>
          </w:tcPr>
          <w:p>
            <w:r>
              <w:rPr>
                <w:b w:val="0"/>
                <w:sz w:val="17"/>
              </w:rPr>
              <w:t>Fehler</w:t>
            </w:r>
          </w:p>
        </w:tc>
        <w:tc>
          <w:tcPr>
            <w:tcW w:type="dxa" w:w="3175"/>
          </w:tcPr>
          <w:p>
            <w:r>
              <w:rPr>
                <w:b w:val="0"/>
                <w:sz w:val="17"/>
              </w:rPr>
              <w:t>„…und mit dir meditieren. Wibsi schmunzelte.“</w:t>
            </w:r>
          </w:p>
        </w:tc>
        <w:tc>
          <w:tcPr>
            <w:tcW w:type="dxa" w:w="3175"/>
          </w:tcPr>
          <w:p>
            <w:r>
              <w:rPr>
                <w:b w:val="0"/>
                <w:sz w:val="17"/>
              </w:rPr>
              <w:t>„…und mit dir meditieren.“ Wibsi schmunzelte.“</w:t>
            </w:r>
          </w:p>
        </w:tc>
        <w:tc>
          <w:tcPr>
            <w:tcW w:type="dxa" w:w="2268"/>
          </w:tcPr>
          <w:p>
            <w:r>
              <w:rPr>
                <w:b w:val="0"/>
                <w:sz w:val="17"/>
              </w:rPr>
              <w:t>fehlendes Abführungszeichen</w:t>
            </w:r>
          </w:p>
        </w:tc>
      </w:tr>
      <w:tr>
        <w:tc>
          <w:tcPr>
            <w:tcW w:type="dxa" w:w="397"/>
          </w:tcPr>
          <w:p>
            <w:r>
              <w:rPr>
                <w:b w:val="0"/>
                <w:sz w:val="17"/>
              </w:rPr>
              <w:t>11</w:t>
            </w:r>
          </w:p>
        </w:tc>
        <w:tc>
          <w:tcPr>
            <w:tcW w:type="dxa" w:w="1134"/>
          </w:tcPr>
          <w:p>
            <w:r>
              <w:rPr>
                <w:b w:val="0"/>
                <w:sz w:val="17"/>
              </w:rPr>
              <w:t>Stil</w:t>
            </w:r>
          </w:p>
        </w:tc>
        <w:tc>
          <w:tcPr>
            <w:tcW w:type="dxa" w:w="3175"/>
          </w:tcPr>
          <w:p>
            <w:r>
              <w:rPr>
                <w:b w:val="0"/>
                <w:sz w:val="17"/>
              </w:rPr>
              <w:t>„wie sie in der Dunkelheit der Nacht so klar wie der Tag sehen konnte“</w:t>
            </w:r>
          </w:p>
        </w:tc>
        <w:tc>
          <w:tcPr>
            <w:tcW w:type="dxa" w:w="3175"/>
          </w:tcPr>
          <w:p>
            <w:r>
              <w:rPr>
                <w:b w:val="0"/>
                <w:sz w:val="17"/>
              </w:rPr>
              <w:t>„wie sie in der Dunkelheit der Nacht so klar sehen konnte wie am Tag“</w:t>
            </w:r>
          </w:p>
        </w:tc>
        <w:tc>
          <w:tcPr>
            <w:tcW w:type="dxa" w:w="2268"/>
          </w:tcPr>
          <w:p>
            <w:r>
              <w:rPr>
                <w:b w:val="0"/>
                <w:sz w:val="17"/>
              </w:rPr>
              <w:t>schiefer Vergleich</w:t>
            </w:r>
          </w:p>
        </w:tc>
      </w:tr>
      <w:tr>
        <w:tc>
          <w:tcPr>
            <w:tcW w:type="dxa" w:w="397"/>
          </w:tcPr>
          <w:p>
            <w:r>
              <w:rPr>
                <w:b w:val="0"/>
                <w:sz w:val="17"/>
              </w:rPr>
              <w:t>12</w:t>
            </w:r>
          </w:p>
        </w:tc>
        <w:tc>
          <w:tcPr>
            <w:tcW w:type="dxa" w:w="1134"/>
          </w:tcPr>
          <w:p>
            <w:r>
              <w:rPr>
                <w:b w:val="0"/>
                <w:sz w:val="17"/>
              </w:rPr>
              <w:t>Fehler</w:t>
            </w:r>
          </w:p>
        </w:tc>
        <w:tc>
          <w:tcPr>
            <w:tcW w:type="dxa" w:w="3175"/>
          </w:tcPr>
          <w:p>
            <w:r>
              <w:rPr>
                <w:b w:val="0"/>
                <w:sz w:val="17"/>
              </w:rPr>
              <w:t>Zeichensetzung: „Und wie so oft, war es“ → ohne Komma; „kommen die Ahnen und nun soll es klappen“ → Komma vor „und“; Auslassungspunkte; Sprecherwechsel als neue Absätze</w:t>
            </w:r>
          </w:p>
        </w:tc>
        <w:tc>
          <w:tcPr>
            <w:tcW w:type="dxa" w:w="3175"/>
          </w:tcPr>
          <w:p>
            <w:r>
              <w:rPr>
                <w:b w:val="0"/>
                <w:sz w:val="17"/>
              </w:rPr>
              <w:t>–</w:t>
            </w:r>
          </w:p>
        </w:tc>
        <w:tc>
          <w:tcPr>
            <w:tcW w:type="dxa" w:w="2268"/>
          </w:tcPr>
          <w:p>
            <w:r>
              <w:rPr>
                <w:b w:val="0"/>
                <w:sz w:val="17"/>
              </w:rPr>
              <w:t>ca. 6 Stellen</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„Sie musste nur lernen, sich mit dieser Kraft zu verbinden und sie anzunehmen.“</w:t>
            </w:r>
          </w:p>
        </w:tc>
        <w:tc>
          <w:tcPr>
            <w:tcW w:type="dxa" w:w="3175"/>
          </w:tcPr>
          <w:p>
            <w:r>
              <w:rPr>
                <w:b w:val="0"/>
                <w:sz w:val="17"/>
              </w:rPr>
              <w:t>–</w:t>
            </w:r>
          </w:p>
        </w:tc>
        <w:tc>
          <w:tcPr>
            <w:tcW w:type="dxa" w:w="2268"/>
          </w:tcPr>
          <w:p>
            <w:r>
              <w:rPr>
                <w:b w:val="0"/>
                <w:sz w:val="17"/>
              </w:rPr>
              <w:t>Moral ausgedünnt</w:t>
            </w:r>
          </w:p>
        </w:tc>
      </w:tr>
      <w:tr>
        <w:tc>
          <w:tcPr>
            <w:tcW w:type="dxa" w:w="397"/>
          </w:tcPr>
          <w:p>
            <w:r>
              <w:rPr>
                <w:b w:val="0"/>
                <w:sz w:val="17"/>
              </w:rPr>
              <w:t>14</w:t>
            </w:r>
          </w:p>
        </w:tc>
        <w:tc>
          <w:tcPr>
            <w:tcW w:type="dxa" w:w="1134"/>
          </w:tcPr>
          <w:p>
            <w:r>
              <w:rPr>
                <w:b w:val="0"/>
                <w:sz w:val="17"/>
              </w:rPr>
              <w:t>Kürzung</w:t>
            </w:r>
          </w:p>
        </w:tc>
        <w:tc>
          <w:tcPr>
            <w:tcW w:type="dxa" w:w="3175"/>
          </w:tcPr>
          <w:p>
            <w:r>
              <w:rPr>
                <w:b w:val="0"/>
                <w:sz w:val="17"/>
              </w:rPr>
              <w:t>„Sie hatte eine wichtige Erkenntnis: Sie war niemals allein. Ihre Ahnen waren immer bei ihr, und die Weisheit, die sie hinterließen, war eine Quelle der Magie, … zwischen den Generationen.“</w:t>
            </w:r>
          </w:p>
        </w:tc>
        <w:tc>
          <w:tcPr>
            <w:tcW w:type="dxa" w:w="3175"/>
          </w:tcPr>
          <w:p>
            <w:r>
              <w:rPr>
                <w:b w:val="0"/>
                <w:sz w:val="17"/>
              </w:rPr>
              <w:t>–</w:t>
            </w:r>
          </w:p>
        </w:tc>
        <w:tc>
          <w:tcPr>
            <w:tcW w:type="dxa" w:w="2268"/>
          </w:tcPr>
          <w:p>
            <w:r>
              <w:rPr>
                <w:b w:val="0"/>
                <w:sz w:val="17"/>
              </w:rPr>
              <w:t>wiederholt Altheas Worte („Du bist nie allein“) und die Erkenntnis kurz davor</w:t>
            </w:r>
          </w:p>
        </w:tc>
      </w:tr>
      <w:tr>
        <w:tc>
          <w:tcPr>
            <w:tcW w:type="dxa" w:w="397"/>
          </w:tcPr>
          <w:p>
            <w:r>
              <w:rPr>
                <w:b w:val="0"/>
                <w:sz w:val="17"/>
              </w:rPr>
              <w:t>15</w:t>
            </w:r>
          </w:p>
        </w:tc>
        <w:tc>
          <w:tcPr>
            <w:tcW w:type="dxa" w:w="1134"/>
          </w:tcPr>
          <w:p>
            <w:r>
              <w:rPr>
                <w:b w:val="0"/>
                <w:sz w:val="17"/>
              </w:rPr>
              <w:t>Kürzung</w:t>
            </w:r>
          </w:p>
        </w:tc>
        <w:tc>
          <w:tcPr>
            <w:tcW w:type="dxa" w:w="3175"/>
          </w:tcPr>
          <w:p>
            <w:r>
              <w:rPr>
                <w:b w:val="0"/>
                <w:sz w:val="17"/>
              </w:rPr>
              <w:t>„Ihre Gedanken drifteten zurück zu ihrer Urgroßmutter, Althea Nachtwind, einer Hexe von besonderer Weisheit und magischer Kraft, deren Name …“</w:t>
            </w:r>
          </w:p>
        </w:tc>
        <w:tc>
          <w:tcPr>
            <w:tcW w:type="dxa" w:w="3175"/>
          </w:tcPr>
          <w:p>
            <w:r>
              <w:rPr>
                <w:b w:val="0"/>
                <w:sz w:val="17"/>
              </w:rPr>
              <w:t>„Ihre Gedanken drifteten zurück zu Althea Nachtwind, deren Name …“</w:t>
            </w:r>
          </w:p>
        </w:tc>
        <w:tc>
          <w:tcPr>
            <w:tcW w:type="dxa" w:w="2268"/>
          </w:tcPr>
          <w:p>
            <w:r>
              <w:rPr>
                <w:b w:val="0"/>
                <w:sz w:val="17"/>
              </w:rPr>
              <w:t>Althea wurde am Kapitelanfang schon fast gleichlautend vorgestellt</w:t>
            </w:r>
          </w:p>
        </w:tc>
      </w:tr>
      <w:tr>
        <w:tc>
          <w:tcPr>
            <w:tcW w:type="dxa" w:w="397"/>
          </w:tcPr>
          <w:p>
            <w:r>
              <w:rPr>
                <w:b w:val="0"/>
                <w:sz w:val="17"/>
              </w:rPr>
              <w:t>16</w:t>
            </w:r>
          </w:p>
        </w:tc>
        <w:tc>
          <w:tcPr>
            <w:tcW w:type="dxa" w:w="1134"/>
          </w:tcPr>
          <w:p>
            <w:r>
              <w:rPr>
                <w:b w:val="0"/>
                <w:sz w:val="17"/>
              </w:rPr>
              <w:t>Kürzung</w:t>
            </w:r>
          </w:p>
        </w:tc>
        <w:tc>
          <w:tcPr>
            <w:tcW w:type="dxa" w:w="3175"/>
          </w:tcPr>
          <w:p>
            <w:r>
              <w:rPr>
                <w:b w:val="0"/>
                <w:sz w:val="17"/>
              </w:rPr>
              <w:t>„Klar, das ist bestimmt die Lösung für alles.“</w:t>
            </w:r>
          </w:p>
        </w:tc>
        <w:tc>
          <w:tcPr>
            <w:tcW w:type="dxa" w:w="3175"/>
          </w:tcPr>
          <w:p>
            <w:r>
              <w:rPr>
                <w:b w:val="0"/>
                <w:sz w:val="17"/>
              </w:rPr>
              <w:t>–</w:t>
            </w:r>
          </w:p>
        </w:tc>
        <w:tc>
          <w:tcPr>
            <w:tcW w:type="dxa" w:w="2268"/>
          </w:tcPr>
          <w:p>
            <w:r>
              <w:rPr>
                <w:b w:val="0"/>
                <w:sz w:val="17"/>
              </w:rPr>
              <w:t>Krächzberts Spruch leicht gestrafft; die Pointe („Ein bisschen Geduld, ein bisschen Ahnenflüstern …“) bleibt</w:t>
            </w:r>
          </w:p>
        </w:tc>
      </w:tr>
      <w:tr>
        <w:tc>
          <w:tcPr>
            <w:tcW w:type="dxa" w:w="397"/>
          </w:tcPr>
          <w:p>
            <w:r>
              <w:rPr>
                <w:b w:val="0"/>
                <w:sz w:val="17"/>
              </w:rPr>
              <w:t>17</w:t>
            </w:r>
          </w:p>
        </w:tc>
        <w:tc>
          <w:tcPr>
            <w:tcW w:type="dxa" w:w="1134"/>
          </w:tcPr>
          <w:p>
            <w:r>
              <w:rPr>
                <w:b w:val="0"/>
                <w:sz w:val="17"/>
              </w:rPr>
              <w:t>Kürzung</w:t>
            </w:r>
          </w:p>
        </w:tc>
        <w:tc>
          <w:tcPr>
            <w:tcW w:type="dxa" w:w="3175"/>
          </w:tcPr>
          <w:p>
            <w:r>
              <w:rPr>
                <w:b w:val="0"/>
                <w:sz w:val="17"/>
              </w:rPr>
              <w:t>„Sie wusste jetzt, dass es nicht nur um das Gehörte ging. Es war auch die stille Erkenntnis, dass die Magie nicht einfach ein schnelles Mittel war … auf die Verbundenheit, die alles durchzog.“</w:t>
            </w:r>
          </w:p>
        </w:tc>
        <w:tc>
          <w:tcPr>
            <w:tcW w:type="dxa" w:w="3175"/>
          </w:tcPr>
          <w:p>
            <w:r>
              <w:rPr>
                <w:b w:val="0"/>
                <w:sz w:val="17"/>
              </w:rPr>
              <w:t>–</w:t>
            </w:r>
          </w:p>
        </w:tc>
        <w:tc>
          <w:tcPr>
            <w:tcW w:type="dxa" w:w="2268"/>
          </w:tcPr>
          <w:p>
            <w:r>
              <w:rPr>
                <w:b w:val="0"/>
                <w:sz w:val="17"/>
              </w:rPr>
              <w:t>Moral (am Kapitelende stand die Lehre fünfmal hintereinander)</w:t>
            </w:r>
          </w:p>
        </w:tc>
      </w:tr>
      <w:tr>
        <w:tc>
          <w:tcPr>
            <w:tcW w:type="dxa" w:w="397"/>
          </w:tcPr>
          <w:p>
            <w:r>
              <w:rPr>
                <w:b w:val="0"/>
                <w:sz w:val="17"/>
              </w:rPr>
              <w:t>18</w:t>
            </w:r>
          </w:p>
        </w:tc>
        <w:tc>
          <w:tcPr>
            <w:tcW w:type="dxa" w:w="1134"/>
          </w:tcPr>
          <w:p>
            <w:r>
              <w:rPr>
                <w:b w:val="0"/>
                <w:sz w:val="17"/>
              </w:rPr>
              <w:t>Kürzung</w:t>
            </w:r>
          </w:p>
        </w:tc>
        <w:tc>
          <w:tcPr>
            <w:tcW w:type="dxa" w:w="3175"/>
          </w:tcPr>
          <w:p>
            <w:r>
              <w:rPr>
                <w:b w:val="0"/>
                <w:sz w:val="17"/>
              </w:rPr>
              <w:t>„…, als sich die Erkenntnis tief in ihr Herz setzte.“ / „Wir müssen einfach lernen, sie zu sehen.“</w:t>
            </w:r>
          </w:p>
        </w:tc>
        <w:tc>
          <w:tcPr>
            <w:tcW w:type="dxa" w:w="3175"/>
          </w:tcPr>
          <w:p>
            <w:r>
              <w:rPr>
                <w:b w:val="0"/>
                <w:sz w:val="17"/>
              </w:rPr>
              <w:t>–</w:t>
            </w:r>
          </w:p>
        </w:tc>
        <w:tc>
          <w:tcPr>
            <w:tcW w:type="dxa" w:w="2268"/>
          </w:tcPr>
          <w:p>
            <w:r>
              <w:rPr>
                <w:b w:val="0"/>
                <w:sz w:val="17"/>
              </w:rPr>
              <w:t>Moral ausgedünnt; Wibsis Antwort an Krächzbert bleibt sonst erhalten</w:t>
            </w:r>
          </w:p>
        </w:tc>
      </w:tr>
      <w:tr>
        <w:tc>
          <w:tcPr>
            <w:tcW w:type="dxa" w:w="397"/>
          </w:tcPr>
          <w:p>
            <w:r>
              <w:rPr>
                <w:b w:val="0"/>
                <w:sz w:val="17"/>
              </w:rPr>
              <w:t>19</w:t>
            </w:r>
          </w:p>
        </w:tc>
        <w:tc>
          <w:tcPr>
            <w:tcW w:type="dxa" w:w="1134"/>
          </w:tcPr>
          <w:p>
            <w:r>
              <w:rPr>
                <w:b w:val="0"/>
                <w:sz w:val="17"/>
              </w:rPr>
              <w:t>Kürzung</w:t>
            </w:r>
          </w:p>
        </w:tc>
        <w:tc>
          <w:tcPr>
            <w:tcW w:type="dxa" w:w="3175"/>
          </w:tcPr>
          <w:p>
            <w:r>
              <w:rPr>
                <w:b w:val="0"/>
                <w:sz w:val="17"/>
              </w:rPr>
              <w:t>„Wenn du es ernst meinst, könnte es deine Sichtweise auf die Welt ein wenig erweitern.“</w:t>
            </w:r>
          </w:p>
        </w:tc>
        <w:tc>
          <w:tcPr>
            <w:tcW w:type="dxa" w:w="3175"/>
          </w:tcPr>
          <w:p>
            <w:r>
              <w:rPr>
                <w:b w:val="0"/>
                <w:sz w:val="17"/>
              </w:rPr>
              <w:t>–</w:t>
            </w:r>
          </w:p>
        </w:tc>
        <w:tc>
          <w:tcPr>
            <w:tcW w:type="dxa" w:w="2268"/>
          </w:tcPr>
          <w:p>
            <w:r>
              <w:rPr>
                <w:b w:val="0"/>
                <w:sz w:val="17"/>
              </w:rPr>
              <w:t>erklärt die Pointe; „Vielleicht, Krächzbert. Vielleicht.“ wirkt allein stärker</w:t>
            </w:r>
          </w:p>
        </w:tc>
      </w:tr>
      <w:tr>
        <w:tc>
          <w:tcPr>
            <w:tcW w:type="dxa" w:w="397"/>
          </w:tcPr>
          <w:p>
            <w:r>
              <w:rPr>
                <w:b w:val="0"/>
                <w:sz w:val="17"/>
              </w:rPr>
              <w:t>20</w:t>
            </w:r>
          </w:p>
        </w:tc>
        <w:tc>
          <w:tcPr>
            <w:tcW w:type="dxa" w:w="1134"/>
          </w:tcPr>
          <w:p>
            <w:r>
              <w:rPr>
                <w:b w:val="0"/>
                <w:sz w:val="17"/>
              </w:rPr>
              <w:t>Kürzung</w:t>
            </w:r>
          </w:p>
        </w:tc>
        <w:tc>
          <w:tcPr>
            <w:tcW w:type="dxa" w:w="3175"/>
          </w:tcPr>
          <w:p>
            <w:r>
              <w:rPr>
                <w:b w:val="0"/>
                <w:sz w:val="17"/>
              </w:rPr>
              <w:t>„In diesem Moment fühlte Wibsi eine neue Klarheit, als ob ein unsichtbarer Schleier … der tiefen, leisen Magie, die in allem um sie herum pulsierte.“</w:t>
            </w:r>
          </w:p>
        </w:tc>
        <w:tc>
          <w:tcPr>
            <w:tcW w:type="dxa" w:w="3175"/>
          </w:tcPr>
          <w:p>
            <w:r>
              <w:rPr>
                <w:b w:val="0"/>
                <w:sz w:val="17"/>
              </w:rPr>
              <w:t>–</w:t>
            </w:r>
          </w:p>
        </w:tc>
        <w:tc>
          <w:tcPr>
            <w:tcW w:type="dxa" w:w="2268"/>
          </w:tcPr>
          <w:p>
            <w:r>
              <w:rPr>
                <w:b w:val="0"/>
                <w:sz w:val="17"/>
              </w:rPr>
              <w:t>Moral</w:t>
            </w:r>
          </w:p>
        </w:tc>
      </w:tr>
      <w:tr>
        <w:tc>
          <w:tcPr>
            <w:tcW w:type="dxa" w:w="397"/>
          </w:tcPr>
          <w:p>
            <w:r>
              <w:rPr>
                <w:b w:val="0"/>
                <w:sz w:val="17"/>
              </w:rPr>
              <w:t>21</w:t>
            </w:r>
          </w:p>
        </w:tc>
        <w:tc>
          <w:tcPr>
            <w:tcW w:type="dxa" w:w="1134"/>
          </w:tcPr>
          <w:p>
            <w:r>
              <w:rPr>
                <w:b w:val="0"/>
                <w:sz w:val="17"/>
              </w:rPr>
              <w:t>Kürzung</w:t>
            </w:r>
          </w:p>
        </w:tc>
        <w:tc>
          <w:tcPr>
            <w:tcW w:type="dxa" w:w="3175"/>
          </w:tcPr>
          <w:p>
            <w:r>
              <w:rPr>
                <w:b w:val="0"/>
                <w:sz w:val="17"/>
              </w:rPr>
              <w:t>„Und so saß sie da, die Erkenntnis tief in ihrem Herzen, und wusste, dass der wahre Weg zur Magie nicht durch hastige Schritte führte, sondern durch das stille Hören … und auf die eigene innere Stimme.“</w:t>
            </w:r>
          </w:p>
        </w:tc>
        <w:tc>
          <w:tcPr>
            <w:tcW w:type="dxa" w:w="3175"/>
          </w:tcPr>
          <w:p>
            <w:r>
              <w:rPr>
                <w:b w:val="0"/>
                <w:sz w:val="17"/>
              </w:rPr>
              <w:t>„Und so saß sie da, die Erkenntnis tief in ihrem Herzen.“</w:t>
            </w:r>
          </w:p>
        </w:tc>
        <w:tc>
          <w:tcPr>
            <w:tcW w:type="dxa" w:w="2268"/>
          </w:tcPr>
          <w:p>
            <w:r>
              <w:rPr>
                <w:b w:val="0"/>
                <w:sz w:val="17"/>
              </w:rPr>
              <w:t>Moral; als einzige Lehre am Ende bleibt Wibsis „Vielleicht sind auch die kleineren Schritte die großen, Krächzbert.“</w:t>
            </w:r>
          </w:p>
        </w:tc>
      </w:tr>
    </w:tbl>
    <w:p/>
    <w:p>
      <w:pPr>
        <w:pStyle w:val="Heading3"/>
      </w:pPr>
      <w:r>
        <w:t>Fragen an die Autorin</w:t>
      </w:r>
    </w:p>
    <w:p>
      <w:pPr>
        <w:pStyle w:val="ListBullet"/>
      </w:pPr>
      <w:r>
        <w:rPr>
          <w:b w:val="0"/>
        </w:rPr>
        <w:t>Altheas Stimme spricht „in ihrem Kopf“, trotzdem reagiert Krächzbert beide Male direkt auf ihre Worte. Kann er die Stimme mithören? Falls nicht, könnte man einen Halbsatz ergänzen (z. B. Wibsi erzählt ihm, was sie gehört hat).</w:t>
      </w:r>
    </w:p>
    <w:p>
      <w:r>
        <w:br w:type="page"/>
      </w:r>
    </w:p>
    <w:p>
      <w:pPr>
        <w:pStyle w:val="Heading1"/>
      </w:pPr>
      <w:r>
        <w:t>Kapitel 15 – Morgensorgen</w:t>
      </w:r>
    </w:p>
    <w:p>
      <w:r>
        <w:rPr>
          <w:b w:val="0"/>
        </w:rPr>
        <w:t>Wörter vorher: ca. 936 · nachher: ca. 806</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„Herr Philosophiekrähe“</w:t>
            </w:r>
          </w:p>
        </w:tc>
        <w:tc>
          <w:tcPr>
            <w:tcW w:type="dxa" w:w="3175"/>
          </w:tcPr>
          <w:p>
            <w:r>
              <w:rPr>
                <w:b w:val="0"/>
                <w:sz w:val="17"/>
              </w:rPr>
              <w:t>„Herr Philosophierabe“</w:t>
            </w:r>
          </w:p>
        </w:tc>
        <w:tc>
          <w:tcPr>
            <w:tcW w:type="dxa" w:w="2268"/>
          </w:tcPr>
          <w:p>
            <w:r>
              <w:rPr>
                <w:b w:val="0"/>
                <w:sz w:val="17"/>
              </w:rPr>
              <w:t>Krächzbert ist ein Rabe, keine Krähe</w:t>
            </w:r>
          </w:p>
        </w:tc>
      </w:tr>
      <w:tr>
        <w:tc>
          <w:tcPr>
            <w:tcW w:type="dxa" w:w="397"/>
          </w:tcPr>
          <w:p>
            <w:r>
              <w:rPr>
                <w:b w:val="0"/>
                <w:sz w:val="17"/>
              </w:rPr>
              <w:t>2</w:t>
            </w:r>
          </w:p>
        </w:tc>
        <w:tc>
          <w:tcPr>
            <w:tcW w:type="dxa" w:w="1134"/>
          </w:tcPr>
          <w:p>
            <w:r>
              <w:rPr>
                <w:b w:val="0"/>
                <w:sz w:val="17"/>
              </w:rPr>
              <w:t>Kürzung</w:t>
            </w:r>
          </w:p>
        </w:tc>
        <w:tc>
          <w:tcPr>
            <w:tcW w:type="dxa" w:w="3175"/>
          </w:tcPr>
          <w:p>
            <w:r>
              <w:rPr>
                <w:b w:val="0"/>
                <w:sz w:val="17"/>
              </w:rPr>
              <w:t>„Als der Wecker sie am nächsten Morgen sanft aus dem Schlaf holte, fühlte sich Wibsi erfrischt. … „Das ist … erstaunlich“ … „Es ist ein Wunder“, sagte Krächzbert. „Die Chaos-Hexe hat ihre eigene Morgenmagie gefunden. Halleluja!“ Wibsi lachte und spürte eine warme Zufriedenheit in sich aufsteigen.“</w:t>
            </w:r>
          </w:p>
        </w:tc>
        <w:tc>
          <w:tcPr>
            <w:tcW w:type="dxa" w:w="3175"/>
          </w:tcPr>
          <w:p>
            <w:r>
              <w:rPr>
                <w:b w:val="0"/>
                <w:sz w:val="17"/>
              </w:rPr>
              <w:t>– (in Kap. 16 aufgegangen)</w:t>
            </w:r>
          </w:p>
        </w:tc>
        <w:tc>
          <w:tcPr>
            <w:tcW w:type="dxa" w:w="2268"/>
          </w:tcPr>
          <w:p>
            <w:r>
              <w:rPr>
                <w:b w:val="0"/>
                <w:sz w:val="17"/>
              </w:rPr>
              <w:t>Kap. 16 erzählt denselben Morgen fast wortgleich noch einmal. Der Morgen gehört jetzt ganz zu Kap. 16; Einzelheiten aus dieser Fassung (Wecker, Zahnpasta, „Morgenmagie“, „Halleluja!“) sind dort eingearbeitet. Kap. 15 endet nach der Liste.</w:t>
            </w:r>
          </w:p>
        </w:tc>
      </w:tr>
      <w:tr>
        <w:tc>
          <w:tcPr>
            <w:tcW w:type="dxa" w:w="397"/>
          </w:tcPr>
          <w:p>
            <w:r>
              <w:rPr>
                <w:b w:val="0"/>
                <w:sz w:val="17"/>
              </w:rPr>
              <w:t>3</w:t>
            </w:r>
          </w:p>
        </w:tc>
        <w:tc>
          <w:tcPr>
            <w:tcW w:type="dxa" w:w="1134"/>
          </w:tcPr>
          <w:p>
            <w:r>
              <w:rPr>
                <w:b w:val="0"/>
                <w:sz w:val="17"/>
              </w:rPr>
              <w:t>Kürzung</w:t>
            </w:r>
          </w:p>
        </w:tc>
        <w:tc>
          <w:tcPr>
            <w:tcW w:type="dxa" w:w="3175"/>
          </w:tcPr>
          <w:p>
            <w:r>
              <w:rPr>
                <w:b w:val="0"/>
                <w:sz w:val="17"/>
              </w:rPr>
              <w:t>„Es fühlte sich gut an, einen Plan zu haben – etwas Kleines, das sie ändern konnte, um die Morgenstunden in etwas magisches zu verwandeln.“</w:t>
            </w:r>
          </w:p>
        </w:tc>
        <w:tc>
          <w:tcPr>
            <w:tcW w:type="dxa" w:w="3175"/>
          </w:tcPr>
          <w:p>
            <w:r>
              <w:rPr>
                <w:b w:val="0"/>
                <w:sz w:val="17"/>
              </w:rPr>
              <w:t>–</w:t>
            </w:r>
          </w:p>
        </w:tc>
        <w:tc>
          <w:tcPr>
            <w:tcW w:type="dxa" w:w="2268"/>
          </w:tcPr>
          <w:p>
            <w:r>
              <w:rPr>
                <w:b w:val="0"/>
                <w:sz w:val="17"/>
              </w:rPr>
              <w:t>Moral doppelt (und „etwas magisches“ wäre klein falsch); als einziger Schlusssatz bleibt Ihr „Manchmal braucht es nur ein paar kleine Schritte …“</w:t>
            </w:r>
          </w:p>
        </w:tc>
      </w:tr>
      <w:tr>
        <w:tc>
          <w:tcPr>
            <w:tcW w:type="dxa" w:w="397"/>
          </w:tcPr>
          <w:p>
            <w:r>
              <w:rPr>
                <w:b w:val="0"/>
                <w:sz w:val="17"/>
              </w:rPr>
              <w:t>4</w:t>
            </w:r>
          </w:p>
        </w:tc>
        <w:tc>
          <w:tcPr>
            <w:tcW w:type="dxa" w:w="1134"/>
          </w:tcPr>
          <w:p>
            <w:r>
              <w:rPr>
                <w:b w:val="0"/>
                <w:sz w:val="17"/>
              </w:rPr>
              <w:t>Stil</w:t>
            </w:r>
          </w:p>
        </w:tc>
        <w:tc>
          <w:tcPr>
            <w:tcW w:type="dxa" w:w="3175"/>
          </w:tcPr>
          <w:p>
            <w:r>
              <w:rPr>
                <w:b w:val="0"/>
                <w:sz w:val="17"/>
              </w:rPr>
              <w:t>„Manchmal, dachte sie, braucht es nur ein paar kleine Schritte, um das eigene Leben zu verzaubern.“</w:t>
            </w:r>
          </w:p>
        </w:tc>
        <w:tc>
          <w:tcPr>
            <w:tcW w:type="dxa" w:w="3175"/>
          </w:tcPr>
          <w:p>
            <w:r>
              <w:rPr>
                <w:b w:val="0"/>
                <w:sz w:val="17"/>
              </w:rPr>
              <w:t>„„Manchmal“, dachte sie, „braucht es nur ein paar kleine Schritte, um das eigene Leben zu verzaubern.““</w:t>
            </w:r>
          </w:p>
        </w:tc>
        <w:tc>
          <w:tcPr>
            <w:tcW w:type="dxa" w:w="2268"/>
          </w:tcPr>
          <w:p>
            <w:r>
              <w:rPr>
                <w:b w:val="0"/>
                <w:sz w:val="17"/>
              </w:rPr>
              <w:t>wandert ans Kapitelende direkt nach Wibsis Lächeln; Gedanken einheitlich in Anführungszeichen (wie in Kap. 17)</w:t>
            </w:r>
          </w:p>
        </w:tc>
      </w:tr>
      <w:tr>
        <w:tc>
          <w:tcPr>
            <w:tcW w:type="dxa" w:w="397"/>
          </w:tcPr>
          <w:p>
            <w:r>
              <w:rPr>
                <w:b w:val="0"/>
                <w:sz w:val="17"/>
              </w:rPr>
              <w:t>5</w:t>
            </w:r>
          </w:p>
        </w:tc>
        <w:tc>
          <w:tcPr>
            <w:tcW w:type="dxa" w:w="1134"/>
          </w:tcPr>
          <w:p>
            <w:r>
              <w:rPr>
                <w:b w:val="0"/>
                <w:sz w:val="17"/>
              </w:rPr>
              <w:t>Kürzung</w:t>
            </w:r>
          </w:p>
        </w:tc>
        <w:tc>
          <w:tcPr>
            <w:tcW w:type="dxa" w:w="3175"/>
          </w:tcPr>
          <w:p>
            <w:r>
              <w:rPr>
                <w:b w:val="0"/>
                <w:sz w:val="17"/>
              </w:rPr>
              <w:t>„Und doch bemerkte Wibsi, dass die Menschen an ihrem Stand nicht nur kamen, um etwas zu kaufen, sondern auch, um sich von ihrer herzlichen Art anstecken zu lassen.“</w:t>
            </w:r>
          </w:p>
        </w:tc>
        <w:tc>
          <w:tcPr>
            <w:tcW w:type="dxa" w:w="3175"/>
          </w:tcPr>
          <w:p>
            <w:r>
              <w:rPr>
                <w:b w:val="0"/>
                <w:sz w:val="17"/>
              </w:rPr>
              <w:t>–</w:t>
            </w:r>
          </w:p>
        </w:tc>
        <w:tc>
          <w:tcPr>
            <w:tcW w:type="dxa" w:w="2268"/>
          </w:tcPr>
          <w:p>
            <w:r>
              <w:rPr>
                <w:b w:val="0"/>
                <w:sz w:val="17"/>
              </w:rPr>
              <w:t>nimmt die Worte des älteren Herrn vorweg („es geht doch nicht nur um Kräuter …“)</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„Mit einem tiefen Seufzer schob Wibsi den kleinen, quietschenden Handkarren …“</w:t>
            </w:r>
          </w:p>
        </w:tc>
        <w:tc>
          <w:tcPr>
            <w:tcW w:type="dxa" w:w="3175"/>
          </w:tcPr>
          <w:p>
            <w:r>
              <w:rPr>
                <w:b w:val="0"/>
                <w:sz w:val="17"/>
              </w:rPr>
              <w:t>„Sie schob den kleinen, quietschenden Handkarren …“</w:t>
            </w:r>
          </w:p>
        </w:tc>
        <w:tc>
          <w:tcPr>
            <w:tcW w:type="dxa" w:w="2268"/>
          </w:tcPr>
          <w:p>
            <w:r>
              <w:rPr>
                <w:b w:val="0"/>
                <w:sz w:val="17"/>
              </w:rPr>
              <w:t>„seufzte sie laut“ steht unmittelbar davor</w:t>
            </w:r>
          </w:p>
        </w:tc>
      </w:tr>
      <w:tr>
        <w:tc>
          <w:tcPr>
            <w:tcW w:type="dxa" w:w="397"/>
          </w:tcPr>
          <w:p>
            <w:r>
              <w:rPr>
                <w:b w:val="0"/>
                <w:sz w:val="17"/>
              </w:rPr>
              <w:t>7</w:t>
            </w:r>
          </w:p>
        </w:tc>
        <w:tc>
          <w:tcPr>
            <w:tcW w:type="dxa" w:w="1134"/>
          </w:tcPr>
          <w:p>
            <w:r>
              <w:rPr>
                <w:b w:val="0"/>
                <w:sz w:val="17"/>
              </w:rPr>
              <w:t>Fehler</w:t>
            </w:r>
          </w:p>
        </w:tc>
        <w:tc>
          <w:tcPr>
            <w:tcW w:type="dxa" w:w="3175"/>
          </w:tcPr>
          <w:p>
            <w:r>
              <w:rPr>
                <w:b w:val="0"/>
                <w:sz w:val="17"/>
              </w:rPr>
              <w:t>„beim ausweichen“</w:t>
            </w:r>
          </w:p>
        </w:tc>
        <w:tc>
          <w:tcPr>
            <w:tcW w:type="dxa" w:w="3175"/>
          </w:tcPr>
          <w:p>
            <w:r>
              <w:rPr>
                <w:b w:val="0"/>
                <w:sz w:val="17"/>
              </w:rPr>
              <w:t>„beim Ausweichen“</w:t>
            </w:r>
          </w:p>
        </w:tc>
        <w:tc>
          <w:tcPr>
            <w:tcW w:type="dxa" w:w="2268"/>
          </w:tcPr>
          <w:p>
            <w:r>
              <w:rPr>
                <w:b w:val="0"/>
                <w:sz w:val="17"/>
              </w:rPr>
              <w:t>Großschreibung</w:t>
            </w:r>
          </w:p>
        </w:tc>
      </w:tr>
      <w:tr>
        <w:tc>
          <w:tcPr>
            <w:tcW w:type="dxa" w:w="397"/>
          </w:tcPr>
          <w:p>
            <w:r>
              <w:rPr>
                <w:b w:val="0"/>
                <w:sz w:val="17"/>
              </w:rPr>
              <w:t>8</w:t>
            </w:r>
          </w:p>
        </w:tc>
        <w:tc>
          <w:tcPr>
            <w:tcW w:type="dxa" w:w="1134"/>
          </w:tcPr>
          <w:p>
            <w:r>
              <w:rPr>
                <w:b w:val="0"/>
                <w:sz w:val="17"/>
              </w:rPr>
              <w:t>Stil</w:t>
            </w:r>
          </w:p>
        </w:tc>
        <w:tc>
          <w:tcPr>
            <w:tcW w:type="dxa" w:w="3175"/>
          </w:tcPr>
          <w:p>
            <w:r>
              <w:rPr>
                <w:b w:val="0"/>
                <w:sz w:val="17"/>
              </w:rPr>
              <w:t>„scheinbar überzeugt“</w:t>
            </w:r>
          </w:p>
        </w:tc>
        <w:tc>
          <w:tcPr>
            <w:tcW w:type="dxa" w:w="3175"/>
          </w:tcPr>
          <w:p>
            <w:r>
              <w:rPr>
                <w:b w:val="0"/>
                <w:sz w:val="17"/>
              </w:rPr>
              <w:t>„anscheinend überzeugt“</w:t>
            </w:r>
          </w:p>
        </w:tc>
        <w:tc>
          <w:tcPr>
            <w:tcW w:type="dxa" w:w="2268"/>
          </w:tcPr>
          <w:p>
            <w:r>
              <w:rPr>
                <w:b w:val="0"/>
                <w:sz w:val="17"/>
              </w:rPr>
              <w:t>gemeint ist „offenbar“, nicht „nur zum Schein“</w:t>
            </w:r>
          </w:p>
        </w:tc>
      </w:tr>
      <w:tr>
        <w:tc>
          <w:tcPr>
            <w:tcW w:type="dxa" w:w="397"/>
          </w:tcPr>
          <w:p>
            <w:r>
              <w:rPr>
                <w:b w:val="0"/>
                <w:sz w:val="17"/>
              </w:rPr>
              <w:t>9</w:t>
            </w:r>
          </w:p>
        </w:tc>
        <w:tc>
          <w:tcPr>
            <w:tcW w:type="dxa" w:w="1134"/>
          </w:tcPr>
          <w:p>
            <w:r>
              <w:rPr>
                <w:b w:val="0"/>
                <w:sz w:val="17"/>
              </w:rPr>
              <w:t>Fehler</w:t>
            </w:r>
          </w:p>
        </w:tc>
        <w:tc>
          <w:tcPr>
            <w:tcW w:type="dxa" w:w="3175"/>
          </w:tcPr>
          <w:p>
            <w:r>
              <w:rPr>
                <w:b w:val="0"/>
                <w:sz w:val="17"/>
              </w:rPr>
              <w:t>„Der Morgen begann, wie so viele andere bei Wibsi: chaotisch.“</w:t>
            </w:r>
          </w:p>
        </w:tc>
        <w:tc>
          <w:tcPr>
            <w:tcW w:type="dxa" w:w="3175"/>
          </w:tcPr>
          <w:p>
            <w:r>
              <w:rPr>
                <w:b w:val="0"/>
                <w:sz w:val="17"/>
              </w:rPr>
              <w:t>„Der Morgen begann wie so viele andere bei Wibsi: chaotisch.“</w:t>
            </w:r>
          </w:p>
        </w:tc>
        <w:tc>
          <w:tcPr>
            <w:tcW w:type="dxa" w:w="2268"/>
          </w:tcPr>
          <w:p>
            <w:r>
              <w:rPr>
                <w:b w:val="0"/>
                <w:sz w:val="17"/>
              </w:rPr>
              <w:t>Komma</w:t>
            </w:r>
          </w:p>
        </w:tc>
      </w:tr>
      <w:tr>
        <w:tc>
          <w:tcPr>
            <w:tcW w:type="dxa" w:w="397"/>
          </w:tcPr>
          <w:p>
            <w:r>
              <w:rPr>
                <w:b w:val="0"/>
                <w:sz w:val="17"/>
              </w:rPr>
              <w:t>10</w:t>
            </w:r>
          </w:p>
        </w:tc>
        <w:tc>
          <w:tcPr>
            <w:tcW w:type="dxa" w:w="1134"/>
          </w:tcPr>
          <w:p>
            <w:r>
              <w:rPr>
                <w:b w:val="0"/>
                <w:sz w:val="17"/>
              </w:rPr>
              <w:t>Fehler</w:t>
            </w:r>
          </w:p>
        </w:tc>
        <w:tc>
          <w:tcPr>
            <w:tcW w:type="dxa" w:w="3175"/>
          </w:tcPr>
          <w:p>
            <w:r>
              <w:rPr>
                <w:b w:val="0"/>
                <w:sz w:val="17"/>
              </w:rPr>
              <w:t>Zeichensetzung: „Vielleicht hast du ja Glück und die Leute …“ → Komma vor „und“; Auslassungspunkte; Sprecherwechsel jeweils als neuer Absatz</w:t>
            </w:r>
          </w:p>
        </w:tc>
        <w:tc>
          <w:tcPr>
            <w:tcW w:type="dxa" w:w="3175"/>
          </w:tcPr>
          <w:p>
            <w:r>
              <w:rPr>
                <w:b w:val="0"/>
                <w:sz w:val="17"/>
              </w:rPr>
              <w:t>–</w:t>
            </w:r>
          </w:p>
        </w:tc>
        <w:tc>
          <w:tcPr>
            <w:tcW w:type="dxa" w:w="2268"/>
          </w:tcPr>
          <w:p>
            <w:r>
              <w:rPr>
                <w:b w:val="0"/>
                <w:sz w:val="17"/>
              </w:rPr>
              <w:t>ca. 5 Stellen</w:t>
            </w:r>
          </w:p>
        </w:tc>
      </w:tr>
    </w:tbl>
    <w:p/>
    <w:p>
      <w:r>
        <w:br w:type="page"/>
      </w:r>
    </w:p>
    <w:p>
      <w:pPr>
        <w:pStyle w:val="Heading1"/>
      </w:pPr>
      <w:r>
        <w:t>Kapitel 16 – Stärke</w:t>
      </w:r>
    </w:p>
    <w:p>
      <w:r>
        <w:rPr>
          <w:b w:val="0"/>
        </w:rPr>
        <w:t>Wörter vorher: ca. 1432 · nachher: ca. 1357</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„Der Morgen begann wie ein Traum. Wibsi fühlte sich erfrischt und klar, … Der Kaffe dampfte auf dem Tisch, ihre Kleidung lag akkurat bereit, und in der Küche …“</w:t>
            </w:r>
          </w:p>
        </w:tc>
        <w:tc>
          <w:tcPr>
            <w:tcW w:type="dxa" w:w="3175"/>
          </w:tcPr>
          <w:p>
            <w:r>
              <w:rPr>
                <w:b w:val="0"/>
                <w:sz w:val="17"/>
              </w:rPr>
              <w:t>„Der Morgen begann wie ein Traum. Als der Wecker sie sanft aus dem Schlaf holte, fühlte Wibsi sich erfrischt und klar – … Der Kaffee dampfte auf dem Tisch, ihre Kleidung lag akkurat bereit, die Zahnpasta war genau da, wo sie sein sollte, und in der Küche …“</w:t>
            </w:r>
          </w:p>
        </w:tc>
        <w:tc>
          <w:tcPr>
            <w:tcW w:type="dxa" w:w="2268"/>
          </w:tcPr>
          <w:p>
            <w:r>
              <w:rPr>
                <w:b w:val="0"/>
                <w:sz w:val="17"/>
              </w:rPr>
              <w:t>Doppelung Kap. 15/16 aufgelöst: Der Morgen wird nur noch hier erzählt; Wecker und Zahnpasta aus der Kap.-15-Fassung übernommen (Rückbezug auf die Liste). Dazu „Kaffe“ → „Kaffee“.</w:t>
            </w:r>
          </w:p>
        </w:tc>
      </w:tr>
      <w:tr>
        <w:tc>
          <w:tcPr>
            <w:tcW w:type="dxa" w:w="397"/>
          </w:tcPr>
          <w:p>
            <w:r>
              <w:rPr>
                <w:b w:val="0"/>
                <w:sz w:val="17"/>
              </w:rPr>
              <w:t>2</w:t>
            </w:r>
          </w:p>
        </w:tc>
        <w:tc>
          <w:tcPr>
            <w:tcW w:type="dxa" w:w="1134"/>
          </w:tcPr>
          <w:p>
            <w:r>
              <w:rPr>
                <w:b w:val="0"/>
                <w:sz w:val="17"/>
              </w:rPr>
              <w:t>Widerspruch</w:t>
            </w:r>
          </w:p>
        </w:tc>
        <w:tc>
          <w:tcPr>
            <w:tcW w:type="dxa" w:w="3175"/>
          </w:tcPr>
          <w:p>
            <w:r>
              <w:rPr>
                <w:b w:val="0"/>
                <w:sz w:val="17"/>
              </w:rPr>
              <w:t>„Die Chaos-Hexe hat ihre eigene Magie gefunden. War ja auch langsam Zeit.“</w:t>
            </w:r>
          </w:p>
        </w:tc>
        <w:tc>
          <w:tcPr>
            <w:tcW w:type="dxa" w:w="3175"/>
          </w:tcPr>
          <w:p>
            <w:r>
              <w:rPr>
                <w:b w:val="0"/>
                <w:sz w:val="17"/>
              </w:rPr>
              <w:t>„Die Chaos-Hexe hat ihre eigene Morgenmagie gefunden. Halleluja! War ja auch langsam Zeit.“</w:t>
            </w:r>
          </w:p>
        </w:tc>
        <w:tc>
          <w:tcPr>
            <w:tcW w:type="dxa" w:w="2268"/>
          </w:tcPr>
          <w:p>
            <w:r>
              <w:rPr>
                <w:b w:val="0"/>
                <w:sz w:val="17"/>
              </w:rPr>
              <w:t>„Morgenmagie … Halleluja!“ aus Kap. 15 übernommen; „ihre eigene Magie gefunden“ könnte sonst so gelesen werden, als sei Wibsis Zauberkraft zurück (roter Faden)</w:t>
            </w:r>
          </w:p>
        </w:tc>
      </w:tr>
      <w:tr>
        <w:tc>
          <w:tcPr>
            <w:tcW w:type="dxa" w:w="397"/>
          </w:tcPr>
          <w:p>
            <w:r>
              <w:rPr>
                <w:b w:val="0"/>
                <w:sz w:val="17"/>
              </w:rPr>
              <w:t>3</w:t>
            </w:r>
          </w:p>
        </w:tc>
        <w:tc>
          <w:tcPr>
            <w:tcW w:type="dxa" w:w="1134"/>
          </w:tcPr>
          <w:p>
            <w:r>
              <w:rPr>
                <w:b w:val="0"/>
                <w:sz w:val="17"/>
              </w:rPr>
              <w:t>Widerspruch</w:t>
            </w:r>
          </w:p>
        </w:tc>
        <w:tc>
          <w:tcPr>
            <w:tcW w:type="dxa" w:w="3175"/>
          </w:tcPr>
          <w:p>
            <w:r>
              <w:rPr>
                <w:b w:val="0"/>
                <w:sz w:val="17"/>
              </w:rPr>
              <w:t>„Sie setzte sich ihren Schneeglöckenhut auf“</w:t>
            </w:r>
          </w:p>
        </w:tc>
        <w:tc>
          <w:tcPr>
            <w:tcW w:type="dxa" w:w="3175"/>
          </w:tcPr>
          <w:p>
            <w:r>
              <w:rPr>
                <w:b w:val="0"/>
                <w:sz w:val="17"/>
              </w:rPr>
              <w:t>„Sie setzte sich ihren Hut mit dem Glöckchen auf“</w:t>
            </w:r>
          </w:p>
        </w:tc>
        <w:tc>
          <w:tcPr>
            <w:tcW w:type="dxa" w:w="2268"/>
          </w:tcPr>
          <w:p>
            <w:r>
              <w:rPr>
                <w:b w:val="0"/>
                <w:sz w:val="17"/>
              </w:rPr>
              <w:t>Hut laut Figuren-Festlegung</w:t>
            </w:r>
          </w:p>
        </w:tc>
      </w:tr>
      <w:tr>
        <w:tc>
          <w:tcPr>
            <w:tcW w:type="dxa" w:w="397"/>
          </w:tcPr>
          <w:p>
            <w:r>
              <w:rPr>
                <w:b w:val="0"/>
                <w:sz w:val="17"/>
              </w:rPr>
              <w:t>4</w:t>
            </w:r>
          </w:p>
        </w:tc>
        <w:tc>
          <w:tcPr>
            <w:tcW w:type="dxa" w:w="1134"/>
          </w:tcPr>
          <w:p>
            <w:r>
              <w:rPr>
                <w:b w:val="0"/>
                <w:sz w:val="17"/>
              </w:rPr>
              <w:t>Fehler</w:t>
            </w:r>
          </w:p>
        </w:tc>
        <w:tc>
          <w:tcPr>
            <w:tcW w:type="dxa" w:w="3175"/>
          </w:tcPr>
          <w:p>
            <w:r>
              <w:rPr>
                <w:b w:val="0"/>
                <w:sz w:val="17"/>
              </w:rPr>
              <w:t>„Wie entzückend.“ rief sie beißend.“</w:t>
            </w:r>
          </w:p>
        </w:tc>
        <w:tc>
          <w:tcPr>
            <w:tcW w:type="dxa" w:w="3175"/>
          </w:tcPr>
          <w:p>
            <w:r>
              <w:rPr>
                <w:b w:val="0"/>
                <w:sz w:val="17"/>
              </w:rPr>
              <w:t>„Wie entzückend“, rief sie.“</w:t>
            </w:r>
          </w:p>
        </w:tc>
        <w:tc>
          <w:tcPr>
            <w:tcW w:type="dxa" w:w="2268"/>
          </w:tcPr>
          <w:p>
            <w:r>
              <w:rPr>
                <w:b w:val="0"/>
                <w:sz w:val="17"/>
              </w:rPr>
              <w:t>Zeichensetzung; „beißend“ steht zwei Sätze davor („beißenden Kommentare“)</w:t>
            </w:r>
          </w:p>
        </w:tc>
      </w:tr>
      <w:tr>
        <w:tc>
          <w:tcPr>
            <w:tcW w:type="dxa" w:w="397"/>
          </w:tcPr>
          <w:p>
            <w:r>
              <w:rPr>
                <w:b w:val="0"/>
                <w:sz w:val="17"/>
              </w:rPr>
              <w:t>5</w:t>
            </w:r>
          </w:p>
        </w:tc>
        <w:tc>
          <w:tcPr>
            <w:tcW w:type="dxa" w:w="1134"/>
          </w:tcPr>
          <w:p>
            <w:r>
              <w:rPr>
                <w:b w:val="0"/>
                <w:sz w:val="17"/>
              </w:rPr>
              <w:t>Fehler</w:t>
            </w:r>
          </w:p>
        </w:tc>
        <w:tc>
          <w:tcPr>
            <w:tcW w:type="dxa" w:w="3175"/>
          </w:tcPr>
          <w:p>
            <w:r>
              <w:rPr>
                <w:b w:val="0"/>
                <w:sz w:val="17"/>
              </w:rPr>
              <w:t>„um staubige Regale zu dekorieren aber sicher nicht zum trinken!“</w:t>
            </w:r>
          </w:p>
        </w:tc>
        <w:tc>
          <w:tcPr>
            <w:tcW w:type="dxa" w:w="3175"/>
          </w:tcPr>
          <w:p>
            <w:r>
              <w:rPr>
                <w:b w:val="0"/>
                <w:sz w:val="17"/>
              </w:rPr>
              <w:t>„um staubige Regale zu dekorieren, aber ganz bestimmt nicht zum Trinken!“</w:t>
            </w:r>
          </w:p>
        </w:tc>
        <w:tc>
          <w:tcPr>
            <w:tcW w:type="dxa" w:w="2268"/>
          </w:tcPr>
          <w:p>
            <w:r>
              <w:rPr>
                <w:b w:val="0"/>
                <w:sz w:val="17"/>
              </w:rPr>
              <w:t>Komma, Großschreibung; doppeltes „sicher“ im selben Satz</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„Ihr wurde auf einmal heiß und kalt. Ihre Wangen liefen rot an und sie spüte wie Wut in ihr aufkeimte so dass ihre Hände …“</w:t>
            </w:r>
          </w:p>
        </w:tc>
        <w:tc>
          <w:tcPr>
            <w:tcW w:type="dxa" w:w="3175"/>
          </w:tcPr>
          <w:p>
            <w:r>
              <w:rPr>
                <w:b w:val="0"/>
                <w:sz w:val="17"/>
              </w:rPr>
              <w:t>„Zugleich keimte Wut in ihr auf, sodass ihre Hände …“</w:t>
            </w:r>
          </w:p>
        </w:tc>
        <w:tc>
          <w:tcPr>
            <w:tcW w:type="dxa" w:w="2268"/>
          </w:tcPr>
          <w:p>
            <w:r>
              <w:rPr>
                <w:b w:val="0"/>
                <w:sz w:val="17"/>
              </w:rPr>
              <w:t>„Röte in ihre Wangen“ steht schon im ersten Satz des Absatzes; Tippfehler „spüte“; Komma; „sodass“</w:t>
            </w:r>
          </w:p>
        </w:tc>
      </w:tr>
      <w:tr>
        <w:tc>
          <w:tcPr>
            <w:tcW w:type="dxa" w:w="397"/>
          </w:tcPr>
          <w:p>
            <w:r>
              <w:rPr>
                <w:b w:val="0"/>
                <w:sz w:val="17"/>
              </w:rPr>
              <w:t>7</w:t>
            </w:r>
          </w:p>
        </w:tc>
        <w:tc>
          <w:tcPr>
            <w:tcW w:type="dxa" w:w="1134"/>
          </w:tcPr>
          <w:p>
            <w:r>
              <w:rPr>
                <w:b w:val="0"/>
                <w:sz w:val="17"/>
              </w:rPr>
              <w:t>Fehler</w:t>
            </w:r>
          </w:p>
        </w:tc>
        <w:tc>
          <w:tcPr>
            <w:tcW w:type="dxa" w:w="3175"/>
          </w:tcPr>
          <w:p>
            <w:r>
              <w:rPr>
                <w:b w:val="0"/>
                <w:sz w:val="17"/>
              </w:rPr>
              <w:t>„ließ ein lautes Krächzen hören - „Wenn sie …“, flüsterte er so, dass …“</w:t>
            </w:r>
          </w:p>
        </w:tc>
        <w:tc>
          <w:tcPr>
            <w:tcW w:type="dxa" w:w="3175"/>
          </w:tcPr>
          <w:p>
            <w:r>
              <w:rPr>
                <w:b w:val="0"/>
                <w:sz w:val="17"/>
              </w:rPr>
              <w:t>„ließ ein lautes Krächzen hören. „Wenn sie …“, flüsterte er dann so, dass …“</w:t>
            </w:r>
          </w:p>
        </w:tc>
        <w:tc>
          <w:tcPr>
            <w:tcW w:type="dxa" w:w="2268"/>
          </w:tcPr>
          <w:p>
            <w:r>
              <w:rPr>
                <w:b w:val="0"/>
                <w:sz w:val="17"/>
              </w:rPr>
              <w:t>Satzanschluss</w:t>
            </w:r>
          </w:p>
        </w:tc>
      </w:tr>
      <w:tr>
        <w:tc>
          <w:tcPr>
            <w:tcW w:type="dxa" w:w="397"/>
          </w:tcPr>
          <w:p>
            <w:r>
              <w:rPr>
                <w:b w:val="0"/>
                <w:sz w:val="17"/>
              </w:rPr>
              <w:t>8</w:t>
            </w:r>
          </w:p>
        </w:tc>
        <w:tc>
          <w:tcPr>
            <w:tcW w:type="dxa" w:w="1134"/>
          </w:tcPr>
          <w:p>
            <w:r>
              <w:rPr>
                <w:b w:val="0"/>
                <w:sz w:val="17"/>
              </w:rPr>
              <w:t>Fehler</w:t>
            </w:r>
          </w:p>
        </w:tc>
        <w:tc>
          <w:tcPr>
            <w:tcW w:type="dxa" w:w="3175"/>
          </w:tcPr>
          <w:p>
            <w:r>
              <w:rPr>
                <w:b w:val="0"/>
                <w:sz w:val="17"/>
              </w:rPr>
              <w:t>„ließ ein nochmal ein lautes Krächzen hören“</w:t>
            </w:r>
          </w:p>
        </w:tc>
        <w:tc>
          <w:tcPr>
            <w:tcW w:type="dxa" w:w="3175"/>
          </w:tcPr>
          <w:p>
            <w:r>
              <w:rPr>
                <w:b w:val="0"/>
                <w:sz w:val="17"/>
              </w:rPr>
              <w:t>„ließ noch einmal ein lautes Krächzen hören“</w:t>
            </w:r>
          </w:p>
        </w:tc>
        <w:tc>
          <w:tcPr>
            <w:tcW w:type="dxa" w:w="2268"/>
          </w:tcPr>
          <w:p>
            <w:r>
              <w:rPr>
                <w:b w:val="0"/>
                <w:sz w:val="17"/>
              </w:rPr>
              <w:t>kaputter Satz repariert</w:t>
            </w:r>
          </w:p>
        </w:tc>
      </w:tr>
      <w:tr>
        <w:tc>
          <w:tcPr>
            <w:tcW w:type="dxa" w:w="397"/>
          </w:tcPr>
          <w:p>
            <w:r>
              <w:rPr>
                <w:b w:val="0"/>
                <w:sz w:val="17"/>
              </w:rPr>
              <w:t>9</w:t>
            </w:r>
          </w:p>
        </w:tc>
        <w:tc>
          <w:tcPr>
            <w:tcW w:type="dxa" w:w="1134"/>
          </w:tcPr>
          <w:p>
            <w:r>
              <w:rPr>
                <w:b w:val="0"/>
                <w:sz w:val="17"/>
              </w:rPr>
              <w:t>Fehler</w:t>
            </w:r>
          </w:p>
        </w:tc>
        <w:tc>
          <w:tcPr>
            <w:tcW w:type="dxa" w:w="3175"/>
          </w:tcPr>
          <w:p>
            <w:r>
              <w:rPr>
                <w:b w:val="0"/>
                <w:sz w:val="17"/>
              </w:rPr>
              <w:t>„„… Hast du die patentieren lassen?“ rief er ihr nach.“</w:t>
            </w:r>
          </w:p>
        </w:tc>
        <w:tc>
          <w:tcPr>
            <w:tcW w:type="dxa" w:w="3175"/>
          </w:tcPr>
          <w:p>
            <w:r>
              <w:rPr>
                <w:b w:val="0"/>
                <w:sz w:val="17"/>
              </w:rPr>
              <w:t>„„… Hast du die patentieren lassen?“, rief er ihr nach.“</w:t>
            </w:r>
          </w:p>
        </w:tc>
        <w:tc>
          <w:tcPr>
            <w:tcW w:type="dxa" w:w="2268"/>
          </w:tcPr>
          <w:p>
            <w:r>
              <w:rPr>
                <w:b w:val="0"/>
                <w:sz w:val="17"/>
              </w:rPr>
              <w:t>Komma nach wörtlicher Rede</w:t>
            </w:r>
          </w:p>
        </w:tc>
      </w:tr>
      <w:tr>
        <w:tc>
          <w:tcPr>
            <w:tcW w:type="dxa" w:w="397"/>
          </w:tcPr>
          <w:p>
            <w:r>
              <w:rPr>
                <w:b w:val="0"/>
                <w:sz w:val="17"/>
              </w:rPr>
              <w:t>10</w:t>
            </w:r>
          </w:p>
        </w:tc>
        <w:tc>
          <w:tcPr>
            <w:tcW w:type="dxa" w:w="1134"/>
          </w:tcPr>
          <w:p>
            <w:r>
              <w:rPr>
                <w:b w:val="0"/>
                <w:sz w:val="17"/>
              </w:rPr>
              <w:t>Fehler</w:t>
            </w:r>
          </w:p>
        </w:tc>
        <w:tc>
          <w:tcPr>
            <w:tcW w:type="dxa" w:w="3175"/>
          </w:tcPr>
          <w:p>
            <w:r>
              <w:rPr>
                <w:b w:val="0"/>
                <w:sz w:val="17"/>
              </w:rPr>
              <w:t>„verengten sich zu Schlitzen als sie dich umdrehte und auf Krächtzbert zeigte“</w:t>
            </w:r>
          </w:p>
        </w:tc>
        <w:tc>
          <w:tcPr>
            <w:tcW w:type="dxa" w:w="3175"/>
          </w:tcPr>
          <w:p>
            <w:r>
              <w:rPr>
                <w:b w:val="0"/>
                <w:sz w:val="17"/>
              </w:rPr>
              <w:t>„verengten sich zu Schlitzen, als sie sich umdrehte und auf Krächzbert zeigte“</w:t>
            </w:r>
          </w:p>
        </w:tc>
        <w:tc>
          <w:tcPr>
            <w:tcW w:type="dxa" w:w="2268"/>
          </w:tcPr>
          <w:p>
            <w:r>
              <w:rPr>
                <w:b w:val="0"/>
                <w:sz w:val="17"/>
              </w:rPr>
              <w:t>kaputter Satz repariert; Komma; Name</w:t>
            </w:r>
          </w:p>
        </w:tc>
      </w:tr>
      <w:tr>
        <w:tc>
          <w:tcPr>
            <w:tcW w:type="dxa" w:w="397"/>
          </w:tcPr>
          <w:p>
            <w:r>
              <w:rPr>
                <w:b w:val="0"/>
                <w:sz w:val="17"/>
              </w:rPr>
              <w:t>11</w:t>
            </w:r>
          </w:p>
        </w:tc>
        <w:tc>
          <w:tcPr>
            <w:tcW w:type="dxa" w:w="1134"/>
          </w:tcPr>
          <w:p>
            <w:r>
              <w:rPr>
                <w:b w:val="0"/>
                <w:sz w:val="17"/>
              </w:rPr>
              <w:t>Stil</w:t>
            </w:r>
          </w:p>
        </w:tc>
        <w:tc>
          <w:tcPr>
            <w:tcW w:type="dxa" w:w="3175"/>
          </w:tcPr>
          <w:p>
            <w:r>
              <w:rPr>
                <w:b w:val="0"/>
                <w:sz w:val="17"/>
              </w:rPr>
              <w:t>„Krächzbert, der nun auf Wibsis Schulter flog, sprach mit gesenkter Stimme“</w:t>
            </w:r>
          </w:p>
        </w:tc>
        <w:tc>
          <w:tcPr>
            <w:tcW w:type="dxa" w:w="3175"/>
          </w:tcPr>
          <w:p>
            <w:r>
              <w:rPr>
                <w:b w:val="0"/>
                <w:sz w:val="17"/>
              </w:rPr>
              <w:t>„Krächzbert flog zurück auf Wibsis Schulter und sprach mit gesenkter Stimme“</w:t>
            </w:r>
          </w:p>
        </w:tc>
        <w:tc>
          <w:tcPr>
            <w:tcW w:type="dxa" w:w="2268"/>
          </w:tcPr>
          <w:p>
            <w:r>
              <w:rPr>
                <w:b w:val="0"/>
                <w:sz w:val="17"/>
              </w:rPr>
              <w:t>Satzlogik</w:t>
            </w:r>
          </w:p>
        </w:tc>
      </w:tr>
      <w:tr>
        <w:tc>
          <w:tcPr>
            <w:tcW w:type="dxa" w:w="397"/>
          </w:tcPr>
          <w:p>
            <w:r>
              <w:rPr>
                <w:b w:val="0"/>
                <w:sz w:val="17"/>
              </w:rPr>
              <w:t>12</w:t>
            </w:r>
          </w:p>
        </w:tc>
        <w:tc>
          <w:tcPr>
            <w:tcW w:type="dxa" w:w="1134"/>
          </w:tcPr>
          <w:p>
            <w:r>
              <w:rPr>
                <w:b w:val="0"/>
                <w:sz w:val="17"/>
              </w:rPr>
              <w:t>Fehler</w:t>
            </w:r>
          </w:p>
        </w:tc>
        <w:tc>
          <w:tcPr>
            <w:tcW w:type="dxa" w:w="3175"/>
          </w:tcPr>
          <w:p>
            <w:r>
              <w:rPr>
                <w:b w:val="0"/>
                <w:sz w:val="17"/>
              </w:rPr>
              <w:t>„keine Ahnung was das alte Lästermaul jetzt vor hat“</w:t>
            </w:r>
          </w:p>
        </w:tc>
        <w:tc>
          <w:tcPr>
            <w:tcW w:type="dxa" w:w="3175"/>
          </w:tcPr>
          <w:p>
            <w:r>
              <w:rPr>
                <w:b w:val="0"/>
                <w:sz w:val="17"/>
              </w:rPr>
              <w:t>„keine Ahnung, was das alte Lästermaul jetzt vorhat“</w:t>
            </w:r>
          </w:p>
        </w:tc>
        <w:tc>
          <w:tcPr>
            <w:tcW w:type="dxa" w:w="2268"/>
          </w:tcPr>
          <w:p>
            <w:r>
              <w:rPr>
                <w:b w:val="0"/>
                <w:sz w:val="17"/>
              </w:rPr>
              <w:t>Komma; Zusammenschreibung</w:t>
            </w:r>
          </w:p>
        </w:tc>
      </w:tr>
      <w:tr>
        <w:tc>
          <w:tcPr>
            <w:tcW w:type="dxa" w:w="397"/>
          </w:tcPr>
          <w:p>
            <w:r>
              <w:rPr>
                <w:b w:val="0"/>
                <w:sz w:val="17"/>
              </w:rPr>
              <w:t>13</w:t>
            </w:r>
          </w:p>
        </w:tc>
        <w:tc>
          <w:tcPr>
            <w:tcW w:type="dxa" w:w="1134"/>
          </w:tcPr>
          <w:p>
            <w:r>
              <w:rPr>
                <w:b w:val="0"/>
                <w:sz w:val="17"/>
              </w:rPr>
              <w:t>Fehler</w:t>
            </w:r>
          </w:p>
        </w:tc>
        <w:tc>
          <w:tcPr>
            <w:tcW w:type="dxa" w:w="3175"/>
          </w:tcPr>
          <w:p>
            <w:r>
              <w:rPr>
                <w:b w:val="0"/>
                <w:sz w:val="17"/>
              </w:rPr>
              <w:t>„dass sie sich auf ihre eigenen Magien besinnen soll“</w:t>
            </w:r>
          </w:p>
        </w:tc>
        <w:tc>
          <w:tcPr>
            <w:tcW w:type="dxa" w:w="3175"/>
          </w:tcPr>
          <w:p>
            <w:r>
              <w:rPr>
                <w:b w:val="0"/>
                <w:sz w:val="17"/>
              </w:rPr>
              <w:t>„dass sie sich auf ihre eigene Magie besinnen soll“</w:t>
            </w:r>
          </w:p>
        </w:tc>
        <w:tc>
          <w:tcPr>
            <w:tcW w:type="dxa" w:w="2268"/>
          </w:tcPr>
          <w:p>
            <w:r>
              <w:rPr>
                <w:b w:val="0"/>
                <w:sz w:val="17"/>
              </w:rPr>
              <w:t>Plural ungebräuchlich</w:t>
            </w:r>
          </w:p>
        </w:tc>
      </w:tr>
      <w:tr>
        <w:tc>
          <w:tcPr>
            <w:tcW w:type="dxa" w:w="397"/>
          </w:tcPr>
          <w:p>
            <w:r>
              <w:rPr>
                <w:b w:val="0"/>
                <w:sz w:val="17"/>
              </w:rPr>
              <w:t>14</w:t>
            </w:r>
          </w:p>
        </w:tc>
        <w:tc>
          <w:tcPr>
            <w:tcW w:type="dxa" w:w="1134"/>
          </w:tcPr>
          <w:p>
            <w:r>
              <w:rPr>
                <w:b w:val="0"/>
                <w:sz w:val="17"/>
              </w:rPr>
              <w:t>Fehler</w:t>
            </w:r>
          </w:p>
        </w:tc>
        <w:tc>
          <w:tcPr>
            <w:tcW w:type="dxa" w:w="3175"/>
          </w:tcPr>
          <w:p>
            <w:r>
              <w:rPr>
                <w:b w:val="0"/>
                <w:sz w:val="17"/>
              </w:rPr>
              <w:t>„Krächtzbert, du bist Grethula!“</w:t>
            </w:r>
          </w:p>
        </w:tc>
        <w:tc>
          <w:tcPr>
            <w:tcW w:type="dxa" w:w="3175"/>
          </w:tcPr>
          <w:p>
            <w:r>
              <w:rPr>
                <w:b w:val="0"/>
                <w:sz w:val="17"/>
              </w:rPr>
              <w:t>„Krächzbert, du bist Grethula!“</w:t>
            </w:r>
          </w:p>
        </w:tc>
        <w:tc>
          <w:tcPr>
            <w:tcW w:type="dxa" w:w="2268"/>
          </w:tcPr>
          <w:p>
            <w:r>
              <w:rPr>
                <w:b w:val="0"/>
                <w:sz w:val="17"/>
              </w:rPr>
              <w:t>Name</w:t>
            </w:r>
          </w:p>
        </w:tc>
      </w:tr>
      <w:tr>
        <w:tc>
          <w:tcPr>
            <w:tcW w:type="dxa" w:w="397"/>
          </w:tcPr>
          <w:p>
            <w:r>
              <w:rPr>
                <w:b w:val="0"/>
                <w:sz w:val="17"/>
              </w:rPr>
              <w:t>15</w:t>
            </w:r>
          </w:p>
        </w:tc>
        <w:tc>
          <w:tcPr>
            <w:tcW w:type="dxa" w:w="1134"/>
          </w:tcPr>
          <w:p>
            <w:r>
              <w:rPr>
                <w:b w:val="0"/>
                <w:sz w:val="17"/>
              </w:rPr>
              <w:t>Fehler</w:t>
            </w:r>
          </w:p>
        </w:tc>
        <w:tc>
          <w:tcPr>
            <w:tcW w:type="dxa" w:w="3175"/>
          </w:tcPr>
          <w:p>
            <w:r>
              <w:rPr>
                <w:b w:val="0"/>
                <w:sz w:val="17"/>
              </w:rPr>
              <w:t>Zeichensetzung: „„Komm, spiel's noch mal nach!“, drängte“; Auslassungspunkte; Sprecherwechsel jeweils als neuer Absatz</w:t>
            </w:r>
          </w:p>
        </w:tc>
        <w:tc>
          <w:tcPr>
            <w:tcW w:type="dxa" w:w="3175"/>
          </w:tcPr>
          <w:p>
            <w:r>
              <w:rPr>
                <w:b w:val="0"/>
                <w:sz w:val="17"/>
              </w:rPr>
              <w:t>–</w:t>
            </w:r>
          </w:p>
        </w:tc>
        <w:tc>
          <w:tcPr>
            <w:tcW w:type="dxa" w:w="2268"/>
          </w:tcPr>
          <w:p>
            <w:r>
              <w:rPr>
                <w:b w:val="0"/>
                <w:sz w:val="17"/>
              </w:rPr>
              <w:t>ca. 5 Stellen</w:t>
            </w:r>
          </w:p>
        </w:tc>
      </w:tr>
      <w:tr>
        <w:tc>
          <w:tcPr>
            <w:tcW w:type="dxa" w:w="397"/>
          </w:tcPr>
          <w:p>
            <w:r>
              <w:rPr>
                <w:b w:val="0"/>
                <w:sz w:val="17"/>
              </w:rPr>
              <w:t>16</w:t>
            </w:r>
          </w:p>
        </w:tc>
        <w:tc>
          <w:tcPr>
            <w:tcW w:type="dxa" w:w="1134"/>
          </w:tcPr>
          <w:p>
            <w:r>
              <w:rPr>
                <w:b w:val="0"/>
                <w:sz w:val="17"/>
              </w:rPr>
              <w:t>Kürzung</w:t>
            </w:r>
          </w:p>
        </w:tc>
        <w:tc>
          <w:tcPr>
            <w:tcW w:type="dxa" w:w="3175"/>
          </w:tcPr>
          <w:p>
            <w:r>
              <w:rPr>
                <w:b w:val="0"/>
                <w:sz w:val="17"/>
              </w:rPr>
              <w:t>„Sie dachte über ihre Worte nach, darüber, wie schwer es ihr gefallen war, sie auszusprechen – und wie gut es sich gleichzeitig angefühlt hatte.“</w:t>
            </w:r>
          </w:p>
        </w:tc>
        <w:tc>
          <w:tcPr>
            <w:tcW w:type="dxa" w:w="3175"/>
          </w:tcPr>
          <w:p>
            <w:r>
              <w:rPr>
                <w:b w:val="0"/>
                <w:sz w:val="17"/>
              </w:rPr>
              <w:t>–</w:t>
            </w:r>
          </w:p>
        </w:tc>
        <w:tc>
          <w:tcPr>
            <w:tcW w:type="dxa" w:w="2268"/>
          </w:tcPr>
          <w:p>
            <w:r>
              <w:rPr>
                <w:b w:val="0"/>
                <w:sz w:val="17"/>
              </w:rPr>
              <w:t>Wibsi sagt dasselbe am Abend selbst („es war gar nicht so einfach …“)</w:t>
            </w:r>
          </w:p>
        </w:tc>
      </w:tr>
      <w:tr>
        <w:tc>
          <w:tcPr>
            <w:tcW w:type="dxa" w:w="397"/>
          </w:tcPr>
          <w:p>
            <w:r>
              <w:rPr>
                <w:b w:val="0"/>
                <w:sz w:val="17"/>
              </w:rPr>
              <w:t>17</w:t>
            </w:r>
          </w:p>
        </w:tc>
        <w:tc>
          <w:tcPr>
            <w:tcW w:type="dxa" w:w="1134"/>
          </w:tcPr>
          <w:p>
            <w:r>
              <w:rPr>
                <w:b w:val="0"/>
                <w:sz w:val="17"/>
              </w:rPr>
              <w:t>Kürzung</w:t>
            </w:r>
          </w:p>
        </w:tc>
        <w:tc>
          <w:tcPr>
            <w:tcW w:type="dxa" w:w="3175"/>
          </w:tcPr>
          <w:p>
            <w:r>
              <w:rPr>
                <w:b w:val="0"/>
                <w:sz w:val="17"/>
              </w:rPr>
              <w:t>„Du hast ihr klar gemacht, dass ihre Kritik keine Macht über dich hat. Genau das brauchen wir in unserer Hexengemeinschaft – jemanden, der für sich selbst und für andere einsteht!“</w:t>
            </w:r>
          </w:p>
        </w:tc>
        <w:tc>
          <w:tcPr>
            <w:tcW w:type="dxa" w:w="3175"/>
          </w:tcPr>
          <w:p>
            <w:r>
              <w:rPr>
                <w:b w:val="0"/>
                <w:sz w:val="17"/>
              </w:rPr>
              <w:t>–</w:t>
            </w:r>
          </w:p>
        </w:tc>
        <w:tc>
          <w:tcPr>
            <w:tcW w:type="dxa" w:w="2268"/>
          </w:tcPr>
          <w:p>
            <w:r>
              <w:rPr>
                <w:b w:val="0"/>
                <w:sz w:val="17"/>
              </w:rPr>
              <w:t>Moral ausgedünnt (es bleibt Schmottelinas „Das war deine innere Stärke …“, auf das Krächzberts Pointe antwortet)</w:t>
            </w:r>
          </w:p>
        </w:tc>
      </w:tr>
      <w:tr>
        <w:tc>
          <w:tcPr>
            <w:tcW w:type="dxa" w:w="397"/>
          </w:tcPr>
          <w:p>
            <w:r>
              <w:rPr>
                <w:b w:val="0"/>
                <w:sz w:val="17"/>
              </w:rPr>
              <w:t>18</w:t>
            </w:r>
          </w:p>
        </w:tc>
        <w:tc>
          <w:tcPr>
            <w:tcW w:type="dxa" w:w="1134"/>
          </w:tcPr>
          <w:p>
            <w:r>
              <w:rPr>
                <w:b w:val="0"/>
                <w:sz w:val="17"/>
              </w:rPr>
              <w:t>Kürzung</w:t>
            </w:r>
          </w:p>
        </w:tc>
        <w:tc>
          <w:tcPr>
            <w:tcW w:type="dxa" w:w="3175"/>
          </w:tcPr>
          <w:p>
            <w:r>
              <w:rPr>
                <w:b w:val="0"/>
                <w:sz w:val="17"/>
              </w:rPr>
              <w:t>„Schmottelinas Lob fühlte sich ehrlich und unterstützend an, und es bestärkte sie darin, dass sie heute wirklich etwas Besonderes geleistet hatte.“</w:t>
            </w:r>
          </w:p>
        </w:tc>
        <w:tc>
          <w:tcPr>
            <w:tcW w:type="dxa" w:w="3175"/>
          </w:tcPr>
          <w:p>
            <w:r>
              <w:rPr>
                <w:b w:val="0"/>
                <w:sz w:val="17"/>
              </w:rPr>
              <w:t>–</w:t>
            </w:r>
          </w:p>
        </w:tc>
        <w:tc>
          <w:tcPr>
            <w:tcW w:type="dxa" w:w="2268"/>
          </w:tcPr>
          <w:p>
            <w:r>
              <w:rPr>
                <w:b w:val="0"/>
                <w:sz w:val="17"/>
              </w:rPr>
              <w:t>erklärt, was der Satz davor schon zeigt</w:t>
            </w:r>
          </w:p>
        </w:tc>
      </w:tr>
      <w:tr>
        <w:tc>
          <w:tcPr>
            <w:tcW w:type="dxa" w:w="397"/>
          </w:tcPr>
          <w:p>
            <w:r>
              <w:rPr>
                <w:b w:val="0"/>
                <w:sz w:val="17"/>
              </w:rPr>
              <w:t>19</w:t>
            </w:r>
          </w:p>
        </w:tc>
        <w:tc>
          <w:tcPr>
            <w:tcW w:type="dxa" w:w="1134"/>
          </w:tcPr>
          <w:p>
            <w:r>
              <w:rPr>
                <w:b w:val="0"/>
                <w:sz w:val="17"/>
              </w:rPr>
              <w:t>Kürzung</w:t>
            </w:r>
          </w:p>
        </w:tc>
        <w:tc>
          <w:tcPr>
            <w:tcW w:type="dxa" w:w="3175"/>
          </w:tcPr>
          <w:p>
            <w:r>
              <w:rPr>
                <w:b w:val="0"/>
                <w:sz w:val="17"/>
              </w:rPr>
              <w:t>„Heute hatte sie etwas Wichtiges gelernt: Selbstvertrauen bedeutete nicht, keine Angst zu haben – es bedeutete, egal was kommt, für sich einzustehen.“</w:t>
            </w:r>
          </w:p>
        </w:tc>
        <w:tc>
          <w:tcPr>
            <w:tcW w:type="dxa" w:w="3175"/>
          </w:tcPr>
          <w:p>
            <w:r>
              <w:rPr>
                <w:b w:val="0"/>
                <w:sz w:val="17"/>
              </w:rPr>
              <w:t>–</w:t>
            </w:r>
          </w:p>
        </w:tc>
        <w:tc>
          <w:tcPr>
            <w:tcW w:type="dxa" w:w="2268"/>
          </w:tcPr>
          <w:p>
            <w:r>
              <w:rPr>
                <w:b w:val="0"/>
                <w:sz w:val="17"/>
              </w:rPr>
              <w:t>Moral am Kapitelende; wiederholt außerdem fast wörtlich Lucias Satz aus Kap. 13</w:t>
            </w:r>
          </w:p>
        </w:tc>
      </w:tr>
      <w:tr>
        <w:tc>
          <w:tcPr>
            <w:tcW w:type="dxa" w:w="397"/>
          </w:tcPr>
          <w:p>
            <w:r>
              <w:rPr>
                <w:b w:val="0"/>
                <w:sz w:val="17"/>
              </w:rPr>
              <w:t>20</w:t>
            </w:r>
          </w:p>
        </w:tc>
        <w:tc>
          <w:tcPr>
            <w:tcW w:type="dxa" w:w="1134"/>
          </w:tcPr>
          <w:p>
            <w:r>
              <w:rPr>
                <w:b w:val="0"/>
                <w:sz w:val="17"/>
              </w:rPr>
              <w:t>Widerspruch</w:t>
            </w:r>
          </w:p>
        </w:tc>
        <w:tc>
          <w:tcPr>
            <w:tcW w:type="dxa" w:w="3175"/>
          </w:tcPr>
          <w:p>
            <w:r>
              <w:rPr>
                <w:b w:val="0"/>
                <w:sz w:val="17"/>
              </w:rPr>
              <w:t>„Die Wärme ihrer eigenen Magie und Stärke begleitete sie in ihre Träume.“</w:t>
            </w:r>
          </w:p>
        </w:tc>
        <w:tc>
          <w:tcPr>
            <w:tcW w:type="dxa" w:w="3175"/>
          </w:tcPr>
          <w:p>
            <w:r>
              <w:rPr>
                <w:b w:val="0"/>
                <w:sz w:val="17"/>
              </w:rPr>
              <w:t>„Die Wärme ihrer eigenen Stärke begleitete sie in ihre Träume.“</w:t>
            </w:r>
          </w:p>
        </w:tc>
        <w:tc>
          <w:tcPr>
            <w:tcW w:type="dxa" w:w="2268"/>
          </w:tcPr>
          <w:p>
            <w:r>
              <w:rPr>
                <w:b w:val="0"/>
                <w:sz w:val="17"/>
              </w:rPr>
              <w:t>roter Faden: Wibsis Magie ist noch nicht zurück</w:t>
            </w:r>
          </w:p>
        </w:tc>
      </w:tr>
    </w:tbl>
    <w:p/>
    <w:p>
      <w:pPr>
        <w:pStyle w:val="Heading3"/>
      </w:pPr>
      <w:r>
        <w:t>Fragen an die Autorin</w:t>
      </w:r>
    </w:p>
    <w:p>
      <w:pPr>
        <w:pStyle w:val="ListBullet"/>
      </w:pPr>
      <w:r>
        <w:rPr>
          <w:b w:val="0"/>
        </w:rPr>
        <w:t>Schmottelina sagt, Wibsi habe Grethula geraten, „sich auf ihre eigene Magie zu besinnen“. Das hat Wibsi auf dem Markt so nicht gesagt. Ist das gewollt (Schmottelina hat es nur gehört und übertreibt)? Sonst könnte man es an Wibsis tatsächliche Worte angleichen.</w:t>
      </w:r>
    </w:p>
    <w:p>
      <w:r>
        <w:br w:type="page"/>
      </w:r>
    </w:p>
    <w:p>
      <w:pPr>
        <w:pStyle w:val="Heading1"/>
      </w:pPr>
      <w:r>
        <w:t>Kapitel 17 – Köstlichkeiten</w:t>
      </w:r>
    </w:p>
    <w:p>
      <w:r>
        <w:rPr>
          <w:b w:val="0"/>
        </w:rPr>
        <w:t>Wörter vorher: ca. 759 · nachher: ca. 655</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Stil</w:t>
            </w:r>
          </w:p>
        </w:tc>
        <w:tc>
          <w:tcPr>
            <w:tcW w:type="dxa" w:w="3175"/>
          </w:tcPr>
          <w:p>
            <w:r>
              <w:rPr>
                <w:b w:val="0"/>
                <w:sz w:val="17"/>
              </w:rPr>
              <w:t>„Der Wecker hatte sie sanft geweckt“</w:t>
            </w:r>
          </w:p>
        </w:tc>
        <w:tc>
          <w:tcPr>
            <w:tcW w:type="dxa" w:w="3175"/>
          </w:tcPr>
          <w:p>
            <w:r>
              <w:rPr>
                <w:b w:val="0"/>
                <w:sz w:val="17"/>
              </w:rPr>
              <w:t>„Der Wecker hatte Wibsi sanft geweckt“</w:t>
            </w:r>
          </w:p>
        </w:tc>
        <w:tc>
          <w:tcPr>
            <w:tcW w:type="dxa" w:w="2268"/>
          </w:tcPr>
          <w:p>
            <w:r>
              <w:rPr>
                <w:b w:val="0"/>
                <w:sz w:val="17"/>
              </w:rPr>
              <w:t>Wibsi wurde im ersten Absatz gar nicht genannt</w:t>
            </w:r>
          </w:p>
        </w:tc>
      </w:tr>
      <w:tr>
        <w:tc>
          <w:tcPr>
            <w:tcW w:type="dxa" w:w="397"/>
          </w:tcPr>
          <w:p>
            <w:r>
              <w:rPr>
                <w:b w:val="0"/>
                <w:sz w:val="17"/>
              </w:rPr>
              <w:t>2</w:t>
            </w:r>
          </w:p>
        </w:tc>
        <w:tc>
          <w:tcPr>
            <w:tcW w:type="dxa" w:w="1134"/>
          </w:tcPr>
          <w:p>
            <w:r>
              <w:rPr>
                <w:b w:val="0"/>
                <w:sz w:val="17"/>
              </w:rPr>
              <w:t>Fehler</w:t>
            </w:r>
          </w:p>
        </w:tc>
        <w:tc>
          <w:tcPr>
            <w:tcW w:type="dxa" w:w="3175"/>
          </w:tcPr>
          <w:p>
            <w:r>
              <w:rPr>
                <w:b w:val="0"/>
                <w:sz w:val="17"/>
              </w:rPr>
              <w:t>„wiklich“</w:t>
            </w:r>
          </w:p>
        </w:tc>
        <w:tc>
          <w:tcPr>
            <w:tcW w:type="dxa" w:w="3175"/>
          </w:tcPr>
          <w:p>
            <w:r>
              <w:rPr>
                <w:b w:val="0"/>
                <w:sz w:val="17"/>
              </w:rPr>
              <w:t>„wirklich“</w:t>
            </w:r>
          </w:p>
        </w:tc>
        <w:tc>
          <w:tcPr>
            <w:tcW w:type="dxa" w:w="2268"/>
          </w:tcPr>
          <w:p>
            <w:r>
              <w:rPr>
                <w:b w:val="0"/>
                <w:sz w:val="17"/>
              </w:rPr>
              <w:t>Tippfehler</w:t>
            </w:r>
          </w:p>
        </w:tc>
      </w:tr>
      <w:tr>
        <w:tc>
          <w:tcPr>
            <w:tcW w:type="dxa" w:w="397"/>
          </w:tcPr>
          <w:p>
            <w:r>
              <w:rPr>
                <w:b w:val="0"/>
                <w:sz w:val="17"/>
              </w:rPr>
              <w:t>3</w:t>
            </w:r>
          </w:p>
        </w:tc>
        <w:tc>
          <w:tcPr>
            <w:tcW w:type="dxa" w:w="1134"/>
          </w:tcPr>
          <w:p>
            <w:r>
              <w:rPr>
                <w:b w:val="0"/>
                <w:sz w:val="17"/>
              </w:rPr>
              <w:t>Fehler</w:t>
            </w:r>
          </w:p>
        </w:tc>
        <w:tc>
          <w:tcPr>
            <w:tcW w:type="dxa" w:w="3175"/>
          </w:tcPr>
          <w:p>
            <w:r>
              <w:rPr>
                <w:b w:val="0"/>
                <w:sz w:val="17"/>
              </w:rPr>
              <w:t>„bereitsgestellt“</w:t>
            </w:r>
          </w:p>
        </w:tc>
        <w:tc>
          <w:tcPr>
            <w:tcW w:type="dxa" w:w="3175"/>
          </w:tcPr>
          <w:p>
            <w:r>
              <w:rPr>
                <w:b w:val="0"/>
                <w:sz w:val="17"/>
              </w:rPr>
              <w:t>„bereitgestellt“</w:t>
            </w:r>
          </w:p>
        </w:tc>
        <w:tc>
          <w:tcPr>
            <w:tcW w:type="dxa" w:w="2268"/>
          </w:tcPr>
          <w:p>
            <w:r>
              <w:rPr>
                <w:b w:val="0"/>
                <w:sz w:val="17"/>
              </w:rPr>
              <w:t>Tippfehler</w:t>
            </w:r>
          </w:p>
        </w:tc>
      </w:tr>
      <w:tr>
        <w:tc>
          <w:tcPr>
            <w:tcW w:type="dxa" w:w="397"/>
          </w:tcPr>
          <w:p>
            <w:r>
              <w:rPr>
                <w:b w:val="0"/>
                <w:sz w:val="17"/>
              </w:rPr>
              <w:t>4</w:t>
            </w:r>
          </w:p>
        </w:tc>
        <w:tc>
          <w:tcPr>
            <w:tcW w:type="dxa" w:w="1134"/>
          </w:tcPr>
          <w:p>
            <w:r>
              <w:rPr>
                <w:b w:val="0"/>
                <w:sz w:val="17"/>
              </w:rPr>
              <w:t>Fehler</w:t>
            </w:r>
          </w:p>
        </w:tc>
        <w:tc>
          <w:tcPr>
            <w:tcW w:type="dxa" w:w="3175"/>
          </w:tcPr>
          <w:p>
            <w:r>
              <w:rPr>
                <w:b w:val="0"/>
                <w:sz w:val="17"/>
              </w:rPr>
              <w:t>„in ihr breit machte“</w:t>
            </w:r>
          </w:p>
        </w:tc>
        <w:tc>
          <w:tcPr>
            <w:tcW w:type="dxa" w:w="3175"/>
          </w:tcPr>
          <w:p>
            <w:r>
              <w:rPr>
                <w:b w:val="0"/>
                <w:sz w:val="17"/>
              </w:rPr>
              <w:t>„in ihr breitmachte“</w:t>
            </w:r>
          </w:p>
        </w:tc>
        <w:tc>
          <w:tcPr>
            <w:tcW w:type="dxa" w:w="2268"/>
          </w:tcPr>
          <w:p>
            <w:r>
              <w:rPr>
                <w:b w:val="0"/>
                <w:sz w:val="17"/>
              </w:rPr>
              <w:t>Zusammenschreibung</w:t>
            </w:r>
          </w:p>
        </w:tc>
      </w:tr>
      <w:tr>
        <w:tc>
          <w:tcPr>
            <w:tcW w:type="dxa" w:w="397"/>
          </w:tcPr>
          <w:p>
            <w:r>
              <w:rPr>
                <w:b w:val="0"/>
                <w:sz w:val="17"/>
              </w:rPr>
              <w:t>5</w:t>
            </w:r>
          </w:p>
        </w:tc>
        <w:tc>
          <w:tcPr>
            <w:tcW w:type="dxa" w:w="1134"/>
          </w:tcPr>
          <w:p>
            <w:r>
              <w:rPr>
                <w:b w:val="0"/>
                <w:sz w:val="17"/>
              </w:rPr>
              <w:t>Fehler</w:t>
            </w:r>
          </w:p>
        </w:tc>
        <w:tc>
          <w:tcPr>
            <w:tcW w:type="dxa" w:w="3175"/>
          </w:tcPr>
          <w:p>
            <w:r>
              <w:rPr>
                <w:b w:val="0"/>
                <w:sz w:val="17"/>
              </w:rPr>
              <w:t>„Abendteuer“</w:t>
            </w:r>
          </w:p>
        </w:tc>
        <w:tc>
          <w:tcPr>
            <w:tcW w:type="dxa" w:w="3175"/>
          </w:tcPr>
          <w:p>
            <w:r>
              <w:rPr>
                <w:b w:val="0"/>
                <w:sz w:val="17"/>
              </w:rPr>
              <w:t>„Abenteuer“</w:t>
            </w:r>
          </w:p>
        </w:tc>
        <w:tc>
          <w:tcPr>
            <w:tcW w:type="dxa" w:w="2268"/>
          </w:tcPr>
          <w:p>
            <w:r>
              <w:rPr>
                <w:b w:val="0"/>
                <w:sz w:val="17"/>
              </w:rPr>
              <w:t>Rechtschreibung</w:t>
            </w:r>
          </w:p>
        </w:tc>
      </w:tr>
      <w:tr>
        <w:tc>
          <w:tcPr>
            <w:tcW w:type="dxa" w:w="397"/>
          </w:tcPr>
          <w:p>
            <w:r>
              <w:rPr>
                <w:b w:val="0"/>
                <w:sz w:val="17"/>
              </w:rPr>
              <w:t>6</w:t>
            </w:r>
          </w:p>
        </w:tc>
        <w:tc>
          <w:tcPr>
            <w:tcW w:type="dxa" w:w="1134"/>
          </w:tcPr>
          <w:p>
            <w:r>
              <w:rPr>
                <w:b w:val="0"/>
                <w:sz w:val="17"/>
              </w:rPr>
              <w:t>Fehler</w:t>
            </w:r>
          </w:p>
        </w:tc>
        <w:tc>
          <w:tcPr>
            <w:tcW w:type="dxa" w:w="3175"/>
          </w:tcPr>
          <w:p>
            <w:r>
              <w:rPr>
                <w:b w:val="0"/>
                <w:sz w:val="17"/>
              </w:rPr>
              <w:t>„Am Abend, als sie nach Hause zurückkehrte, setzte sich Wibsi auf ihren Sessel, mit einem Glas Hexenpunsch in der Hand dachte sie über den Tag nach.“</w:t>
            </w:r>
          </w:p>
        </w:tc>
        <w:tc>
          <w:tcPr>
            <w:tcW w:type="dxa" w:w="3175"/>
          </w:tcPr>
          <w:p>
            <w:r>
              <w:rPr>
                <w:b w:val="0"/>
                <w:sz w:val="17"/>
              </w:rPr>
              <w:t>„Am Abend, als sie nach Hause zurückgekehrt war, setzte sich Wibsi mit einem Glas Hexenpunsch in ihren Sessel und dachte über den Tag nach.“</w:t>
            </w:r>
          </w:p>
        </w:tc>
        <w:tc>
          <w:tcPr>
            <w:tcW w:type="dxa" w:w="2268"/>
          </w:tcPr>
          <w:p>
            <w:r>
              <w:rPr>
                <w:b w:val="0"/>
                <w:sz w:val="17"/>
              </w:rPr>
              <w:t>zwei Hauptsätze nur mit Komma verbunden; Zeitfolge</w:t>
            </w:r>
          </w:p>
        </w:tc>
      </w:tr>
      <w:tr>
        <w:tc>
          <w:tcPr>
            <w:tcW w:type="dxa" w:w="397"/>
          </w:tcPr>
          <w:p>
            <w:r>
              <w:rPr>
                <w:b w:val="0"/>
                <w:sz w:val="17"/>
              </w:rPr>
              <w:t>7</w:t>
            </w:r>
          </w:p>
        </w:tc>
        <w:tc>
          <w:tcPr>
            <w:tcW w:type="dxa" w:w="1134"/>
          </w:tcPr>
          <w:p>
            <w:r>
              <w:rPr>
                <w:b w:val="0"/>
                <w:sz w:val="17"/>
              </w:rPr>
              <w:t>Widerspruch</w:t>
            </w:r>
          </w:p>
        </w:tc>
        <w:tc>
          <w:tcPr>
            <w:tcW w:type="dxa" w:w="3175"/>
          </w:tcPr>
          <w:p>
            <w:r>
              <w:rPr>
                <w:b w:val="0"/>
                <w:sz w:val="17"/>
              </w:rPr>
              <w:t>„Spaziergang auf dem Weihnachtsmarkt des Dorfes“</w:t>
            </w:r>
          </w:p>
        </w:tc>
        <w:tc>
          <w:tcPr>
            <w:tcW w:type="dxa" w:w="3175"/>
          </w:tcPr>
          <w:p>
            <w:r>
              <w:rPr>
                <w:b w:val="0"/>
                <w:sz w:val="17"/>
              </w:rPr>
              <w:t>„Spaziergang auf dem Wintermarkt des Dorfes“</w:t>
            </w:r>
          </w:p>
        </w:tc>
        <w:tc>
          <w:tcPr>
            <w:tcW w:type="dxa" w:w="2268"/>
          </w:tcPr>
          <w:p>
            <w:r>
              <w:rPr>
                <w:b w:val="0"/>
                <w:sz w:val="17"/>
              </w:rPr>
              <w:t>in Kap. 15, 16 und 18 heißt der Markt „Wintermarkt“ (bitte prüfen)</w:t>
            </w:r>
          </w:p>
        </w:tc>
      </w:tr>
      <w:tr>
        <w:tc>
          <w:tcPr>
            <w:tcW w:type="dxa" w:w="397"/>
          </w:tcPr>
          <w:p>
            <w:r>
              <w:rPr>
                <w:b w:val="0"/>
                <w:sz w:val="17"/>
              </w:rPr>
              <w:t>8</w:t>
            </w:r>
          </w:p>
        </w:tc>
        <w:tc>
          <w:tcPr>
            <w:tcW w:type="dxa" w:w="1134"/>
          </w:tcPr>
          <w:p>
            <w:r>
              <w:rPr>
                <w:b w:val="0"/>
                <w:sz w:val="17"/>
              </w:rPr>
              <w:t>Stil</w:t>
            </w:r>
          </w:p>
        </w:tc>
        <w:tc>
          <w:tcPr>
            <w:tcW w:type="dxa" w:w="3175"/>
          </w:tcPr>
          <w:p>
            <w:r>
              <w:rPr>
                <w:b w:val="0"/>
                <w:sz w:val="17"/>
              </w:rPr>
              <w:t>„Sie schlich von Stand zu Stand“</w:t>
            </w:r>
          </w:p>
        </w:tc>
        <w:tc>
          <w:tcPr>
            <w:tcW w:type="dxa" w:w="3175"/>
          </w:tcPr>
          <w:p>
            <w:r>
              <w:rPr>
                <w:b w:val="0"/>
                <w:sz w:val="17"/>
              </w:rPr>
              <w:t>„Sie schlenderte von Stand zu Stand“</w:t>
            </w:r>
          </w:p>
        </w:tc>
        <w:tc>
          <w:tcPr>
            <w:tcW w:type="dxa" w:w="2268"/>
          </w:tcPr>
          <w:p>
            <w:r>
              <w:rPr>
                <w:b w:val="0"/>
                <w:sz w:val="17"/>
              </w:rPr>
              <w:t>„schleichen“ passt nicht zum gemütlichen Bummel (bitte prüfen)</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„Das Frühstück bereitete sich fast von selbst vor, während Wibsi mit einem kleinen Lächeln auf den Lippen aus dem Fenster blickte.“</w:t>
            </w:r>
          </w:p>
        </w:tc>
        <w:tc>
          <w:tcPr>
            <w:tcW w:type="dxa" w:w="3175"/>
          </w:tcPr>
          <w:p>
            <w:r>
              <w:rPr>
                <w:b w:val="0"/>
                <w:sz w:val="17"/>
              </w:rPr>
              <w:t>„Mit einem kleinen Lächeln auf den Lippen blickte Wibsi aus dem Fenster.“</w:t>
            </w:r>
          </w:p>
        </w:tc>
        <w:tc>
          <w:tcPr>
            <w:tcW w:type="dxa" w:w="2268"/>
          </w:tcPr>
          <w:p>
            <w:r>
              <w:rPr>
                <w:b w:val="0"/>
                <w:sz w:val="17"/>
              </w:rPr>
              <w:t>Zubereitung steht schon im Satz davor; „von selbst“ könnte außerdem als zurückgekehrte Magie gelesen werden (roter Faden)</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„Es war ein kleiner Genuss, der ihr die Bedeutung der kleinen Freuden des Lebens vor Augen führte.“</w:t>
            </w:r>
          </w:p>
        </w:tc>
        <w:tc>
          <w:tcPr>
            <w:tcW w:type="dxa" w:w="3175"/>
          </w:tcPr>
          <w:p>
            <w:r>
              <w:rPr>
                <w:b w:val="0"/>
                <w:sz w:val="17"/>
              </w:rPr>
              <w:t>–</w:t>
            </w:r>
          </w:p>
        </w:tc>
        <w:tc>
          <w:tcPr>
            <w:tcW w:type="dxa" w:w="2268"/>
          </w:tcPr>
          <w:p>
            <w:r>
              <w:rPr>
                <w:b w:val="0"/>
                <w:sz w:val="17"/>
              </w:rPr>
              <w:t>Moral</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„„In den kleinen Dingen liegt die wahre Magie.““</w:t>
            </w:r>
          </w:p>
        </w:tc>
        <w:tc>
          <w:tcPr>
            <w:tcW w:type="dxa" w:w="3175"/>
          </w:tcPr>
          <w:p>
            <w:r>
              <w:rPr>
                <w:b w:val="0"/>
                <w:sz w:val="17"/>
              </w:rPr>
              <w:t>–</w:t>
            </w:r>
          </w:p>
        </w:tc>
        <w:tc>
          <w:tcPr>
            <w:tcW w:type="dxa" w:w="2268"/>
          </w:tcPr>
          <w:p>
            <w:r>
              <w:rPr>
                <w:b w:val="0"/>
                <w:sz w:val="17"/>
              </w:rPr>
              <w:t>Moral; Krächzberts Pointe („…dass eine Hexe in Maronen die Erleuchtung findet …“) funktioniert auch mit „das ist der wahre Luxus“</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„Während der Nachmittag weiter verstrich, begann Wibsi, die Bedeutung dieses Tages zu verstehen. Nicht nur, dass sie sich bewusst Zeit genommen hatte, … die kleinen Freuden zu übersehen.“</w:t>
            </w:r>
          </w:p>
        </w:tc>
        <w:tc>
          <w:tcPr>
            <w:tcW w:type="dxa" w:w="3175"/>
          </w:tcPr>
          <w:p>
            <w:r>
              <w:rPr>
                <w:b w:val="0"/>
                <w:sz w:val="17"/>
              </w:rPr>
              <w:t>–</w:t>
            </w:r>
          </w:p>
        </w:tc>
        <w:tc>
          <w:tcPr>
            <w:tcW w:type="dxa" w:w="2268"/>
          </w:tcPr>
          <w:p>
            <w:r>
              <w:rPr>
                <w:b w:val="0"/>
                <w:sz w:val="17"/>
              </w:rPr>
              <w:t>Moral</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„„Die wahre Kunst des Lebens“, dachte sie, „liegt darin, die einfachen Momente zu schätzen. Und heute, mit einem Stück Marone in der Hand und dem Duft von Glühwein in der Luft, fühle ich mich reich beschenkt.““</w:t>
            </w:r>
          </w:p>
        </w:tc>
        <w:tc>
          <w:tcPr>
            <w:tcW w:type="dxa" w:w="3175"/>
          </w:tcPr>
          <w:p>
            <w:r>
              <w:rPr>
                <w:b w:val="0"/>
                <w:sz w:val="17"/>
              </w:rPr>
              <w:t>„Mit einem Stück Marone in der Hand und dem Duft von Glühwein in der Luft fühlte sie sich an diesem Nachmittag reich beschenkt.“</w:t>
            </w:r>
          </w:p>
        </w:tc>
        <w:tc>
          <w:tcPr>
            <w:tcW w:type="dxa" w:w="2268"/>
          </w:tcPr>
          <w:p>
            <w:r>
              <w:rPr>
                <w:b w:val="0"/>
                <w:sz w:val="17"/>
              </w:rPr>
              <w:t>Moral gestrichen, Ihr Bild bleibt als Erzählung (zeigen statt erklären)</w:t>
            </w:r>
          </w:p>
        </w:tc>
      </w:tr>
      <w:tr>
        <w:tc>
          <w:tcPr>
            <w:tcW w:type="dxa" w:w="397"/>
          </w:tcPr>
          <w:p>
            <w:r>
              <w:rPr>
                <w:b w:val="0"/>
                <w:sz w:val="17"/>
              </w:rPr>
              <w:t>14</w:t>
            </w:r>
          </w:p>
        </w:tc>
        <w:tc>
          <w:tcPr>
            <w:tcW w:type="dxa" w:w="1134"/>
          </w:tcPr>
          <w:p>
            <w:r>
              <w:rPr>
                <w:b w:val="0"/>
                <w:sz w:val="17"/>
              </w:rPr>
              <w:t>Kürzung</w:t>
            </w:r>
          </w:p>
        </w:tc>
        <w:tc>
          <w:tcPr>
            <w:tcW w:type="dxa" w:w="3175"/>
          </w:tcPr>
          <w:p>
            <w:r>
              <w:rPr>
                <w:b w:val="0"/>
                <w:sz w:val="17"/>
              </w:rPr>
              <w:t>„Es waren diese kleinen Pausen, die das Leben wirklich lebenswert machten.“</w:t>
            </w:r>
          </w:p>
        </w:tc>
        <w:tc>
          <w:tcPr>
            <w:tcW w:type="dxa" w:w="3175"/>
          </w:tcPr>
          <w:p>
            <w:r>
              <w:rPr>
                <w:b w:val="0"/>
                <w:sz w:val="17"/>
              </w:rPr>
              <w:t>–</w:t>
            </w:r>
          </w:p>
        </w:tc>
        <w:tc>
          <w:tcPr>
            <w:tcW w:type="dxa" w:w="2268"/>
          </w:tcPr>
          <w:p>
            <w:r>
              <w:rPr>
                <w:b w:val="0"/>
                <w:sz w:val="17"/>
              </w:rPr>
              <w:t>Moral; als einzige Lehre bleibt der Schlusssatz „Kleine Dinge bewusst genießen. Vielleicht ist das der wahre Zauber des Lebens“</w:t>
            </w:r>
          </w:p>
        </w:tc>
      </w:tr>
      <w:tr>
        <w:tc>
          <w:tcPr>
            <w:tcW w:type="dxa" w:w="397"/>
          </w:tcPr>
          <w:p>
            <w:r>
              <w:rPr>
                <w:b w:val="0"/>
                <w:sz w:val="17"/>
              </w:rPr>
              <w:t>15</w:t>
            </w:r>
          </w:p>
        </w:tc>
        <w:tc>
          <w:tcPr>
            <w:tcW w:type="dxa" w:w="1134"/>
          </w:tcPr>
          <w:p>
            <w:r>
              <w:rPr>
                <w:b w:val="0"/>
                <w:sz w:val="17"/>
              </w:rPr>
              <w:t>Fehler</w:t>
            </w:r>
          </w:p>
        </w:tc>
        <w:tc>
          <w:tcPr>
            <w:tcW w:type="dxa" w:w="3175"/>
          </w:tcPr>
          <w:p>
            <w:r>
              <w:rPr>
                <w:b w:val="0"/>
                <w:sz w:val="17"/>
              </w:rPr>
              <w:t>Zeichensetzung: „…ein Ende zu setzen?“, murmelte Krächzbert“; Gedankenstrich; Auslassungspunkte; Sprecherwechsel als neuer Absatz</w:t>
            </w:r>
          </w:p>
        </w:tc>
        <w:tc>
          <w:tcPr>
            <w:tcW w:type="dxa" w:w="3175"/>
          </w:tcPr>
          <w:p>
            <w:r>
              <w:rPr>
                <w:b w:val="0"/>
                <w:sz w:val="17"/>
              </w:rPr>
              <w:t>–</w:t>
            </w:r>
          </w:p>
        </w:tc>
        <w:tc>
          <w:tcPr>
            <w:tcW w:type="dxa" w:w="2268"/>
          </w:tcPr>
          <w:p>
            <w:r>
              <w:rPr>
                <w:b w:val="0"/>
                <w:sz w:val="17"/>
              </w:rPr>
              <w:t>ca. 4 Stellen</w:t>
            </w:r>
          </w:p>
        </w:tc>
      </w:tr>
    </w:tbl>
    <w:p/>
    <w:p>
      <w:pPr>
        <w:pStyle w:val="Heading3"/>
      </w:pPr>
      <w:r>
        <w:t>Fragen an die Autorin</w:t>
      </w:r>
    </w:p>
    <w:p>
      <w:pPr>
        <w:pStyle w:val="ListBullet"/>
      </w:pPr>
      <w:r>
        <w:rPr>
          <w:b w:val="0"/>
        </w:rPr>
        <w:t>„Weihnachtsmarkt“ habe ich zu „Wintermarkt“ vereinheitlicht und „schlich“ zu „schlenderte“ geändert. Falls ein anderer Markt gemeint war bzw. „schlich“ so gewollt ist, bitte zurückändern.</w:t>
      </w:r>
    </w:p>
    <w:p>
      <w:r>
        <w:br w:type="page"/>
      </w:r>
    </w:p>
    <w:p>
      <w:pPr>
        <w:pStyle w:val="Heading1"/>
      </w:pPr>
      <w:r>
        <w:t>Kapitel 18 – Atmen</w:t>
      </w:r>
    </w:p>
    <w:p>
      <w:r>
        <w:rPr>
          <w:b w:val="0"/>
        </w:rPr>
        <w:t>Wörter vorher: ca. 905 · nachher: ca. 868</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Fehler</w:t>
            </w:r>
          </w:p>
        </w:tc>
        <w:tc>
          <w:tcPr>
            <w:tcW w:type="dxa" w:w="3175"/>
          </w:tcPr>
          <w:p>
            <w:r>
              <w:rPr>
                <w:b w:val="0"/>
                <w:sz w:val="17"/>
              </w:rPr>
              <w:t>„„Atme! Sagte er wieder.““</w:t>
            </w:r>
          </w:p>
        </w:tc>
        <w:tc>
          <w:tcPr>
            <w:tcW w:type="dxa" w:w="3175"/>
          </w:tcPr>
          <w:p>
            <w:r>
              <w:rPr>
                <w:b w:val="0"/>
                <w:sz w:val="17"/>
              </w:rPr>
              <w:t>„„Atme!““</w:t>
            </w:r>
          </w:p>
        </w:tc>
        <w:tc>
          <w:tcPr>
            <w:tcW w:type="dxa" w:w="2268"/>
          </w:tcPr>
          <w:p>
            <w:r>
              <w:rPr>
                <w:b w:val="0"/>
                <w:sz w:val="17"/>
              </w:rPr>
              <w:t>Begleitsatz war in die wörtliche Rede gerutscht; „wieder“ passt nicht, weil er es hier zum ersten Mal sagt</w:t>
            </w:r>
          </w:p>
        </w:tc>
      </w:tr>
      <w:tr>
        <w:tc>
          <w:tcPr>
            <w:tcW w:type="dxa" w:w="397"/>
          </w:tcPr>
          <w:p>
            <w:r>
              <w:rPr>
                <w:b w:val="0"/>
                <w:sz w:val="17"/>
              </w:rPr>
              <w:t>2</w:t>
            </w:r>
          </w:p>
        </w:tc>
        <w:tc>
          <w:tcPr>
            <w:tcW w:type="dxa" w:w="1134"/>
          </w:tcPr>
          <w:p>
            <w:r>
              <w:rPr>
                <w:b w:val="0"/>
                <w:sz w:val="17"/>
              </w:rPr>
              <w:t>Fehler</w:t>
            </w:r>
          </w:p>
        </w:tc>
        <w:tc>
          <w:tcPr>
            <w:tcW w:type="dxa" w:w="3175"/>
          </w:tcPr>
          <w:p>
            <w:r>
              <w:rPr>
                <w:b w:val="0"/>
                <w:sz w:val="17"/>
              </w:rPr>
              <w:t>„wie die Hexenprüfung jemals bestanden hast“</w:t>
            </w:r>
          </w:p>
        </w:tc>
        <w:tc>
          <w:tcPr>
            <w:tcW w:type="dxa" w:w="3175"/>
          </w:tcPr>
          <w:p>
            <w:r>
              <w:rPr>
                <w:b w:val="0"/>
                <w:sz w:val="17"/>
              </w:rPr>
              <w:t>„wie du die Hexenprüfung jemals bestanden hast“</w:t>
            </w:r>
          </w:p>
        </w:tc>
        <w:tc>
          <w:tcPr>
            <w:tcW w:type="dxa" w:w="2268"/>
          </w:tcPr>
          <w:p>
            <w:r>
              <w:rPr>
                <w:b w:val="0"/>
                <w:sz w:val="17"/>
              </w:rPr>
              <w:t>fehlendes Wort</w:t>
            </w:r>
          </w:p>
        </w:tc>
      </w:tr>
      <w:tr>
        <w:tc>
          <w:tcPr>
            <w:tcW w:type="dxa" w:w="397"/>
          </w:tcPr>
          <w:p>
            <w:r>
              <w:rPr>
                <w:b w:val="0"/>
                <w:sz w:val="17"/>
              </w:rPr>
              <w:t>3</w:t>
            </w:r>
          </w:p>
        </w:tc>
        <w:tc>
          <w:tcPr>
            <w:tcW w:type="dxa" w:w="1134"/>
          </w:tcPr>
          <w:p>
            <w:r>
              <w:rPr>
                <w:b w:val="0"/>
                <w:sz w:val="17"/>
              </w:rPr>
              <w:t>Fehler</w:t>
            </w:r>
          </w:p>
        </w:tc>
        <w:tc>
          <w:tcPr>
            <w:tcW w:type="dxa" w:w="3175"/>
          </w:tcPr>
          <w:p>
            <w:r>
              <w:rPr>
                <w:b w:val="0"/>
                <w:sz w:val="17"/>
              </w:rPr>
              <w:t>„Krächtsbert“</w:t>
            </w:r>
          </w:p>
        </w:tc>
        <w:tc>
          <w:tcPr>
            <w:tcW w:type="dxa" w:w="3175"/>
          </w:tcPr>
          <w:p>
            <w:r>
              <w:rPr>
                <w:b w:val="0"/>
                <w:sz w:val="17"/>
              </w:rPr>
              <w:t>„Krächzbert“</w:t>
            </w:r>
          </w:p>
        </w:tc>
        <w:tc>
          <w:tcPr>
            <w:tcW w:type="dxa" w:w="2268"/>
          </w:tcPr>
          <w:p>
            <w:r>
              <w:rPr>
                <w:b w:val="0"/>
                <w:sz w:val="17"/>
              </w:rPr>
              <w:t>Name</w:t>
            </w:r>
          </w:p>
        </w:tc>
      </w:tr>
      <w:tr>
        <w:tc>
          <w:tcPr>
            <w:tcW w:type="dxa" w:w="397"/>
          </w:tcPr>
          <w:p>
            <w:r>
              <w:rPr>
                <w:b w:val="0"/>
                <w:sz w:val="17"/>
              </w:rPr>
              <w:t>4</w:t>
            </w:r>
          </w:p>
        </w:tc>
        <w:tc>
          <w:tcPr>
            <w:tcW w:type="dxa" w:w="1134"/>
          </w:tcPr>
          <w:p>
            <w:r>
              <w:rPr>
                <w:b w:val="0"/>
                <w:sz w:val="17"/>
              </w:rPr>
              <w:t>Widerspruch</w:t>
            </w:r>
          </w:p>
        </w:tc>
        <w:tc>
          <w:tcPr>
            <w:tcW w:type="dxa" w:w="3175"/>
          </w:tcPr>
          <w:p>
            <w:r>
              <w:rPr>
                <w:b w:val="0"/>
                <w:sz w:val="17"/>
              </w:rPr>
              <w:t>„hüpfte von der Fensterbank auf den Tisch“</w:t>
            </w:r>
          </w:p>
        </w:tc>
        <w:tc>
          <w:tcPr>
            <w:tcW w:type="dxa" w:w="3175"/>
          </w:tcPr>
          <w:p>
            <w:r>
              <w:rPr>
                <w:b w:val="0"/>
                <w:sz w:val="17"/>
              </w:rPr>
              <w:t>„hüpfte von seiner Schaukel auf den Tisch“</w:t>
            </w:r>
          </w:p>
        </w:tc>
        <w:tc>
          <w:tcPr>
            <w:tcW w:type="dxa" w:w="2268"/>
          </w:tcPr>
          <w:p>
            <w:r>
              <w:rPr>
                <w:b w:val="0"/>
                <w:sz w:val="17"/>
              </w:rPr>
              <w:t>im selben Absatz sitzt er noch auf seiner Schaukel</w:t>
            </w:r>
          </w:p>
        </w:tc>
      </w:tr>
      <w:tr>
        <w:tc>
          <w:tcPr>
            <w:tcW w:type="dxa" w:w="397"/>
          </w:tcPr>
          <w:p>
            <w:r>
              <w:rPr>
                <w:b w:val="0"/>
                <w:sz w:val="17"/>
              </w:rPr>
              <w:t>5</w:t>
            </w:r>
          </w:p>
        </w:tc>
        <w:tc>
          <w:tcPr>
            <w:tcW w:type="dxa" w:w="1134"/>
          </w:tcPr>
          <w:p>
            <w:r>
              <w:rPr>
                <w:b w:val="0"/>
                <w:sz w:val="17"/>
              </w:rPr>
              <w:t>Kürzung</w:t>
            </w:r>
          </w:p>
        </w:tc>
        <w:tc>
          <w:tcPr>
            <w:tcW w:type="dxa" w:w="3175"/>
          </w:tcPr>
          <w:p>
            <w:r>
              <w:rPr>
                <w:b w:val="0"/>
                <w:sz w:val="17"/>
              </w:rPr>
              <w:t>„Wibsi verdrehte die Augen, doch sie spürte, dass er recht hatte. In ihrem Chaos hatte sie die einfachsten Dinge verlernt – wie innezuhalten und durchzuatmen.“</w:t>
            </w:r>
          </w:p>
        </w:tc>
        <w:tc>
          <w:tcPr>
            <w:tcW w:type="dxa" w:w="3175"/>
          </w:tcPr>
          <w:p>
            <w:r>
              <w:rPr>
                <w:b w:val="0"/>
                <w:sz w:val="17"/>
              </w:rPr>
              <w:t>„Wibsi verdrehte die Augen.“</w:t>
            </w:r>
          </w:p>
        </w:tc>
        <w:tc>
          <w:tcPr>
            <w:tcW w:type="dxa" w:w="2268"/>
          </w:tcPr>
          <w:p>
            <w:r>
              <w:rPr>
                <w:b w:val="0"/>
                <w:sz w:val="17"/>
              </w:rPr>
              <w:t>nimmt die Lehre vorweg; außerdem fragt Wibsi kurz darauf bei „Atme!“ noch „Was meinst du?“</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„Schließlich stand Wibsi … Die To-do-Liste war lang und Wibsi murmelte die Aufgaben vor sich hin.“</w:t>
            </w:r>
          </w:p>
        </w:tc>
        <w:tc>
          <w:tcPr>
            <w:tcW w:type="dxa" w:w="3175"/>
          </w:tcPr>
          <w:p>
            <w:r>
              <w:rPr>
                <w:b w:val="0"/>
                <w:sz w:val="17"/>
              </w:rPr>
              <w:t>„Schließlich stand sie … und versuchte, ihre Gedanken zu sortieren, während sie die Aufgaben vor sich hin murmelte.“</w:t>
            </w:r>
          </w:p>
        </w:tc>
        <w:tc>
          <w:tcPr>
            <w:tcW w:type="dxa" w:w="2268"/>
          </w:tcPr>
          <w:p>
            <w:r>
              <w:rPr>
                <w:b w:val="0"/>
                <w:sz w:val="17"/>
              </w:rPr>
              <w:t>„To-do-Liste“ wiederholt den Kapitelanfang</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„Das Mädchen war verzweifelt, und Wibsi selbst war sich nicht sicher, ob …“</w:t>
            </w:r>
          </w:p>
        </w:tc>
        <w:tc>
          <w:tcPr>
            <w:tcW w:type="dxa" w:w="3175"/>
          </w:tcPr>
          <w:p>
            <w:r>
              <w:rPr>
                <w:b w:val="0"/>
                <w:sz w:val="17"/>
              </w:rPr>
              <w:t>„Sie war sich nicht sicher, ob …“</w:t>
            </w:r>
          </w:p>
        </w:tc>
        <w:tc>
          <w:tcPr>
            <w:tcW w:type="dxa" w:w="2268"/>
          </w:tcPr>
          <w:p>
            <w:r>
              <w:rPr>
                <w:b w:val="0"/>
                <w:sz w:val="17"/>
              </w:rPr>
              <w:t>doppelt (die Verzweiflung des Mädchens wird direkt davor gezeigt)</w:t>
            </w:r>
          </w:p>
        </w:tc>
      </w:tr>
      <w:tr>
        <w:tc>
          <w:tcPr>
            <w:tcW w:type="dxa" w:w="397"/>
          </w:tcPr>
          <w:p>
            <w:r>
              <w:rPr>
                <w:b w:val="0"/>
                <w:sz w:val="17"/>
              </w:rPr>
              <w:t>8</w:t>
            </w:r>
          </w:p>
        </w:tc>
        <w:tc>
          <w:tcPr>
            <w:tcW w:type="dxa" w:w="1134"/>
          </w:tcPr>
          <w:p>
            <w:r>
              <w:rPr>
                <w:b w:val="0"/>
                <w:sz w:val="17"/>
              </w:rPr>
              <w:t>Stil</w:t>
            </w:r>
          </w:p>
        </w:tc>
        <w:tc>
          <w:tcPr>
            <w:tcW w:type="dxa" w:w="3175"/>
          </w:tcPr>
          <w:p>
            <w:r>
              <w:rPr>
                <w:b w:val="0"/>
                <w:sz w:val="17"/>
              </w:rPr>
              <w:t>„fiel dem Hund in die Arme“</w:t>
            </w:r>
          </w:p>
        </w:tc>
        <w:tc>
          <w:tcPr>
            <w:tcW w:type="dxa" w:w="3175"/>
          </w:tcPr>
          <w:p>
            <w:r>
              <w:rPr>
                <w:b w:val="0"/>
                <w:sz w:val="17"/>
              </w:rPr>
              <w:t>„fiel dem Hund um den Hals“</w:t>
            </w:r>
          </w:p>
        </w:tc>
        <w:tc>
          <w:tcPr>
            <w:tcW w:type="dxa" w:w="2268"/>
          </w:tcPr>
          <w:p>
            <w:r>
              <w:rPr>
                <w:b w:val="0"/>
                <w:sz w:val="17"/>
              </w:rPr>
              <w:t>ein Hund hat keine Arme</w:t>
            </w:r>
          </w:p>
        </w:tc>
      </w:tr>
      <w:tr>
        <w:tc>
          <w:tcPr>
            <w:tcW w:type="dxa" w:w="397"/>
          </w:tcPr>
          <w:p>
            <w:r>
              <w:rPr>
                <w:b w:val="0"/>
                <w:sz w:val="17"/>
              </w:rPr>
              <w:t>9</w:t>
            </w:r>
          </w:p>
        </w:tc>
        <w:tc>
          <w:tcPr>
            <w:tcW w:type="dxa" w:w="1134"/>
          </w:tcPr>
          <w:p>
            <w:r>
              <w:rPr>
                <w:b w:val="0"/>
                <w:sz w:val="17"/>
              </w:rPr>
              <w:t>Fehler</w:t>
            </w:r>
          </w:p>
        </w:tc>
        <w:tc>
          <w:tcPr>
            <w:tcW w:type="dxa" w:w="3175"/>
          </w:tcPr>
          <w:p>
            <w:r>
              <w:rPr>
                <w:b w:val="0"/>
                <w:sz w:val="17"/>
              </w:rPr>
              <w:t>„eine Hand auf ihrem Herz“</w:t>
            </w:r>
          </w:p>
        </w:tc>
        <w:tc>
          <w:tcPr>
            <w:tcW w:type="dxa" w:w="3175"/>
          </w:tcPr>
          <w:p>
            <w:r>
              <w:rPr>
                <w:b w:val="0"/>
                <w:sz w:val="17"/>
              </w:rPr>
              <w:t>„eine Hand auf dem Herzen“</w:t>
            </w:r>
          </w:p>
        </w:tc>
        <w:tc>
          <w:tcPr>
            <w:tcW w:type="dxa" w:w="2268"/>
          </w:tcPr>
          <w:p>
            <w:r>
              <w:rPr>
                <w:b w:val="0"/>
                <w:sz w:val="17"/>
              </w:rPr>
              <w:t>Dativ</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„Sie hatte nicht nur einem kleinen Mädchen geholfen, sondern auch sich selbst daran erinnert, wie mächtig Atmen sein konnte. Außerdem hatte sie mit Ruhe all ihre Aufgaben erledigt ohne sich zu verrennen.“</w:t>
            </w:r>
          </w:p>
        </w:tc>
        <w:tc>
          <w:tcPr>
            <w:tcW w:type="dxa" w:w="3175"/>
          </w:tcPr>
          <w:p>
            <w:r>
              <w:rPr>
                <w:b w:val="0"/>
                <w:sz w:val="17"/>
              </w:rPr>
              <w:t>„Sie hatte einem kleinen Mädchen geholfen, und danach hatte sie in aller Ruhe all ihre Aufgaben erledigt, ohne sich zu verrennen.“</w:t>
            </w:r>
          </w:p>
        </w:tc>
        <w:tc>
          <w:tcPr>
            <w:tcW w:type="dxa" w:w="2268"/>
          </w:tcPr>
          <w:p>
            <w:r>
              <w:rPr>
                <w:b w:val="0"/>
                <w:sz w:val="17"/>
              </w:rPr>
              <w:t>Moral ausgedünnt (es bleibt Wibsis „Vielleicht sollte ich diese Technik öfter üben …“, auf das Krächzbert antwortet); Komma</w:t>
            </w:r>
          </w:p>
        </w:tc>
      </w:tr>
      <w:tr>
        <w:tc>
          <w:tcPr>
            <w:tcW w:type="dxa" w:w="397"/>
          </w:tcPr>
          <w:p>
            <w:r>
              <w:rPr>
                <w:b w:val="0"/>
                <w:sz w:val="17"/>
              </w:rPr>
              <w:t>11</w:t>
            </w:r>
          </w:p>
        </w:tc>
        <w:tc>
          <w:tcPr>
            <w:tcW w:type="dxa" w:w="1134"/>
          </w:tcPr>
          <w:p>
            <w:r>
              <w:rPr>
                <w:b w:val="0"/>
                <w:sz w:val="17"/>
              </w:rPr>
              <w:t>Fehler</w:t>
            </w:r>
          </w:p>
        </w:tc>
        <w:tc>
          <w:tcPr>
            <w:tcW w:type="dxa" w:w="3175"/>
          </w:tcPr>
          <w:p>
            <w:r>
              <w:rPr>
                <w:b w:val="0"/>
                <w:sz w:val="17"/>
              </w:rPr>
              <w:t>„die “Kleinen Schritte”“</w:t>
            </w:r>
          </w:p>
        </w:tc>
        <w:tc>
          <w:tcPr>
            <w:tcW w:type="dxa" w:w="3175"/>
          </w:tcPr>
          <w:p>
            <w:r>
              <w:rPr>
                <w:b w:val="0"/>
                <w:sz w:val="17"/>
              </w:rPr>
              <w:t>„die „kleinen Schritte““</w:t>
            </w:r>
          </w:p>
        </w:tc>
        <w:tc>
          <w:tcPr>
            <w:tcW w:type="dxa" w:w="2268"/>
          </w:tcPr>
          <w:p>
            <w:r>
              <w:rPr>
                <w:b w:val="0"/>
                <w:sz w:val="17"/>
              </w:rPr>
              <w:t>Anführungszeichen, Kleinschreibung</w:t>
            </w:r>
          </w:p>
        </w:tc>
      </w:tr>
      <w:tr>
        <w:tc>
          <w:tcPr>
            <w:tcW w:type="dxa" w:w="397"/>
          </w:tcPr>
          <w:p>
            <w:r>
              <w:rPr>
                <w:b w:val="0"/>
                <w:sz w:val="17"/>
              </w:rPr>
              <w:t>12</w:t>
            </w:r>
          </w:p>
        </w:tc>
        <w:tc>
          <w:tcPr>
            <w:tcW w:type="dxa" w:w="1134"/>
          </w:tcPr>
          <w:p>
            <w:r>
              <w:rPr>
                <w:b w:val="0"/>
                <w:sz w:val="17"/>
              </w:rPr>
              <w:t>Fehler</w:t>
            </w:r>
          </w:p>
        </w:tc>
        <w:tc>
          <w:tcPr>
            <w:tcW w:type="dxa" w:w="3175"/>
          </w:tcPr>
          <w:p>
            <w:r>
              <w:rPr>
                <w:b w:val="0"/>
                <w:sz w:val="17"/>
              </w:rPr>
              <w:t>Zeichensetzung: Komma nach wörtlicher Rede durchgehend außerhalb der Anführungszeichen („Ich schaff das nicht, Krächzbert“, seufzte sie; „Luft?“, fragte; „Luna!“, rief; „…vornehmen“, murmelte usw.); „Es nennt sich, achte jetzt gut auf meine Weisheit, zur Ruhe kommen“ → Gedankenstriche; „beschloss, seinem Rat zu folgen … zu schnappen, bevor“; „lauschte, und folgte“ → „lauschte und folgte“; Auslassungspunkte; Sprecherwechsel als neuer Absatz</w:t>
            </w:r>
          </w:p>
        </w:tc>
        <w:tc>
          <w:tcPr>
            <w:tcW w:type="dxa" w:w="3175"/>
          </w:tcPr>
          <w:p>
            <w:r>
              <w:rPr>
                <w:b w:val="0"/>
                <w:sz w:val="17"/>
              </w:rPr>
              <w:t>–</w:t>
            </w:r>
          </w:p>
        </w:tc>
        <w:tc>
          <w:tcPr>
            <w:tcW w:type="dxa" w:w="2268"/>
          </w:tcPr>
          <w:p>
            <w:r>
              <w:rPr>
                <w:b w:val="0"/>
                <w:sz w:val="17"/>
              </w:rPr>
              <w:t>ca. 20 Stellen</w:t>
            </w:r>
          </w:p>
        </w:tc>
      </w:tr>
    </w:tbl>
    <w:p/>
    <w:p>
      <w:pPr>
        <w:pStyle w:val="Heading3"/>
      </w:pPr>
      <w:r>
        <w:t>Fragen an die Autorin</w:t>
      </w:r>
    </w:p>
    <w:p>
      <w:pPr>
        <w:pStyle w:val="ListBullet"/>
      </w:pPr>
      <w:r>
        <w:rPr>
          <w:b w:val="0"/>
        </w:rPr>
        <w:t>Krächzberts Platz in der Stube heißt in Kap. 16 „Stange“, in Kap. 17 „Fensterbank“, in Kap. 18 „Schaukel“. Hat er mehrere Lieblingsplätze, oder soll das vereinheitlicht werden?</w:t>
      </w:r>
    </w:p>
    <w:p>
      <w:r>
        <w:br w:type="page"/>
      </w:r>
    </w:p>
    <w:p>
      <w:pPr>
        <w:pStyle w:val="Heading1"/>
      </w:pPr>
      <w:r>
        <w:t>Kapitel 19 – Gaben</w:t>
      </w:r>
    </w:p>
    <w:p>
      <w:r>
        <w:rPr>
          <w:b w:val="0"/>
        </w:rPr>
        <w:t>Wörter vorher: ca. 1000 · nachher: ca. 910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Fehler</w:t>
            </w:r>
          </w:p>
        </w:tc>
        <w:tc>
          <w:tcPr>
            <w:tcW w:type="dxa" w:w="3175"/>
          </w:tcPr>
          <w:p>
            <w:r>
              <w:rPr>
                <w:b w:val="0"/>
                <w:sz w:val="17"/>
              </w:rPr>
              <w:t>„Ist das wahr?,“ warf Krächzbert ein … “Wenn du Chaos …“</w:t>
            </w:r>
          </w:p>
        </w:tc>
        <w:tc>
          <w:tcPr>
            <w:tcW w:type="dxa" w:w="3175"/>
          </w:tcPr>
          <w:p>
            <w:r>
              <w:rPr>
                <w:b w:val="0"/>
                <w:sz w:val="17"/>
              </w:rPr>
              <w:t>„Ist das wahr?“, warf Krächzbert ein … „Wenn du Chaos …“</w:t>
            </w:r>
          </w:p>
        </w:tc>
        <w:tc>
          <w:tcPr>
            <w:tcW w:type="dxa" w:w="2268"/>
          </w:tcPr>
          <w:p>
            <w:r>
              <w:rPr>
                <w:b w:val="0"/>
                <w:sz w:val="17"/>
              </w:rPr>
              <w:t>Zeichensetzung: Komma nach dem Anführungszeichen; falsches öffnendes Anführungszeichen</w:t>
            </w:r>
          </w:p>
        </w:tc>
      </w:tr>
      <w:tr>
        <w:tc>
          <w:tcPr>
            <w:tcW w:type="dxa" w:w="397"/>
          </w:tcPr>
          <w:p>
            <w:r>
              <w:rPr>
                <w:b w:val="0"/>
                <w:sz w:val="17"/>
              </w:rPr>
              <w:t>2</w:t>
            </w:r>
          </w:p>
        </w:tc>
        <w:tc>
          <w:tcPr>
            <w:tcW w:type="dxa" w:w="1134"/>
          </w:tcPr>
          <w:p>
            <w:r>
              <w:rPr>
                <w:b w:val="0"/>
                <w:sz w:val="17"/>
              </w:rPr>
              <w:t>Fehler</w:t>
            </w:r>
          </w:p>
        </w:tc>
        <w:tc>
          <w:tcPr>
            <w:tcW w:type="dxa" w:w="3175"/>
          </w:tcPr>
          <w:p>
            <w:r>
              <w:rPr>
                <w:b w:val="0"/>
                <w:sz w:val="17"/>
              </w:rPr>
              <w:t>„Willkommen, Wibsi,“ sagte … / „Gabe?“ flüsterte … / „lesen,“ erklärte … / „Keine Sorge,“ … / „Das war heute...“ begann … u. a.</w:t>
            </w:r>
          </w:p>
        </w:tc>
        <w:tc>
          <w:tcPr>
            <w:tcW w:type="dxa" w:w="3175"/>
          </w:tcPr>
          <w:p>
            <w:r>
              <w:rPr>
                <w:b w:val="0"/>
                <w:sz w:val="17"/>
              </w:rPr>
              <w:t>„Willkommen, Wibsi“, sagte … / „Gabe?“, flüsterte … / „Das war heute …“, begann …</w:t>
            </w:r>
          </w:p>
        </w:tc>
        <w:tc>
          <w:tcPr>
            <w:tcW w:type="dxa" w:w="2268"/>
          </w:tcPr>
          <w:p>
            <w:r>
              <w:rPr>
                <w:b w:val="0"/>
                <w:sz w:val="17"/>
              </w:rPr>
              <w:t>Zeichensetzung bei wörtlicher Rede vereinheitlicht (Komma nach dem Anführungszeichen, Auslassungszeichen „…“), 12 Stellen</w:t>
            </w:r>
          </w:p>
        </w:tc>
      </w:tr>
      <w:tr>
        <w:tc>
          <w:tcPr>
            <w:tcW w:type="dxa" w:w="397"/>
          </w:tcPr>
          <w:p>
            <w:r>
              <w:rPr>
                <w:b w:val="0"/>
                <w:sz w:val="17"/>
              </w:rPr>
              <w:t>3</w:t>
            </w:r>
          </w:p>
        </w:tc>
        <w:tc>
          <w:tcPr>
            <w:tcW w:type="dxa" w:w="1134"/>
          </w:tcPr>
          <w:p>
            <w:r>
              <w:rPr>
                <w:b w:val="0"/>
                <w:sz w:val="17"/>
              </w:rPr>
              <w:t>Fehler</w:t>
            </w:r>
          </w:p>
        </w:tc>
        <w:tc>
          <w:tcPr>
            <w:tcW w:type="dxa" w:w="3175"/>
          </w:tcPr>
          <w:p>
            <w:r>
              <w:rPr>
                <w:b w:val="0"/>
                <w:sz w:val="17"/>
              </w:rPr>
              <w:t>Liebe Wibsi, / Im Namen des Ältestenrates …</w:t>
            </w:r>
          </w:p>
        </w:tc>
        <w:tc>
          <w:tcPr>
            <w:tcW w:type="dxa" w:w="3175"/>
          </w:tcPr>
          <w:p>
            <w:r>
              <w:rPr>
                <w:b w:val="0"/>
                <w:sz w:val="17"/>
              </w:rPr>
              <w:t>Liebe Wibsi, / im Namen des Ältestenrates …</w:t>
            </w:r>
          </w:p>
        </w:tc>
        <w:tc>
          <w:tcPr>
            <w:tcW w:type="dxa" w:w="2268"/>
          </w:tcPr>
          <w:p>
            <w:r>
              <w:rPr>
                <w:b w:val="0"/>
                <w:sz w:val="17"/>
              </w:rPr>
              <w:t>Nach der Anrede mit Komma klein weiter</w:t>
            </w:r>
          </w:p>
        </w:tc>
      </w:tr>
      <w:tr>
        <w:tc>
          <w:tcPr>
            <w:tcW w:type="dxa" w:w="397"/>
          </w:tcPr>
          <w:p>
            <w:r>
              <w:rPr>
                <w:b w:val="0"/>
                <w:sz w:val="17"/>
              </w:rPr>
              <w:t>4</w:t>
            </w:r>
          </w:p>
        </w:tc>
        <w:tc>
          <w:tcPr>
            <w:tcW w:type="dxa" w:w="1134"/>
          </w:tcPr>
          <w:p>
            <w:r>
              <w:rPr>
                <w:b w:val="0"/>
                <w:sz w:val="17"/>
              </w:rPr>
              <w:t>Fehler</w:t>
            </w:r>
          </w:p>
        </w:tc>
        <w:tc>
          <w:tcPr>
            <w:tcW w:type="dxa" w:w="3175"/>
          </w:tcPr>
          <w:p>
            <w:r>
              <w:rPr>
                <w:b w:val="0"/>
                <w:sz w:val="17"/>
              </w:rPr>
              <w:t>dass sie die Karte wieder finden konnte</w:t>
            </w:r>
          </w:p>
        </w:tc>
        <w:tc>
          <w:tcPr>
            <w:tcW w:type="dxa" w:w="3175"/>
          </w:tcPr>
          <w:p>
            <w:r>
              <w:rPr>
                <w:b w:val="0"/>
                <w:sz w:val="17"/>
              </w:rPr>
              <w:t>dass sie die Karte wiederfinden konnte</w:t>
            </w:r>
          </w:p>
        </w:tc>
        <w:tc>
          <w:tcPr>
            <w:tcW w:type="dxa" w:w="2268"/>
          </w:tcPr>
          <w:p>
            <w:r>
              <w:rPr>
                <w:b w:val="0"/>
                <w:sz w:val="17"/>
              </w:rPr>
              <w:t>Rechtschreibung (wiederfinden = erneut finden)</w:t>
            </w:r>
          </w:p>
        </w:tc>
      </w:tr>
      <w:tr>
        <w:tc>
          <w:tcPr>
            <w:tcW w:type="dxa" w:w="397"/>
          </w:tcPr>
          <w:p>
            <w:r>
              <w:rPr>
                <w:b w:val="0"/>
                <w:sz w:val="17"/>
              </w:rPr>
              <w:t>5</w:t>
            </w:r>
          </w:p>
        </w:tc>
        <w:tc>
          <w:tcPr>
            <w:tcW w:type="dxa" w:w="1134"/>
          </w:tcPr>
          <w:p>
            <w:r>
              <w:rPr>
                <w:b w:val="0"/>
                <w:sz w:val="17"/>
              </w:rPr>
              <w:t>Fehler</w:t>
            </w:r>
          </w:p>
        </w:tc>
        <w:tc>
          <w:tcPr>
            <w:tcW w:type="dxa" w:w="3175"/>
          </w:tcPr>
          <w:p>
            <w:r>
              <w:rPr>
                <w:b w:val="0"/>
                <w:sz w:val="17"/>
              </w:rPr>
              <w:t>packte Fluffwusel, der verschlafen gähnte</w:t>
            </w:r>
          </w:p>
        </w:tc>
        <w:tc>
          <w:tcPr>
            <w:tcW w:type="dxa" w:w="3175"/>
          </w:tcPr>
          <w:p>
            <w:r>
              <w:rPr>
                <w:b w:val="0"/>
                <w:sz w:val="17"/>
              </w:rPr>
              <w:t>packte den Fluffwusel, der verschlafen gähnte</w:t>
            </w:r>
          </w:p>
        </w:tc>
        <w:tc>
          <w:tcPr>
            <w:tcW w:type="dxa" w:w="2268"/>
          </w:tcPr>
          <w:p>
            <w:r>
              <w:rPr>
                <w:b w:val="0"/>
                <w:sz w:val="17"/>
              </w:rPr>
              <w:t>Kanon: „der Fluffwusel“ mit Artikel (auch am Kapitelende)</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während sie das Siegel löste und den Brief entfaltete und ihn laut vorlas.</w:t>
            </w:r>
          </w:p>
        </w:tc>
        <w:tc>
          <w:tcPr>
            <w:tcW w:type="dxa" w:w="3175"/>
          </w:tcPr>
          <w:p>
            <w:r>
              <w:rPr>
                <w:b w:val="0"/>
                <w:sz w:val="17"/>
              </w:rPr>
              <w:t>während sie das Siegel löste und den Brief entfaltete.</w:t>
            </w:r>
          </w:p>
        </w:tc>
        <w:tc>
          <w:tcPr>
            <w:tcW w:type="dxa" w:w="2268"/>
          </w:tcPr>
          <w:p>
            <w:r>
              <w:rPr>
                <w:b w:val="0"/>
                <w:sz w:val="17"/>
              </w:rPr>
              <w:t>Doppeltes „und“; „las laut vor“ stand schon zwei Sätze vorher</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Brief: „Dieses besondere Ritual ist dazu bestimmt, verborgene Talente ans Licht zu bringen und uns daran zu erinnern …“</w:t>
            </w:r>
          </w:p>
        </w:tc>
        <w:tc>
          <w:tcPr>
            <w:tcW w:type="dxa" w:w="3175"/>
          </w:tcPr>
          <w:p>
            <w:r>
              <w:rPr>
                <w:b w:val="0"/>
                <w:sz w:val="17"/>
              </w:rPr>
              <w:t>„Dieses besondere Ritual soll uns daran erinnern …“</w:t>
            </w:r>
          </w:p>
        </w:tc>
        <w:tc>
          <w:tcPr>
            <w:tcW w:type="dxa" w:w="2268"/>
          </w:tcPr>
          <w:p>
            <w:r>
              <w:rPr>
                <w:b w:val="0"/>
                <w:sz w:val="17"/>
              </w:rPr>
              <w:t>Brief gestrafft, Kernaussage bleibt</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Brief: „Es ist an der Zeit, diese Gabe zu erkennen und sie in ihrer vollen Pracht zu entfalten.“ / „Die Sterne werden uns begleiten und leiten, und jede Hexe wird ihren eigenen Weg ergründen.“ / „Die Reise mag dir unbekannt erscheinen, doch sie wird dich näher zu dir selbst führen.“ / „Ich freue mich, dich dort zu sehen, Wibsi.“</w:t>
            </w:r>
          </w:p>
        </w:tc>
        <w:tc>
          <w:tcPr>
            <w:tcW w:type="dxa" w:w="3175"/>
          </w:tcPr>
          <w:p>
            <w:r>
              <w:rPr>
                <w:b w:val="0"/>
                <w:sz w:val="17"/>
              </w:rPr>
              <w:t>gestrichen („Wibsi“ wandert in den letzten Satz des Briefes)</w:t>
            </w:r>
          </w:p>
        </w:tc>
        <w:tc>
          <w:tcPr>
            <w:tcW w:type="dxa" w:w="2268"/>
          </w:tcPr>
          <w:p>
            <w:r>
              <w:rPr>
                <w:b w:val="0"/>
                <w:sz w:val="17"/>
              </w:rPr>
              <w:t>Wiederholungen im Brief; dieselben Gedanken stehen schon darin</w:t>
            </w:r>
          </w:p>
        </w:tc>
      </w:tr>
      <w:tr>
        <w:tc>
          <w:tcPr>
            <w:tcW w:type="dxa" w:w="397"/>
          </w:tcPr>
          <w:p>
            <w:r>
              <w:rPr>
                <w:b w:val="0"/>
                <w:sz w:val="17"/>
              </w:rPr>
              <w:t>9</w:t>
            </w:r>
          </w:p>
        </w:tc>
        <w:tc>
          <w:tcPr>
            <w:tcW w:type="dxa" w:w="1134"/>
          </w:tcPr>
          <w:p>
            <w:r>
              <w:rPr>
                <w:b w:val="0"/>
                <w:sz w:val="17"/>
              </w:rPr>
              <w:t>Ergänzung</w:t>
            </w:r>
          </w:p>
        </w:tc>
        <w:tc>
          <w:tcPr>
            <w:tcW w:type="dxa" w:w="3175"/>
          </w:tcPr>
          <w:p>
            <w:r>
              <w:rPr>
                <w:b w:val="0"/>
                <w:sz w:val="17"/>
              </w:rPr>
              <w:t>Die Worte klangen verheißungsvoll, doch Wibsi fühlte, wie Zweifel in ihr aufstiegen.</w:t>
            </w:r>
          </w:p>
        </w:tc>
        <w:tc>
          <w:tcPr>
            <w:tcW w:type="dxa" w:w="3175"/>
          </w:tcPr>
          <w:p>
            <w:r>
              <w:rPr>
                <w:b w:val="0"/>
                <w:sz w:val="17"/>
              </w:rPr>
              <w:t>Die Worte klangen verheißungsvoll – und sie kamen ausgerechnet von Morgana, zu der Wibsi am 2. Dezember eigentlich hatte gehen wollen und sich dann doch nicht getraut hatte. Doch nun stiegen Zweifel in ihr auf.</w:t>
            </w:r>
          </w:p>
        </w:tc>
        <w:tc>
          <w:tcPr>
            <w:tcW w:type="dxa" w:w="2268"/>
          </w:tcPr>
          <w:p>
            <w:r>
              <w:rPr>
                <w:b w:val="0"/>
                <w:sz w:val="17"/>
              </w:rPr>
              <w:t>Rückbezug auf Kap. 2 (geplanter Besuch bei Morgana) laut Leitfaden</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„Gabe?“ flüsterte Wibsi und spürte, wie ihre Nervosität wuchs und ihr Magen sich zusammenzog. Ihr Herz klpfte ihr bis zum Hals.</w:t>
            </w:r>
          </w:p>
        </w:tc>
        <w:tc>
          <w:tcPr>
            <w:tcW w:type="dxa" w:w="3175"/>
          </w:tcPr>
          <w:p>
            <w:r>
              <w:rPr>
                <w:b w:val="0"/>
                <w:sz w:val="17"/>
              </w:rPr>
              <w:t>„Gabe?“, flüsterte Wibsi. Ihr Magen zog sich zusammen, ihr Herz klopfte ihr bis zum Hals.</w:t>
            </w:r>
          </w:p>
        </w:tc>
        <w:tc>
          <w:tcPr>
            <w:tcW w:type="dxa" w:w="2268"/>
          </w:tcPr>
          <w:p>
            <w:r>
              <w:rPr>
                <w:b w:val="0"/>
                <w:sz w:val="17"/>
              </w:rPr>
              <w:t>Gestrafft; Tippfehler „klpfte“</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Wibsi versuchte, Krächzberts Kommentar zu ignorieren, doch ihre Hände zitterten leicht, als sie weiter durch die Seiten blätterte.</w:t>
            </w:r>
          </w:p>
        </w:tc>
        <w:tc>
          <w:tcPr>
            <w:tcW w:type="dxa" w:w="3175"/>
          </w:tcPr>
          <w:p>
            <w:r>
              <w:rPr>
                <w:b w:val="0"/>
                <w:sz w:val="17"/>
              </w:rPr>
              <w:t>Wibsi versuchte, Krächzberts Kommentar zu ignorieren, und blätterte weiter.</w:t>
            </w:r>
          </w:p>
        </w:tc>
        <w:tc>
          <w:tcPr>
            <w:tcW w:type="dxa" w:w="2268"/>
          </w:tcPr>
          <w:p>
            <w:r>
              <w:rPr>
                <w:b w:val="0"/>
                <w:sz w:val="17"/>
              </w:rPr>
              <w:t>„zitterten leicht“ stand schon beim Öffnen des Briefes</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„Weißt du, Krächzbert,“ sagte sie schließlich, „manchmal braucht es nur den Mut, den nächsten Schritt zu machen, um zu sehen, was man wirklich kann.“</w:t>
            </w:r>
          </w:p>
        </w:tc>
        <w:tc>
          <w:tcPr>
            <w:tcW w:type="dxa" w:w="3175"/>
          </w:tcPr>
          <w:p>
            <w:r>
              <w:rPr>
                <w:b w:val="0"/>
                <w:sz w:val="17"/>
              </w:rPr>
              <w:t>gestrichen</w:t>
            </w:r>
          </w:p>
        </w:tc>
        <w:tc>
          <w:tcPr>
            <w:tcW w:type="dxa" w:w="2268"/>
          </w:tcPr>
          <w:p>
            <w:r>
              <w:rPr>
                <w:b w:val="0"/>
                <w:sz w:val="17"/>
              </w:rPr>
              <w:t>Moral ausgedünnt – stehen bleibt „Sie spürte eine neue Art von Stärke in sich …“</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Wibsi wusste, dass sie noch viele verborgene Stärken in sich hatte – und dass sie bereit war, sie zu entdecken.</w:t>
            </w:r>
          </w:p>
        </w:tc>
        <w:tc>
          <w:tcPr>
            <w:tcW w:type="dxa" w:w="3175"/>
          </w:tcPr>
          <w:p>
            <w:r>
              <w:rPr>
                <w:b w:val="0"/>
                <w:sz w:val="17"/>
              </w:rPr>
              <w:t>gestrichen</w:t>
            </w:r>
          </w:p>
        </w:tc>
        <w:tc>
          <w:tcPr>
            <w:tcW w:type="dxa" w:w="2268"/>
          </w:tcPr>
          <w:p>
            <w:r>
              <w:rPr>
                <w:b w:val="0"/>
                <w:sz w:val="17"/>
              </w:rPr>
              <w:t>Zweite Moral-Formulierung am Kapitelende</w:t>
            </w:r>
          </w:p>
        </w:tc>
      </w:tr>
      <w:tr>
        <w:tc>
          <w:tcPr>
            <w:tcW w:type="dxa" w:w="397"/>
          </w:tcPr>
          <w:p>
            <w:r>
              <w:rPr>
                <w:b w:val="0"/>
                <w:sz w:val="17"/>
              </w:rPr>
              <w:t>14</w:t>
            </w:r>
          </w:p>
        </w:tc>
        <w:tc>
          <w:tcPr>
            <w:tcW w:type="dxa" w:w="1134"/>
          </w:tcPr>
          <w:p>
            <w:r>
              <w:rPr>
                <w:b w:val="0"/>
                <w:sz w:val="17"/>
              </w:rPr>
              <w:t>Ergänzung</w:t>
            </w:r>
          </w:p>
        </w:tc>
        <w:tc>
          <w:tcPr>
            <w:tcW w:type="dxa" w:w="3175"/>
          </w:tcPr>
          <w:p>
            <w:r>
              <w:rPr>
                <w:b w:val="0"/>
                <w:sz w:val="17"/>
              </w:rPr>
              <w:t>–</w:t>
            </w:r>
          </w:p>
        </w:tc>
        <w:tc>
          <w:tcPr>
            <w:tcW w:type="dxa" w:w="3175"/>
          </w:tcPr>
          <w:p>
            <w:r>
              <w:rPr>
                <w:b w:val="0"/>
                <w:sz w:val="17"/>
              </w:rPr>
              <w:t>Nur Zauberstab und Besen blieben so stumm wie seit dem ersten Dezember – was Wibsi heute gesehen hatte, war eine Gabe gewesen, kein Zauber.</w:t>
            </w:r>
          </w:p>
        </w:tc>
        <w:tc>
          <w:tcPr>
            <w:tcW w:type="dxa" w:w="2268"/>
          </w:tcPr>
          <w:p>
            <w:r>
              <w:rPr>
                <w:b w:val="0"/>
                <w:sz w:val="17"/>
              </w:rPr>
              <w:t>Roter Faden: Gabe des Sehens ist kein Zauber, die Magie ist noch nicht zurück</w:t>
            </w:r>
          </w:p>
        </w:tc>
      </w:tr>
      <w:tr>
        <w:tc>
          <w:tcPr>
            <w:tcW w:type="dxa" w:w="397"/>
          </w:tcPr>
          <w:p>
            <w:r>
              <w:rPr>
                <w:b w:val="0"/>
                <w:sz w:val="17"/>
              </w:rPr>
              <w:t>15</w:t>
            </w:r>
          </w:p>
        </w:tc>
        <w:tc>
          <w:tcPr>
            <w:tcW w:type="dxa" w:w="1134"/>
          </w:tcPr>
          <w:p>
            <w:r>
              <w:rPr>
                <w:b w:val="0"/>
                <w:sz w:val="17"/>
              </w:rPr>
              <w:t>Stil</w:t>
            </w:r>
          </w:p>
        </w:tc>
        <w:tc>
          <w:tcPr>
            <w:tcW w:type="dxa" w:w="3175"/>
          </w:tcPr>
          <w:p>
            <w:r>
              <w:rPr>
                <w:b w:val="0"/>
                <w:sz w:val="17"/>
              </w:rPr>
              <w:t>murmelte sie zu sich selbst</w:t>
            </w:r>
          </w:p>
        </w:tc>
        <w:tc>
          <w:tcPr>
            <w:tcW w:type="dxa" w:w="3175"/>
          </w:tcPr>
          <w:p>
            <w:r>
              <w:rPr>
                <w:b w:val="0"/>
                <w:sz w:val="17"/>
              </w:rPr>
              <w:t>murmelte sie</w:t>
            </w:r>
          </w:p>
        </w:tc>
        <w:tc>
          <w:tcPr>
            <w:tcW w:type="dxa" w:w="2268"/>
          </w:tcPr>
          <w:p>
            <w:r>
              <w:rPr>
                <w:b w:val="0"/>
                <w:sz w:val="17"/>
              </w:rPr>
              <w:t>Kleinere Straffung</w:t>
            </w:r>
          </w:p>
        </w:tc>
      </w:tr>
    </w:tbl>
    <w:p/>
    <w:p>
      <w:r>
        <w:br w:type="page"/>
      </w:r>
    </w:p>
    <w:p>
      <w:pPr>
        <w:pStyle w:val="Heading1"/>
      </w:pPr>
      <w:r>
        <w:t>Kapitel 20 – Geduld</w:t>
      </w:r>
    </w:p>
    <w:p>
      <w:r>
        <w:rPr>
          <w:b w:val="0"/>
        </w:rPr>
        <w:t>Wörter vorher: ca. 420 (Fragment ohne Anfang) · nachher: ca. 530 (davon ca. 130 neu geschrieben; Originaltext ca. 395)</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Ergänzung</w:t>
            </w:r>
          </w:p>
        </w:tc>
        <w:tc>
          <w:tcPr>
            <w:tcW w:type="dxa" w:w="3175"/>
          </w:tcPr>
          <w:p>
            <w:r>
              <w:rPr>
                <w:b w:val="0"/>
                <w:sz w:val="17"/>
              </w:rPr>
              <w:t>(Überschrift fehlt)</w:t>
            </w:r>
          </w:p>
        </w:tc>
        <w:tc>
          <w:tcPr>
            <w:tcW w:type="dxa" w:w="3175"/>
          </w:tcPr>
          <w:p>
            <w:r>
              <w:rPr>
                <w:b w:val="0"/>
                <w:sz w:val="17"/>
              </w:rPr>
              <w:t># 20 – Geduld</w:t>
            </w:r>
          </w:p>
        </w:tc>
        <w:tc>
          <w:tcPr>
            <w:tcW w:type="dxa" w:w="2268"/>
          </w:tcPr>
          <w:p>
            <w:r>
              <w:rPr>
                <w:b w:val="0"/>
                <w:sz w:val="17"/>
              </w:rPr>
              <w:t>Überschrift fehlt im Manuskript; Titel nach Leitfaden</w:t>
            </w:r>
          </w:p>
        </w:tc>
      </w:tr>
      <w:tr>
        <w:tc>
          <w:tcPr>
            <w:tcW w:type="dxa" w:w="397"/>
          </w:tcPr>
          <w:p>
            <w:r>
              <w:rPr>
                <w:b w:val="0"/>
                <w:sz w:val="17"/>
              </w:rPr>
              <w:t>2</w:t>
            </w:r>
          </w:p>
        </w:tc>
        <w:tc>
          <w:tcPr>
            <w:tcW w:type="dxa" w:w="1134"/>
          </w:tcPr>
          <w:p>
            <w:r>
              <w:rPr>
                <w:b w:val="0"/>
                <w:sz w:val="17"/>
              </w:rPr>
              <w:t>Ergänzung</w:t>
            </w:r>
          </w:p>
        </w:tc>
        <w:tc>
          <w:tcPr>
            <w:tcW w:type="dxa" w:w="3175"/>
          </w:tcPr>
          <w:p>
            <w:r>
              <w:rPr>
                <w:b w:val="0"/>
                <w:sz w:val="17"/>
              </w:rPr>
              <w:t>(Kapitelanfang fehlt; Seite beginnt mit: Du bist ja auch keine Hilfe“, murrte Wibsi.)</w:t>
            </w:r>
          </w:p>
        </w:tc>
        <w:tc>
          <w:tcPr>
            <w:tcW w:type="dxa" w:w="3175"/>
          </w:tcPr>
          <w:p>
            <w:r>
              <w:rPr>
                <w:b w:val="0"/>
                <w:sz w:val="17"/>
              </w:rPr>
              <w:t>Neu geschriebener Kapitelanfang (ca. 130 Wörter, im Manuskript gelb markiert)</w:t>
            </w:r>
          </w:p>
        </w:tc>
        <w:tc>
          <w:tcPr>
            <w:tcW w:type="dxa" w:w="2268"/>
          </w:tcPr>
          <w:p>
            <w:r>
              <w:rPr>
                <w:b w:val="0"/>
                <w:sz w:val="17"/>
              </w:rPr>
              <w:t>Original fehlt, neu geschrieben im Ton der Autorin; der neue Anfang stellt klar, dass der Kessel seit Generationen zum Haus gehört und nichts mit Wibsis Magie zu tun hat</w:t>
            </w:r>
          </w:p>
        </w:tc>
      </w:tr>
      <w:tr>
        <w:tc>
          <w:tcPr>
            <w:tcW w:type="dxa" w:w="397"/>
          </w:tcPr>
          <w:p>
            <w:r>
              <w:rPr>
                <w:b w:val="0"/>
                <w:sz w:val="17"/>
              </w:rPr>
              <w:t>3</w:t>
            </w:r>
          </w:p>
        </w:tc>
        <w:tc>
          <w:tcPr>
            <w:tcW w:type="dxa" w:w="1134"/>
          </w:tcPr>
          <w:p>
            <w:r>
              <w:rPr>
                <w:b w:val="0"/>
                <w:sz w:val="17"/>
              </w:rPr>
              <w:t>Fehler</w:t>
            </w:r>
          </w:p>
        </w:tc>
        <w:tc>
          <w:tcPr>
            <w:tcW w:type="dxa" w:w="3175"/>
          </w:tcPr>
          <w:p>
            <w:r>
              <w:rPr>
                <w:b w:val="0"/>
                <w:sz w:val="17"/>
              </w:rPr>
              <w:t>Du bist ja auch keine Hilfe“, murrte Wibsi.</w:t>
            </w:r>
          </w:p>
        </w:tc>
        <w:tc>
          <w:tcPr>
            <w:tcW w:type="dxa" w:w="3175"/>
          </w:tcPr>
          <w:p>
            <w:r>
              <w:rPr>
                <w:b w:val="0"/>
                <w:sz w:val="17"/>
              </w:rPr>
              <w:t>„Du bist ja auch keine Hilfe“, murrte Wibsi.</w:t>
            </w:r>
          </w:p>
        </w:tc>
        <w:tc>
          <w:tcPr>
            <w:tcW w:type="dxa" w:w="2268"/>
          </w:tcPr>
          <w:p>
            <w:r>
              <w:rPr>
                <w:b w:val="0"/>
                <w:sz w:val="17"/>
              </w:rPr>
              <w:t>Öffnendes Anführungszeichen ergänzt</w:t>
            </w:r>
          </w:p>
        </w:tc>
      </w:tr>
      <w:tr>
        <w:tc>
          <w:tcPr>
            <w:tcW w:type="dxa" w:w="397"/>
          </w:tcPr>
          <w:p>
            <w:r>
              <w:rPr>
                <w:b w:val="0"/>
                <w:sz w:val="17"/>
              </w:rPr>
              <w:t>4</w:t>
            </w:r>
          </w:p>
        </w:tc>
        <w:tc>
          <w:tcPr>
            <w:tcW w:type="dxa" w:w="1134"/>
          </w:tcPr>
          <w:p>
            <w:r>
              <w:rPr>
                <w:b w:val="0"/>
                <w:sz w:val="17"/>
              </w:rPr>
              <w:t>Fehler</w:t>
            </w:r>
          </w:p>
        </w:tc>
        <w:tc>
          <w:tcPr>
            <w:tcW w:type="dxa" w:w="3175"/>
          </w:tcPr>
          <w:p>
            <w:r>
              <w:rPr>
                <w:b w:val="0"/>
                <w:sz w:val="17"/>
              </w:rPr>
              <w:t>„Du bist wirklich eine Katastrophe, Wibsi“, schüttelte Krächzbert den Kopf.</w:t>
            </w:r>
          </w:p>
        </w:tc>
        <w:tc>
          <w:tcPr>
            <w:tcW w:type="dxa" w:w="3175"/>
          </w:tcPr>
          <w:p>
            <w:r>
              <w:rPr>
                <w:b w:val="0"/>
                <w:sz w:val="17"/>
              </w:rPr>
              <w:t>„Du bist wirklich eine Katastrophe, Wibsi.“ Krächzbert schüttelte den Kopf.</w:t>
            </w:r>
          </w:p>
        </w:tc>
        <w:tc>
          <w:tcPr>
            <w:tcW w:type="dxa" w:w="2268"/>
          </w:tcPr>
          <w:p>
            <w:r>
              <w:rPr>
                <w:b w:val="0"/>
                <w:sz w:val="17"/>
              </w:rPr>
              <w:t>„Kopf schütteln“ ist kein Verb des Sprechens und kann keinen Redebegleitsatz bilden</w:t>
            </w:r>
          </w:p>
        </w:tc>
      </w:tr>
      <w:tr>
        <w:tc>
          <w:tcPr>
            <w:tcW w:type="dxa" w:w="397"/>
          </w:tcPr>
          <w:p>
            <w:r>
              <w:rPr>
                <w:b w:val="0"/>
                <w:sz w:val="17"/>
              </w:rPr>
              <w:t>5</w:t>
            </w:r>
          </w:p>
        </w:tc>
        <w:tc>
          <w:tcPr>
            <w:tcW w:type="dxa" w:w="1134"/>
          </w:tcPr>
          <w:p>
            <w:r>
              <w:rPr>
                <w:b w:val="0"/>
                <w:sz w:val="17"/>
              </w:rPr>
              <w:t>Fehler</w:t>
            </w:r>
          </w:p>
        </w:tc>
        <w:tc>
          <w:tcPr>
            <w:tcW w:type="dxa" w:w="3175"/>
          </w:tcPr>
          <w:p>
            <w:r>
              <w:rPr>
                <w:b w:val="0"/>
                <w:sz w:val="17"/>
              </w:rPr>
              <w:t>„Seit immer. Du lässt mir nur nieeee welche übrig!“</w:t>
            </w:r>
          </w:p>
        </w:tc>
        <w:tc>
          <w:tcPr>
            <w:tcW w:type="dxa" w:w="3175"/>
          </w:tcPr>
          <w:p>
            <w:r>
              <w:rPr>
                <w:b w:val="0"/>
                <w:sz w:val="17"/>
              </w:rPr>
              <w:t>„Schon immer. Du lässt mir nur nieeee welche übrig!“</w:t>
            </w:r>
          </w:p>
        </w:tc>
        <w:tc>
          <w:tcPr>
            <w:tcW w:type="dxa" w:w="2268"/>
          </w:tcPr>
          <w:p>
            <w:r>
              <w:rPr>
                <w:b w:val="0"/>
                <w:sz w:val="17"/>
              </w:rPr>
              <w:t>„seit immer“ ist kein Deutsch; „nieeee“ bleibt als Krächzberts Ton</w:t>
            </w:r>
          </w:p>
        </w:tc>
      </w:tr>
      <w:tr>
        <w:tc>
          <w:tcPr>
            <w:tcW w:type="dxa" w:w="397"/>
          </w:tcPr>
          <w:p>
            <w:r>
              <w:rPr>
                <w:b w:val="0"/>
                <w:sz w:val="17"/>
              </w:rPr>
              <w:t>6</w:t>
            </w:r>
          </w:p>
        </w:tc>
        <w:tc>
          <w:tcPr>
            <w:tcW w:type="dxa" w:w="1134"/>
          </w:tcPr>
          <w:p>
            <w:r>
              <w:rPr>
                <w:b w:val="0"/>
                <w:sz w:val="17"/>
              </w:rPr>
              <w:t>Fehler</w:t>
            </w:r>
          </w:p>
        </w:tc>
        <w:tc>
          <w:tcPr>
            <w:tcW w:type="dxa" w:w="3175"/>
          </w:tcPr>
          <w:p>
            <w:r>
              <w:rPr>
                <w:b w:val="0"/>
                <w:sz w:val="17"/>
              </w:rPr>
              <w:t>„Vielleicht ist es schon fertig...“</w:t>
            </w:r>
          </w:p>
        </w:tc>
        <w:tc>
          <w:tcPr>
            <w:tcW w:type="dxa" w:w="3175"/>
          </w:tcPr>
          <w:p>
            <w:r>
              <w:rPr>
                <w:b w:val="0"/>
                <w:sz w:val="17"/>
              </w:rPr>
              <w:t>„Vielleicht ist es schon fertig …“</w:t>
            </w:r>
          </w:p>
        </w:tc>
        <w:tc>
          <w:tcPr>
            <w:tcW w:type="dxa" w:w="2268"/>
          </w:tcPr>
          <w:p>
            <w:r>
              <w:rPr>
                <w:b w:val="0"/>
                <w:sz w:val="17"/>
              </w:rPr>
              <w:t>Auslassungszeichen</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„Das dauert lang genug, um meine Geduld zu testen.“</w:t>
            </w:r>
          </w:p>
        </w:tc>
        <w:tc>
          <w:tcPr>
            <w:tcW w:type="dxa" w:w="3175"/>
          </w:tcPr>
          <w:p>
            <w:r>
              <w:rPr>
                <w:b w:val="0"/>
                <w:sz w:val="17"/>
              </w:rPr>
              <w:t>gestrichen</w:t>
            </w:r>
          </w:p>
        </w:tc>
        <w:tc>
          <w:tcPr>
            <w:tcW w:type="dxa" w:w="2268"/>
          </w:tcPr>
          <w:p>
            <w:r>
              <w:rPr>
                <w:b w:val="0"/>
                <w:sz w:val="17"/>
              </w:rPr>
              <w:t>„Geduldsprobe“ steht direkt davor</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Sie wollte die Kekse unbedingt sofort backen, doch der Kessel meldete sich wieder zu Wort.</w:t>
            </w:r>
          </w:p>
        </w:tc>
        <w:tc>
          <w:tcPr>
            <w:tcW w:type="dxa" w:w="3175"/>
          </w:tcPr>
          <w:p>
            <w:r>
              <w:rPr>
                <w:b w:val="0"/>
                <w:sz w:val="17"/>
              </w:rPr>
              <w:t>…, und der Kessel meldete sich wieder zu Wort.</w:t>
            </w:r>
          </w:p>
        </w:tc>
        <w:tc>
          <w:tcPr>
            <w:tcW w:type="dxa" w:w="2268"/>
          </w:tcPr>
          <w:p>
            <w:r>
              <w:rPr>
                <w:b w:val="0"/>
                <w:sz w:val="17"/>
              </w:rPr>
              <w:t>Doppelt zu „Strudel der Ungeduld“</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„Aber ich glaube, ich verstehe jetzt, was der Kessel mir sagen will.“</w:t>
            </w:r>
          </w:p>
        </w:tc>
        <w:tc>
          <w:tcPr>
            <w:tcW w:type="dxa" w:w="3175"/>
          </w:tcPr>
          <w:p>
            <w:r>
              <w:rPr>
                <w:b w:val="0"/>
                <w:sz w:val="17"/>
              </w:rPr>
              <w:t>gestrichen</w:t>
            </w:r>
          </w:p>
        </w:tc>
        <w:tc>
          <w:tcPr>
            <w:tcW w:type="dxa" w:w="2268"/>
          </w:tcPr>
          <w:p>
            <w:r>
              <w:rPr>
                <w:b w:val="0"/>
                <w:sz w:val="17"/>
              </w:rPr>
              <w:t>Moral gestrafft; stehen bleibt „Es geht darum, den Moment zu akzeptieren …“</w:t>
            </w:r>
          </w:p>
        </w:tc>
      </w:tr>
      <w:tr>
        <w:tc>
          <w:tcPr>
            <w:tcW w:type="dxa" w:w="397"/>
          </w:tcPr>
          <w:p>
            <w:r>
              <w:rPr>
                <w:b w:val="0"/>
                <w:sz w:val="17"/>
              </w:rPr>
              <w:t>10</w:t>
            </w:r>
          </w:p>
        </w:tc>
        <w:tc>
          <w:tcPr>
            <w:tcW w:type="dxa" w:w="1134"/>
          </w:tcPr>
          <w:p>
            <w:r>
              <w:rPr>
                <w:b w:val="0"/>
                <w:sz w:val="17"/>
              </w:rPr>
              <w:t>Stil</w:t>
            </w:r>
          </w:p>
        </w:tc>
        <w:tc>
          <w:tcPr>
            <w:tcW w:type="dxa" w:w="3175"/>
          </w:tcPr>
          <w:p>
            <w:r>
              <w:rPr>
                <w:b w:val="0"/>
                <w:sz w:val="17"/>
              </w:rPr>
              <w:t>„Ha!“, rief der Kessel triumphierend.</w:t>
            </w:r>
          </w:p>
        </w:tc>
        <w:tc>
          <w:tcPr>
            <w:tcW w:type="dxa" w:w="3175"/>
          </w:tcPr>
          <w:p>
            <w:r>
              <w:rPr>
                <w:b w:val="0"/>
                <w:sz w:val="17"/>
              </w:rPr>
              <w:t>„Ha!“, rief der Kessel.</w:t>
            </w:r>
          </w:p>
        </w:tc>
        <w:tc>
          <w:tcPr>
            <w:tcW w:type="dxa" w:w="2268"/>
          </w:tcPr>
          <w:p>
            <w:r>
              <w:rPr>
                <w:b w:val="0"/>
                <w:sz w:val="17"/>
              </w:rPr>
              <w:t>„triumphierend“ stand zwei Zeilen vorher schon beim Kessel</w:t>
            </w:r>
          </w:p>
        </w:tc>
      </w:tr>
    </w:tbl>
    <w:p/>
    <w:p>
      <w:pPr>
        <w:pStyle w:val="Heading3"/>
      </w:pPr>
      <w:r>
        <w:t>Fragen an die Autorin</w:t>
      </w:r>
    </w:p>
    <w:p>
      <w:pPr>
        <w:pStyle w:val="ListBullet"/>
      </w:pPr>
      <w:r>
        <w:rPr>
          <w:b w:val="0"/>
        </w:rPr>
        <w:t>Der neu geschriebene Kapitelanfang ersetzt die fehlende Manuskriptseite. Passt er für Sie?</w:t>
      </w:r>
    </w:p>
    <w:p>
      <w:pPr>
        <w:pStyle w:val="ListBullet"/>
      </w:pPr>
      <w:r>
        <w:rPr>
          <w:b w:val="0"/>
        </w:rPr>
        <w:t>Krächzbert antwortet auf „Warum stehst du so auf Kekse?“ mit „Seit immer“. Sollte die Frage vielleicht „Seit wann …?“ lauten? Ich habe „Schon immer“ gesetzt.</w:t>
      </w:r>
    </w:p>
    <w:p>
      <w:r>
        <w:br w:type="page"/>
      </w:r>
    </w:p>
    <w:p>
      <w:pPr>
        <w:pStyle w:val="Heading1"/>
      </w:pPr>
      <w:r>
        <w:t>Kapitel 21 – Jul</w:t>
      </w:r>
    </w:p>
    <w:p>
      <w:r>
        <w:rPr>
          <w:b w:val="0"/>
        </w:rPr>
        <w:t>Wörter vorher: ca. 1025 · nachher: ca. 870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Fehler</w:t>
            </w:r>
          </w:p>
        </w:tc>
        <w:tc>
          <w:tcPr>
            <w:tcW w:type="dxa" w:w="3175"/>
          </w:tcPr>
          <w:p>
            <w:r>
              <w:rPr>
                <w:b w:val="0"/>
                <w:sz w:val="17"/>
              </w:rPr>
              <w:t>einen Yule-Kranz</w:t>
            </w:r>
          </w:p>
        </w:tc>
        <w:tc>
          <w:tcPr>
            <w:tcW w:type="dxa" w:w="3175"/>
          </w:tcPr>
          <w:p>
            <w:r>
              <w:rPr>
                <w:b w:val="0"/>
                <w:sz w:val="17"/>
              </w:rPr>
              <w:t>einen Julkranz</w:t>
            </w:r>
          </w:p>
        </w:tc>
        <w:tc>
          <w:tcPr>
            <w:tcW w:type="dxa" w:w="2268"/>
          </w:tcPr>
          <w:p>
            <w:r>
              <w:rPr>
                <w:b w:val="0"/>
                <w:sz w:val="17"/>
              </w:rPr>
              <w:t>Deutsche Schreibung, passend zu „Jul“</w:t>
            </w:r>
          </w:p>
        </w:tc>
      </w:tr>
      <w:tr>
        <w:tc>
          <w:tcPr>
            <w:tcW w:type="dxa" w:w="397"/>
          </w:tcPr>
          <w:p>
            <w:r>
              <w:rPr>
                <w:b w:val="0"/>
                <w:sz w:val="17"/>
              </w:rPr>
              <w:t>2</w:t>
            </w:r>
          </w:p>
        </w:tc>
        <w:tc>
          <w:tcPr>
            <w:tcW w:type="dxa" w:w="1134"/>
          </w:tcPr>
          <w:p>
            <w:r>
              <w:rPr>
                <w:b w:val="0"/>
                <w:sz w:val="17"/>
              </w:rPr>
              <w:t>Fehler</w:t>
            </w:r>
          </w:p>
        </w:tc>
        <w:tc>
          <w:tcPr>
            <w:tcW w:type="dxa" w:w="3175"/>
          </w:tcPr>
          <w:p>
            <w:r>
              <w:rPr>
                <w:b w:val="0"/>
                <w:sz w:val="17"/>
              </w:rPr>
              <w:t>das Jul-Feuer / das Jul-Fest</w:t>
            </w:r>
          </w:p>
        </w:tc>
        <w:tc>
          <w:tcPr>
            <w:tcW w:type="dxa" w:w="3175"/>
          </w:tcPr>
          <w:p>
            <w:r>
              <w:rPr>
                <w:b w:val="0"/>
                <w:sz w:val="17"/>
              </w:rPr>
              <w:t>das Julfeuer / das Julfest</w:t>
            </w:r>
          </w:p>
        </w:tc>
        <w:tc>
          <w:tcPr>
            <w:tcW w:type="dxa" w:w="2268"/>
          </w:tcPr>
          <w:p>
            <w:r>
              <w:rPr>
                <w:b w:val="0"/>
                <w:sz w:val="17"/>
              </w:rPr>
              <w:t>Einheitlich mit „Julkranz“ zusammengeschrieben</w:t>
            </w:r>
          </w:p>
        </w:tc>
      </w:tr>
      <w:tr>
        <w:tc>
          <w:tcPr>
            <w:tcW w:type="dxa" w:w="397"/>
          </w:tcPr>
          <w:p>
            <w:r>
              <w:rPr>
                <w:b w:val="0"/>
                <w:sz w:val="17"/>
              </w:rPr>
              <w:t>3</w:t>
            </w:r>
          </w:p>
        </w:tc>
        <w:tc>
          <w:tcPr>
            <w:tcW w:type="dxa" w:w="1134"/>
          </w:tcPr>
          <w:p>
            <w:r>
              <w:rPr>
                <w:b w:val="0"/>
                <w:sz w:val="17"/>
              </w:rPr>
              <w:t>Fehler</w:t>
            </w:r>
          </w:p>
        </w:tc>
        <w:tc>
          <w:tcPr>
            <w:tcW w:type="dxa" w:w="3175"/>
          </w:tcPr>
          <w:p>
            <w:r>
              <w:rPr>
                <w:b w:val="0"/>
                <w:sz w:val="17"/>
              </w:rPr>
              <w:t>legte sie ihre wärmsten und schönsten Umhang an</w:t>
            </w:r>
          </w:p>
        </w:tc>
        <w:tc>
          <w:tcPr>
            <w:tcW w:type="dxa" w:w="3175"/>
          </w:tcPr>
          <w:p>
            <w:r>
              <w:rPr>
                <w:b w:val="0"/>
                <w:sz w:val="17"/>
              </w:rPr>
              <w:t>legte sie ihren wärmsten und schönsten Umhang an</w:t>
            </w:r>
          </w:p>
        </w:tc>
        <w:tc>
          <w:tcPr>
            <w:tcW w:type="dxa" w:w="2268"/>
          </w:tcPr>
          <w:p>
            <w:r>
              <w:rPr>
                <w:b w:val="0"/>
                <w:sz w:val="17"/>
              </w:rPr>
              <w:t>Grammatik</w:t>
            </w:r>
          </w:p>
        </w:tc>
      </w:tr>
      <w:tr>
        <w:tc>
          <w:tcPr>
            <w:tcW w:type="dxa" w:w="397"/>
          </w:tcPr>
          <w:p>
            <w:r>
              <w:rPr>
                <w:b w:val="0"/>
                <w:sz w:val="17"/>
              </w:rPr>
              <w:t>4</w:t>
            </w:r>
          </w:p>
        </w:tc>
        <w:tc>
          <w:tcPr>
            <w:tcW w:type="dxa" w:w="1134"/>
          </w:tcPr>
          <w:p>
            <w:r>
              <w:rPr>
                <w:b w:val="0"/>
                <w:sz w:val="17"/>
              </w:rPr>
              <w:t>Fehler</w:t>
            </w:r>
          </w:p>
        </w:tc>
        <w:tc>
          <w:tcPr>
            <w:tcW w:type="dxa" w:w="3175"/>
          </w:tcPr>
          <w:p>
            <w:r>
              <w:rPr>
                <w:b w:val="0"/>
                <w:sz w:val="17"/>
              </w:rPr>
              <w:t>„Und jetzt?“ fragte Krächzbert</w:t>
            </w:r>
          </w:p>
        </w:tc>
        <w:tc>
          <w:tcPr>
            <w:tcW w:type="dxa" w:w="3175"/>
          </w:tcPr>
          <w:p>
            <w:r>
              <w:rPr>
                <w:b w:val="0"/>
                <w:sz w:val="17"/>
              </w:rPr>
              <w:t>„Und jetzt?“, fragte Krächzbert</w:t>
            </w:r>
          </w:p>
        </w:tc>
        <w:tc>
          <w:tcPr>
            <w:tcW w:type="dxa" w:w="2268"/>
          </w:tcPr>
          <w:p>
            <w:r>
              <w:rPr>
                <w:b w:val="0"/>
                <w:sz w:val="17"/>
              </w:rPr>
              <w:t>Zeichensetzung bei wörtlicher Rede</w:t>
            </w:r>
          </w:p>
        </w:tc>
      </w:tr>
      <w:tr>
        <w:tc>
          <w:tcPr>
            <w:tcW w:type="dxa" w:w="397"/>
          </w:tcPr>
          <w:p>
            <w:r>
              <w:rPr>
                <w:b w:val="0"/>
                <w:sz w:val="17"/>
              </w:rPr>
              <w:t>5</w:t>
            </w:r>
          </w:p>
        </w:tc>
        <w:tc>
          <w:tcPr>
            <w:tcW w:type="dxa" w:w="1134"/>
          </w:tcPr>
          <w:p>
            <w:r>
              <w:rPr>
                <w:b w:val="0"/>
                <w:sz w:val="17"/>
              </w:rPr>
              <w:t>Fehler</w:t>
            </w:r>
          </w:p>
        </w:tc>
        <w:tc>
          <w:tcPr>
            <w:tcW w:type="dxa" w:w="3175"/>
          </w:tcPr>
          <w:p>
            <w:r>
              <w:rPr>
                <w:b w:val="0"/>
                <w:sz w:val="17"/>
              </w:rPr>
              <w:t>Während das Feuer knisterte, [Zeilenumbruch] trat Morgana an den Kreis ihre dunkle, mit Sternen bestickte Robe bewegte sich …</w:t>
            </w:r>
          </w:p>
        </w:tc>
        <w:tc>
          <w:tcPr>
            <w:tcW w:type="dxa" w:w="3175"/>
          </w:tcPr>
          <w:p>
            <w:r>
              <w:rPr>
                <w:b w:val="0"/>
                <w:sz w:val="17"/>
              </w:rPr>
              <w:t>Während das Feuer knisterte, trat Morgana in den Kreis. Ihre dunkle, mit Sternen bestickte Robe bewegte sich …</w:t>
            </w:r>
          </w:p>
        </w:tc>
        <w:tc>
          <w:tcPr>
            <w:tcW w:type="dxa" w:w="2268"/>
          </w:tcPr>
          <w:p>
            <w:r>
              <w:rPr>
                <w:b w:val="0"/>
                <w:sz w:val="17"/>
              </w:rPr>
              <w:t>Satzbruch und fehlender Punkt; „in den Kreis“</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Morganas Rede (ca. 365 Wörter)</w:t>
            </w:r>
          </w:p>
        </w:tc>
        <w:tc>
          <w:tcPr>
            <w:tcW w:type="dxa" w:w="3175"/>
          </w:tcPr>
          <w:p>
            <w:r>
              <w:rPr>
                <w:b w:val="0"/>
                <w:sz w:val="17"/>
              </w:rPr>
              <w:t>ca. 250 Wörter</w:t>
            </w:r>
          </w:p>
        </w:tc>
        <w:tc>
          <w:tcPr>
            <w:tcW w:type="dxa" w:w="2268"/>
          </w:tcPr>
          <w:p>
            <w:r>
              <w:rPr>
                <w:b w:val="0"/>
                <w:sz w:val="17"/>
              </w:rPr>
              <w:t>Um etwa ein Drittel gekürzt laut Leitfaden. Erhalten: Dunkelheit als fruchtbarer Boden, Loslassen, Rückkehr des Lichts, das Licht in euch, die drei Fragen. Gestrichen u. a.: „heute stehen wir an einem uralten Punkt der Zeit“, „in dieser Dunkelheit … liegt eine unendliche Weisheit verborgen“, „In dieser Nacht dürfen wir innehalten, reflektieren …“, „Und jetzt, in diesem Moment, möchte ich euch einladen, die Dunkelheit willkommen zu heißen …“, „Möge diese Nacht euch erinnern, dass nach jeder Dunkelheit das Licht zurückkehrt.“, „Und möget ihr in jedem Moment erkennen, dass das größte Licht … in euch selbst wohnt.“ (Wiederholungen)</w:t>
            </w:r>
          </w:p>
        </w:tc>
      </w:tr>
      <w:tr>
        <w:tc>
          <w:tcPr>
            <w:tcW w:type="dxa" w:w="397"/>
          </w:tcPr>
          <w:p>
            <w:r>
              <w:rPr>
                <w:b w:val="0"/>
                <w:sz w:val="17"/>
              </w:rPr>
              <w:t>7</w:t>
            </w:r>
          </w:p>
        </w:tc>
        <w:tc>
          <w:tcPr>
            <w:tcW w:type="dxa" w:w="1134"/>
          </w:tcPr>
          <w:p>
            <w:r>
              <w:rPr>
                <w:b w:val="0"/>
                <w:sz w:val="17"/>
              </w:rPr>
              <w:t>Ergänzung</w:t>
            </w:r>
          </w:p>
        </w:tc>
        <w:tc>
          <w:tcPr>
            <w:tcW w:type="dxa" w:w="3175"/>
          </w:tcPr>
          <w:p>
            <w:r>
              <w:rPr>
                <w:b w:val="0"/>
                <w:sz w:val="17"/>
              </w:rPr>
              <w:t>„Denn wir alle, meine Lieben, sind Lichtträger. Und wenn wir dieses Licht in die Welt“ (Satz am Seitenende abgeschnitten)</w:t>
            </w:r>
          </w:p>
        </w:tc>
        <w:tc>
          <w:tcPr>
            <w:tcW w:type="dxa" w:w="3175"/>
          </w:tcPr>
          <w:p>
            <w:r>
              <w:rPr>
                <w:b w:val="0"/>
                <w:sz w:val="17"/>
              </w:rPr>
              <w:t>„… Und wenn wir dieses Licht in die Welt [neu] tragen, wird keine Nacht je so dunkel sein, dass sie es auslöschen könnte. “</w:t>
            </w:r>
          </w:p>
        </w:tc>
        <w:tc>
          <w:tcPr>
            <w:tcW w:type="dxa" w:w="2268"/>
          </w:tcPr>
          <w:p>
            <w:r>
              <w:rPr>
                <w:b w:val="0"/>
                <w:sz w:val="17"/>
              </w:rPr>
              <w:t>Text im Manuskript abgeschnitten; markiert ergänzt</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Der Fluffwusel, ihr flauschiger Begleiter, lief …</w:t>
            </w:r>
          </w:p>
        </w:tc>
        <w:tc>
          <w:tcPr>
            <w:tcW w:type="dxa" w:w="3175"/>
          </w:tcPr>
          <w:p>
            <w:r>
              <w:rPr>
                <w:b w:val="0"/>
                <w:sz w:val="17"/>
              </w:rPr>
              <w:t>Der Fluffwusel lief …</w:t>
            </w:r>
          </w:p>
        </w:tc>
        <w:tc>
          <w:tcPr>
            <w:tcW w:type="dxa" w:w="2268"/>
          </w:tcPr>
          <w:p>
            <w:r>
              <w:rPr>
                <w:b w:val="0"/>
                <w:sz w:val="17"/>
              </w:rPr>
              <w:t>Der Leserin längst bekannt</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Wibsi fühlte, wie diese Worte in ihrem Herzen widerhallten. Die längste Nacht war nicht nur eine Zeit der Dunkelheit – sie war eine Gelegenheit, nach innen zu schauen, zu ruhen und Kraft zu sammeln.</w:t>
            </w:r>
          </w:p>
        </w:tc>
        <w:tc>
          <w:tcPr>
            <w:tcW w:type="dxa" w:w="3175"/>
          </w:tcPr>
          <w:p>
            <w:r>
              <w:rPr>
                <w:b w:val="0"/>
                <w:sz w:val="17"/>
              </w:rPr>
              <w:t>Wibsi fühlte, wie diese Worte in ihrem Herzen widerhallten.</w:t>
            </w:r>
          </w:p>
        </w:tc>
        <w:tc>
          <w:tcPr>
            <w:tcW w:type="dxa" w:w="2268"/>
          </w:tcPr>
          <w:p>
            <w:r>
              <w:rPr>
                <w:b w:val="0"/>
                <w:sz w:val="17"/>
              </w:rPr>
              <w:t>Wiederholt Morganas Rede; Moral ausgedünnt</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Und als Wibsi ihre letzte Kerze für die Nacht entzündete, flüsterte sie: „Danke, Jul, dass du uns das Licht zurückbringst – in die Welt und in unser Inneres.“</w:t>
            </w:r>
          </w:p>
        </w:tc>
        <w:tc>
          <w:tcPr>
            <w:tcW w:type="dxa" w:w="3175"/>
          </w:tcPr>
          <w:p>
            <w:r>
              <w:rPr>
                <w:b w:val="0"/>
                <w:sz w:val="17"/>
              </w:rPr>
              <w:t>Und als Wibsi zu Hause ihre letzte Kerze für die Nacht entzündete, flüsterte sie nur: „Danke, Jul.“</w:t>
            </w:r>
          </w:p>
        </w:tc>
        <w:tc>
          <w:tcPr>
            <w:tcW w:type="dxa" w:w="2268"/>
          </w:tcPr>
          <w:p>
            <w:r>
              <w:rPr>
                <w:b w:val="0"/>
                <w:sz w:val="17"/>
              </w:rPr>
              <w:t>Moral am Kapitelende ausgedünnt: Wibsis Satz auf dem Heimweg („… dass wir immer wieder neu beginnen können“) bleibt als einzige Formulierung, damit Krächzberts Antwort steht; die Geste bleibt erhalten</w:t>
            </w:r>
          </w:p>
        </w:tc>
      </w:tr>
    </w:tbl>
    <w:p/>
    <w:p>
      <w:pPr>
        <w:pStyle w:val="Heading3"/>
      </w:pPr>
      <w:r>
        <w:t>Fragen an die Autorin</w:t>
      </w:r>
    </w:p>
    <w:p>
      <w:pPr>
        <w:pStyle w:val="ListBullet"/>
      </w:pPr>
      <w:r>
        <w:rPr>
          <w:b w:val="0"/>
        </w:rPr>
        <w:t>Das ergänzte Satzende („… tragen, wird keine Nacht je so dunkel sein, dass sie es auslöschen könnte.“) ersetzt die abgeschnittene Zeile. Passt es für Sie?</w:t>
      </w:r>
    </w:p>
    <w:p>
      <w:pPr>
        <w:pStyle w:val="ListBullet"/>
      </w:pPr>
      <w:r>
        <w:rPr>
          <w:b w:val="0"/>
        </w:rPr>
        <w:t>„Magie steckt in den kleinen Dingen, sogar im Binden eines Kranzes“ habe ich mitten im Kapitel stehen lassen (Antwort auf Krächzberts Spott). Wenn das Motto seltener vorkommen soll, könnte der zweite Halbsatz allein stehen.</w:t>
      </w:r>
    </w:p>
    <w:p>
      <w:r>
        <w:br w:type="page"/>
      </w:r>
    </w:p>
    <w:p>
      <w:pPr>
        <w:pStyle w:val="Heading1"/>
      </w:pPr>
      <w:r>
        <w:t>Kapitel 22 – Verständnis</w:t>
      </w:r>
    </w:p>
    <w:p>
      <w:r>
        <w:rPr>
          <w:b w:val="0"/>
        </w:rPr>
        <w:t>Wörter vorher: ca. 1380 · nachher: ca. 1205</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Widerspruch</w:t>
            </w:r>
          </w:p>
        </w:tc>
        <w:tc>
          <w:tcPr>
            <w:tcW w:type="dxa" w:w="3175"/>
          </w:tcPr>
          <w:p>
            <w:r>
              <w:rPr>
                <w:b w:val="0"/>
                <w:sz w:val="17"/>
              </w:rPr>
              <w:t>Wibsi stand am Fenster … Fluffwusel, zusammengerollt auf ihrem Schoß</w:t>
            </w:r>
          </w:p>
        </w:tc>
        <w:tc>
          <w:tcPr>
            <w:tcW w:type="dxa" w:w="3175"/>
          </w:tcPr>
          <w:p>
            <w:r>
              <w:rPr>
                <w:b w:val="0"/>
                <w:sz w:val="17"/>
              </w:rPr>
              <w:t>Wibsi saß am Fenster … Der Fluffwusel, zusammengerollt auf ihrem Schoß</w:t>
            </w:r>
          </w:p>
        </w:tc>
        <w:tc>
          <w:tcPr>
            <w:tcW w:type="dxa" w:w="2268"/>
          </w:tcPr>
          <w:p>
            <w:r>
              <w:rPr>
                <w:b w:val="0"/>
                <w:sz w:val="17"/>
              </w:rPr>
              <w:t>Im Stehen hat man keinen Schoß</w:t>
            </w:r>
          </w:p>
        </w:tc>
      </w:tr>
      <w:tr>
        <w:tc>
          <w:tcPr>
            <w:tcW w:type="dxa" w:w="397"/>
          </w:tcPr>
          <w:p>
            <w:r>
              <w:rPr>
                <w:b w:val="0"/>
                <w:sz w:val="17"/>
              </w:rPr>
              <w:t>2</w:t>
            </w:r>
          </w:p>
        </w:tc>
        <w:tc>
          <w:tcPr>
            <w:tcW w:type="dxa" w:w="1134"/>
          </w:tcPr>
          <w:p>
            <w:r>
              <w:rPr>
                <w:b w:val="0"/>
                <w:sz w:val="17"/>
              </w:rPr>
              <w:t>Fehler</w:t>
            </w:r>
          </w:p>
        </w:tc>
        <w:tc>
          <w:tcPr>
            <w:tcW w:type="dxa" w:w="3175"/>
          </w:tcPr>
          <w:p>
            <w:r>
              <w:rPr>
                <w:b w:val="0"/>
                <w:sz w:val="17"/>
              </w:rPr>
              <w:t>„Wir brauchen eure Hilfe.“ / „Hexe Wibsi, ihr habt uns gerettet.“</w:t>
            </w:r>
          </w:p>
        </w:tc>
        <w:tc>
          <w:tcPr>
            <w:tcW w:type="dxa" w:w="3175"/>
          </w:tcPr>
          <w:p>
            <w:r>
              <w:rPr>
                <w:b w:val="0"/>
                <w:sz w:val="17"/>
              </w:rPr>
              <w:t>„Wir brauchen Eure Hilfe.“ / „Hexe Wibsi, Ihr habt uns gerettet.“</w:t>
            </w:r>
          </w:p>
        </w:tc>
        <w:tc>
          <w:tcPr>
            <w:tcW w:type="dxa" w:w="2268"/>
          </w:tcPr>
          <w:p>
            <w:r>
              <w:rPr>
                <w:b w:val="0"/>
                <w:sz w:val="17"/>
              </w:rPr>
              <w:t>Anrede des alten Mannes einheitlich „Ihr/Euch/Euer“ (Leitfaden). Wibsis Anrede an die Dorfbewohner („euch“, Plural) bleibt klein</w:t>
            </w:r>
          </w:p>
        </w:tc>
      </w:tr>
      <w:tr>
        <w:tc>
          <w:tcPr>
            <w:tcW w:type="dxa" w:w="397"/>
          </w:tcPr>
          <w:p>
            <w:r>
              <w:rPr>
                <w:b w:val="0"/>
                <w:sz w:val="17"/>
              </w:rPr>
              <w:t>3</w:t>
            </w:r>
          </w:p>
        </w:tc>
        <w:tc>
          <w:tcPr>
            <w:tcW w:type="dxa" w:w="1134"/>
          </w:tcPr>
          <w:p>
            <w:r>
              <w:rPr>
                <w:b w:val="0"/>
                <w:sz w:val="17"/>
              </w:rPr>
              <w:t>Fehler</w:t>
            </w:r>
          </w:p>
        </w:tc>
        <w:tc>
          <w:tcPr>
            <w:tcW w:type="dxa" w:w="3175"/>
          </w:tcPr>
          <w:p>
            <w:r>
              <w:rPr>
                <w:b w:val="0"/>
                <w:sz w:val="17"/>
              </w:rPr>
              <w:t>Fluffwusel sprang ihr sofort entgegen</w:t>
            </w:r>
          </w:p>
        </w:tc>
        <w:tc>
          <w:tcPr>
            <w:tcW w:type="dxa" w:w="3175"/>
          </w:tcPr>
          <w:p>
            <w:r>
              <w:rPr>
                <w:b w:val="0"/>
                <w:sz w:val="17"/>
              </w:rPr>
              <w:t>Der Fluffwusel sprang ihr sofort entgegen</w:t>
            </w:r>
          </w:p>
        </w:tc>
        <w:tc>
          <w:tcPr>
            <w:tcW w:type="dxa" w:w="2268"/>
          </w:tcPr>
          <w:p>
            <w:r>
              <w:rPr>
                <w:b w:val="0"/>
                <w:sz w:val="17"/>
              </w:rPr>
              <w:t>Kanon: mit Artikel</w:t>
            </w:r>
          </w:p>
        </w:tc>
      </w:tr>
      <w:tr>
        <w:tc>
          <w:tcPr>
            <w:tcW w:type="dxa" w:w="397"/>
          </w:tcPr>
          <w:p>
            <w:r>
              <w:rPr>
                <w:b w:val="0"/>
                <w:sz w:val="17"/>
              </w:rPr>
              <w:t>4</w:t>
            </w:r>
          </w:p>
        </w:tc>
        <w:tc>
          <w:tcPr>
            <w:tcW w:type="dxa" w:w="1134"/>
          </w:tcPr>
          <w:p>
            <w:r>
              <w:rPr>
                <w:b w:val="0"/>
                <w:sz w:val="17"/>
              </w:rPr>
              <w:t>Fehler</w:t>
            </w:r>
          </w:p>
        </w:tc>
        <w:tc>
          <w:tcPr>
            <w:tcW w:type="dxa" w:w="3175"/>
          </w:tcPr>
          <w:p>
            <w:r>
              <w:rPr>
                <w:b w:val="0"/>
                <w:sz w:val="17"/>
              </w:rPr>
              <w:t>sie wählen dich als Bürgermeisterin</w:t>
            </w:r>
          </w:p>
        </w:tc>
        <w:tc>
          <w:tcPr>
            <w:tcW w:type="dxa" w:w="3175"/>
          </w:tcPr>
          <w:p>
            <w:r>
              <w:rPr>
                <w:b w:val="0"/>
                <w:sz w:val="17"/>
              </w:rPr>
              <w:t>sie wählen dich zur Bürgermeisterin</w:t>
            </w:r>
          </w:p>
        </w:tc>
        <w:tc>
          <w:tcPr>
            <w:tcW w:type="dxa" w:w="2268"/>
          </w:tcPr>
          <w:p>
            <w:r>
              <w:rPr>
                <w:b w:val="0"/>
                <w:sz w:val="17"/>
              </w:rPr>
              <w:t>Grammatik („jemanden zu etwas wählen“)</w:t>
            </w:r>
          </w:p>
        </w:tc>
      </w:tr>
      <w:tr>
        <w:tc>
          <w:tcPr>
            <w:tcW w:type="dxa" w:w="397"/>
          </w:tcPr>
          <w:p>
            <w:r>
              <w:rPr>
                <w:b w:val="0"/>
                <w:sz w:val="17"/>
              </w:rPr>
              <w:t>5</w:t>
            </w:r>
          </w:p>
        </w:tc>
        <w:tc>
          <w:tcPr>
            <w:tcW w:type="dxa" w:w="1134"/>
          </w:tcPr>
          <w:p>
            <w:r>
              <w:rPr>
                <w:b w:val="0"/>
                <w:sz w:val="17"/>
              </w:rPr>
              <w:t>Fehler</w:t>
            </w:r>
          </w:p>
        </w:tc>
        <w:tc>
          <w:tcPr>
            <w:tcW w:type="dxa" w:w="3175"/>
          </w:tcPr>
          <w:p>
            <w:r>
              <w:rPr>
                <w:b w:val="0"/>
                <w:sz w:val="17"/>
              </w:rPr>
              <w:t>„Unser Dorf... wir …“ / „Diese Menschen... sie …“</w:t>
            </w:r>
          </w:p>
        </w:tc>
        <w:tc>
          <w:tcPr>
            <w:tcW w:type="dxa" w:w="3175"/>
          </w:tcPr>
          <w:p>
            <w:r>
              <w:rPr>
                <w:b w:val="0"/>
                <w:sz w:val="17"/>
              </w:rPr>
              <w:t>„Unser Dorf … wir …“ / „Diese Menschen … sie …“</w:t>
            </w:r>
          </w:p>
        </w:tc>
        <w:tc>
          <w:tcPr>
            <w:tcW w:type="dxa" w:w="2268"/>
          </w:tcPr>
          <w:p>
            <w:r>
              <w:rPr>
                <w:b w:val="0"/>
                <w:sz w:val="17"/>
              </w:rPr>
              <w:t>Auslassungszeichen, 2 Stellen</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Sie wusste, dass die Magie der Worte und des Zuhörens manchmal mächtiger war als die eines Zauberstabes.</w:t>
            </w:r>
          </w:p>
        </w:tc>
        <w:tc>
          <w:tcPr>
            <w:tcW w:type="dxa" w:w="3175"/>
          </w:tcPr>
          <w:p>
            <w:r>
              <w:rPr>
                <w:b w:val="0"/>
                <w:sz w:val="17"/>
              </w:rPr>
              <w:t>gestrichen</w:t>
            </w:r>
          </w:p>
        </w:tc>
        <w:tc>
          <w:tcPr>
            <w:tcW w:type="dxa" w:w="2268"/>
          </w:tcPr>
          <w:p>
            <w:r>
              <w:rPr>
                <w:b w:val="0"/>
                <w:sz w:val="17"/>
              </w:rPr>
              <w:t>Nimmt die Erkenntnis vom Kapitelende vorweg</w:t>
            </w:r>
          </w:p>
        </w:tc>
      </w:tr>
      <w:tr>
        <w:tc>
          <w:tcPr>
            <w:tcW w:type="dxa" w:w="397"/>
          </w:tcPr>
          <w:p>
            <w:r>
              <w:rPr>
                <w:b w:val="0"/>
                <w:sz w:val="17"/>
              </w:rPr>
              <w:t>7</w:t>
            </w:r>
          </w:p>
        </w:tc>
        <w:tc>
          <w:tcPr>
            <w:tcW w:type="dxa" w:w="1134"/>
          </w:tcPr>
          <w:p>
            <w:r>
              <w:rPr>
                <w:b w:val="0"/>
                <w:sz w:val="17"/>
              </w:rPr>
              <w:t>Kürzung</w:t>
            </w:r>
          </w:p>
        </w:tc>
        <w:tc>
          <w:tcPr>
            <w:tcW w:type="dxa" w:w="3175"/>
          </w:tcPr>
          <w:p>
            <w:r>
              <w:rPr>
                <w:b w:val="0"/>
                <w:sz w:val="17"/>
              </w:rPr>
              <w:t>Sie wusste, dass dies mehr war als ein einfacher Streit um Ressourcen.</w:t>
            </w:r>
          </w:p>
        </w:tc>
        <w:tc>
          <w:tcPr>
            <w:tcW w:type="dxa" w:w="3175"/>
          </w:tcPr>
          <w:p>
            <w:r>
              <w:rPr>
                <w:b w:val="0"/>
                <w:sz w:val="17"/>
              </w:rPr>
              <w:t>gestrichen</w:t>
            </w:r>
          </w:p>
        </w:tc>
        <w:tc>
          <w:tcPr>
            <w:tcW w:type="dxa" w:w="2268"/>
          </w:tcPr>
          <w:p>
            <w:r>
              <w:rPr>
                <w:b w:val="0"/>
                <w:sz w:val="17"/>
              </w:rPr>
              <w:t>Doppelt: Später heißt es „Es wurde ihr klar, dass die Holzknappheit nur der Auslöser war“</w:t>
            </w:r>
          </w:p>
        </w:tc>
      </w:tr>
      <w:tr>
        <w:tc>
          <w:tcPr>
            <w:tcW w:type="dxa" w:w="397"/>
          </w:tcPr>
          <w:p>
            <w:r>
              <w:rPr>
                <w:b w:val="0"/>
                <w:sz w:val="17"/>
              </w:rPr>
              <w:t>8</w:t>
            </w:r>
          </w:p>
        </w:tc>
        <w:tc>
          <w:tcPr>
            <w:tcW w:type="dxa" w:w="1134"/>
          </w:tcPr>
          <w:p>
            <w:r>
              <w:rPr>
                <w:b w:val="0"/>
                <w:sz w:val="17"/>
              </w:rPr>
              <w:t>Kürzung</w:t>
            </w:r>
          </w:p>
        </w:tc>
        <w:tc>
          <w:tcPr>
            <w:tcW w:type="dxa" w:w="3175"/>
          </w:tcPr>
          <w:p>
            <w:r>
              <w:rPr>
                <w:b w:val="0"/>
                <w:sz w:val="17"/>
              </w:rPr>
              <w:t>„Ich habe euch nur daran erinnert, was ihr schon wusstet. Die Magie lag in euch.“</w:t>
            </w:r>
          </w:p>
        </w:tc>
        <w:tc>
          <w:tcPr>
            <w:tcW w:type="dxa" w:w="3175"/>
          </w:tcPr>
          <w:p>
            <w:r>
              <w:rPr>
                <w:b w:val="0"/>
                <w:sz w:val="17"/>
              </w:rPr>
              <w:t>„Ich habe euch nur daran erinnert, was ihr schon wusstet.“</w:t>
            </w:r>
          </w:p>
        </w:tc>
        <w:tc>
          <w:tcPr>
            <w:tcW w:type="dxa" w:w="2268"/>
          </w:tcPr>
          <w:p>
            <w:r>
              <w:rPr>
                <w:b w:val="0"/>
                <w:sz w:val="17"/>
              </w:rPr>
              <w:t>Moral ausgedünnt</w:t>
            </w:r>
          </w:p>
        </w:tc>
      </w:tr>
      <w:tr>
        <w:tc>
          <w:tcPr>
            <w:tcW w:type="dxa" w:w="397"/>
          </w:tcPr>
          <w:p>
            <w:r>
              <w:rPr>
                <w:b w:val="0"/>
                <w:sz w:val="17"/>
              </w:rPr>
              <w:t>9</w:t>
            </w:r>
          </w:p>
        </w:tc>
        <w:tc>
          <w:tcPr>
            <w:tcW w:type="dxa" w:w="1134"/>
          </w:tcPr>
          <w:p>
            <w:r>
              <w:rPr>
                <w:b w:val="0"/>
                <w:sz w:val="17"/>
              </w:rPr>
              <w:t>Kürzung</w:t>
            </w:r>
          </w:p>
        </w:tc>
        <w:tc>
          <w:tcPr>
            <w:tcW w:type="dxa" w:w="3175"/>
          </w:tcPr>
          <w:p>
            <w:r>
              <w:rPr>
                <w:b w:val="0"/>
                <w:sz w:val="17"/>
              </w:rPr>
              <w:t>Die Nacht war längst hereingebrochen, als Wibsi endlich … Über ihr leuchteten die Sterne so hell, als wollten sie den Weg nach Hause erhellen.</w:t>
            </w:r>
          </w:p>
        </w:tc>
        <w:tc>
          <w:tcPr>
            <w:tcW w:type="dxa" w:w="3175"/>
          </w:tcPr>
          <w:p>
            <w:r>
              <w:rPr>
                <w:b w:val="0"/>
                <w:sz w:val="17"/>
              </w:rPr>
              <w:t>… als sie endlich … (letzter Satz gestrichen)</w:t>
            </w:r>
          </w:p>
        </w:tc>
        <w:tc>
          <w:tcPr>
            <w:tcW w:type="dxa" w:w="2268"/>
          </w:tcPr>
          <w:p>
            <w:r>
              <w:rPr>
                <w:b w:val="0"/>
                <w:sz w:val="17"/>
              </w:rPr>
              <w:t>„Lichter … wie kleine Sterne“ stehen schon im Satz davor; „leuchteten/erhellen“ doppelt</w:t>
            </w:r>
          </w:p>
        </w:tc>
      </w:tr>
      <w:tr>
        <w:tc>
          <w:tcPr>
            <w:tcW w:type="dxa" w:w="397"/>
          </w:tcPr>
          <w:p>
            <w:r>
              <w:rPr>
                <w:b w:val="0"/>
                <w:sz w:val="17"/>
              </w:rPr>
              <w:t>10</w:t>
            </w:r>
          </w:p>
        </w:tc>
        <w:tc>
          <w:tcPr>
            <w:tcW w:type="dxa" w:w="1134"/>
          </w:tcPr>
          <w:p>
            <w:r>
              <w:rPr>
                <w:b w:val="0"/>
                <w:sz w:val="17"/>
              </w:rPr>
              <w:t>Stil</w:t>
            </w:r>
          </w:p>
        </w:tc>
        <w:tc>
          <w:tcPr>
            <w:tcW w:type="dxa" w:w="3175"/>
          </w:tcPr>
          <w:p>
            <w:r>
              <w:rPr>
                <w:b w:val="0"/>
                <w:sz w:val="17"/>
              </w:rPr>
              <w:t>Fluffwusel sprang ihr sofort entgegen, drehte sich … und sprang dann auf das Sofa, als würde er damit sagen wollen:</w:t>
            </w:r>
          </w:p>
        </w:tc>
        <w:tc>
          <w:tcPr>
            <w:tcW w:type="dxa" w:w="3175"/>
          </w:tcPr>
          <w:p>
            <w:r>
              <w:rPr>
                <w:b w:val="0"/>
                <w:sz w:val="17"/>
              </w:rPr>
              <w:t>… und hüpfte dann auf das Sofa, als wollte er sagen:</w:t>
            </w:r>
          </w:p>
        </w:tc>
        <w:tc>
          <w:tcPr>
            <w:tcW w:type="dxa" w:w="2268"/>
          </w:tcPr>
          <w:p>
            <w:r>
              <w:rPr>
                <w:b w:val="0"/>
                <w:sz w:val="17"/>
              </w:rPr>
              <w:t>„sprang“ doppelt; gestrafft</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„Es war nicht nur anstrengend“, sagte sie leise, mehr zu sich selbst als zu den anderen. „… und doch vergessen sie es manchmal. Wie oft vergessen wir unsere eigenen Stärken?“</w:t>
            </w:r>
          </w:p>
        </w:tc>
        <w:tc>
          <w:tcPr>
            <w:tcW w:type="dxa" w:w="3175"/>
          </w:tcPr>
          <w:p>
            <w:r>
              <w:rPr>
                <w:b w:val="0"/>
                <w:sz w:val="17"/>
              </w:rPr>
              <w:t>„Es war nicht nur anstrengend“, sagte sie leise. „… und doch vergessen sie es manchmal.“</w:t>
            </w:r>
          </w:p>
        </w:tc>
        <w:tc>
          <w:tcPr>
            <w:tcW w:type="dxa" w:w="2268"/>
          </w:tcPr>
          <w:p>
            <w:r>
              <w:rPr>
                <w:b w:val="0"/>
                <w:sz w:val="17"/>
              </w:rPr>
              <w:t>„mehr zu sich selbst“ steht schon am Kapitelanfang; Moral ausgedünnt</w:t>
            </w:r>
          </w:p>
        </w:tc>
      </w:tr>
      <w:tr>
        <w:tc>
          <w:tcPr>
            <w:tcW w:type="dxa" w:w="397"/>
          </w:tcPr>
          <w:p>
            <w:r>
              <w:rPr>
                <w:b w:val="0"/>
                <w:sz w:val="17"/>
              </w:rPr>
              <w:t>12</w:t>
            </w:r>
          </w:p>
        </w:tc>
        <w:tc>
          <w:tcPr>
            <w:tcW w:type="dxa" w:w="1134"/>
          </w:tcPr>
          <w:p>
            <w:r>
              <w:rPr>
                <w:b w:val="0"/>
                <w:sz w:val="17"/>
              </w:rPr>
              <w:t>Kürzung</w:t>
            </w:r>
          </w:p>
        </w:tc>
        <w:tc>
          <w:tcPr>
            <w:tcW w:type="dxa" w:w="3175"/>
          </w:tcPr>
          <w:p>
            <w:r>
              <w:rPr>
                <w:b w:val="0"/>
                <w:sz w:val="17"/>
              </w:rPr>
              <w:t>„Vielleicht nicht ständig“, erwiderte Wibsi lächelnd, „aber hin und wieder tut es gut, jemanden zu haben, der uns zeigt, was wir selbst nicht sehen können.“</w:t>
            </w:r>
          </w:p>
        </w:tc>
        <w:tc>
          <w:tcPr>
            <w:tcW w:type="dxa" w:w="3175"/>
          </w:tcPr>
          <w:p>
            <w:r>
              <w:rPr>
                <w:b w:val="0"/>
                <w:sz w:val="17"/>
              </w:rPr>
              <w:t>„Vielleicht nicht ständig“, erwiderte Wibsi lächelnd.</w:t>
            </w:r>
          </w:p>
        </w:tc>
        <w:tc>
          <w:tcPr>
            <w:tcW w:type="dxa" w:w="2268"/>
          </w:tcPr>
          <w:p>
            <w:r>
              <w:rPr>
                <w:b w:val="0"/>
                <w:sz w:val="17"/>
              </w:rPr>
              <w:t>Moral ausgedünnt; Krächzberts Witz davor bleibt</w:t>
            </w:r>
          </w:p>
        </w:tc>
      </w:tr>
      <w:tr>
        <w:tc>
          <w:tcPr>
            <w:tcW w:type="dxa" w:w="397"/>
          </w:tcPr>
          <w:p>
            <w:r>
              <w:rPr>
                <w:b w:val="0"/>
                <w:sz w:val="17"/>
              </w:rPr>
              <w:t>13</w:t>
            </w:r>
          </w:p>
        </w:tc>
        <w:tc>
          <w:tcPr>
            <w:tcW w:type="dxa" w:w="1134"/>
          </w:tcPr>
          <w:p>
            <w:r>
              <w:rPr>
                <w:b w:val="0"/>
                <w:sz w:val="17"/>
              </w:rPr>
              <w:t>Kürzung</w:t>
            </w:r>
          </w:p>
        </w:tc>
        <w:tc>
          <w:tcPr>
            <w:tcW w:type="dxa" w:w="3175"/>
          </w:tcPr>
          <w:p>
            <w:r>
              <w:rPr>
                <w:b w:val="0"/>
                <w:sz w:val="17"/>
              </w:rPr>
              <w:t>Es war, als hätte sich ein Schleier über die Herzen dieser Menschen gelegt, der nur gelüftet werden musste. Sie dachte an die Geschichten, die sie erzählt hatten – …</w:t>
            </w:r>
          </w:p>
        </w:tc>
        <w:tc>
          <w:tcPr>
            <w:tcW w:type="dxa" w:w="3175"/>
          </w:tcPr>
          <w:p>
            <w:r>
              <w:rPr>
                <w:b w:val="0"/>
                <w:sz w:val="17"/>
              </w:rPr>
              <w:t>gestrichen</w:t>
            </w:r>
          </w:p>
        </w:tc>
        <w:tc>
          <w:tcPr>
            <w:tcW w:type="dxa" w:w="2268"/>
          </w:tcPr>
          <w:p>
            <w:r>
              <w:rPr>
                <w:b w:val="0"/>
                <w:sz w:val="17"/>
              </w:rPr>
              <w:t>Wiederholt die Szene im Dorf</w:t>
            </w:r>
          </w:p>
        </w:tc>
      </w:tr>
      <w:tr>
        <w:tc>
          <w:tcPr>
            <w:tcW w:type="dxa" w:w="397"/>
          </w:tcPr>
          <w:p>
            <w:r>
              <w:rPr>
                <w:b w:val="0"/>
                <w:sz w:val="17"/>
              </w:rPr>
              <w:t>14</w:t>
            </w:r>
          </w:p>
        </w:tc>
        <w:tc>
          <w:tcPr>
            <w:tcW w:type="dxa" w:w="1134"/>
          </w:tcPr>
          <w:p>
            <w:r>
              <w:rPr>
                <w:b w:val="0"/>
                <w:sz w:val="17"/>
              </w:rPr>
              <w:t>Kürzung</w:t>
            </w:r>
          </w:p>
        </w:tc>
        <w:tc>
          <w:tcPr>
            <w:tcW w:type="dxa" w:w="3175"/>
          </w:tcPr>
          <w:p>
            <w:r>
              <w:rPr>
                <w:b w:val="0"/>
                <w:sz w:val="17"/>
              </w:rPr>
              <w:t>Sie sah den Raben mit einem nachdenklichen Ausdruck an.</w:t>
            </w:r>
          </w:p>
        </w:tc>
        <w:tc>
          <w:tcPr>
            <w:tcW w:type="dxa" w:w="3175"/>
          </w:tcPr>
          <w:p>
            <w:r>
              <w:rPr>
                <w:b w:val="0"/>
                <w:sz w:val="17"/>
              </w:rPr>
              <w:t>Sie sah den Raben nachdenklich an.</w:t>
            </w:r>
          </w:p>
        </w:tc>
        <w:tc>
          <w:tcPr>
            <w:tcW w:type="dxa" w:w="2268"/>
          </w:tcPr>
          <w:p>
            <w:r>
              <w:rPr>
                <w:b w:val="0"/>
                <w:sz w:val="17"/>
              </w:rPr>
              <w:t>Gestrafft</w:t>
            </w:r>
          </w:p>
        </w:tc>
      </w:tr>
      <w:tr>
        <w:tc>
          <w:tcPr>
            <w:tcW w:type="dxa" w:w="397"/>
          </w:tcPr>
          <w:p>
            <w:r>
              <w:rPr>
                <w:b w:val="0"/>
                <w:sz w:val="17"/>
              </w:rPr>
              <w:t>15</w:t>
            </w:r>
          </w:p>
        </w:tc>
        <w:tc>
          <w:tcPr>
            <w:tcW w:type="dxa" w:w="1134"/>
          </w:tcPr>
          <w:p>
            <w:r>
              <w:rPr>
                <w:b w:val="0"/>
                <w:sz w:val="17"/>
              </w:rPr>
              <w:t>Kürzung</w:t>
            </w:r>
          </w:p>
        </w:tc>
        <w:tc>
          <w:tcPr>
            <w:tcW w:type="dxa" w:w="3175"/>
          </w:tcPr>
          <w:p>
            <w:r>
              <w:rPr>
                <w:b w:val="0"/>
                <w:sz w:val="17"/>
              </w:rPr>
              <w:t>Wibsi sah hinüber zu Fluffwusel, der sich zufrieden eingerollt hatte. „Ich glaube, wir alle könnten manchmal daran erinnert werden, dass wir stärker sind, als wir denken. Und dass unsere Stärke wächst, wenn wir sie teilen.“</w:t>
            </w:r>
          </w:p>
        </w:tc>
        <w:tc>
          <w:tcPr>
            <w:tcW w:type="dxa" w:w="3175"/>
          </w:tcPr>
          <w:p>
            <w:r>
              <w:rPr>
                <w:b w:val="0"/>
                <w:sz w:val="17"/>
              </w:rPr>
              <w:t>gestrichen</w:t>
            </w:r>
          </w:p>
        </w:tc>
        <w:tc>
          <w:tcPr>
            <w:tcW w:type="dxa" w:w="2268"/>
          </w:tcPr>
          <w:p>
            <w:r>
              <w:rPr>
                <w:b w:val="0"/>
                <w:sz w:val="17"/>
              </w:rPr>
              <w:t>Dritte Moral-Formulierung; stehen bleibt „… dass die wahre Magie oft keine Zaubersprüche braucht. Sie steckt in den Verbindungen …“ (mit Krächzberts „Wie poetisch …“)</w:t>
            </w:r>
          </w:p>
        </w:tc>
      </w:tr>
      <w:tr>
        <w:tc>
          <w:tcPr>
            <w:tcW w:type="dxa" w:w="397"/>
          </w:tcPr>
          <w:p>
            <w:r>
              <w:rPr>
                <w:b w:val="0"/>
                <w:sz w:val="17"/>
              </w:rPr>
              <w:t>16</w:t>
            </w:r>
          </w:p>
        </w:tc>
        <w:tc>
          <w:tcPr>
            <w:tcW w:type="dxa" w:w="1134"/>
          </w:tcPr>
          <w:p>
            <w:r>
              <w:rPr>
                <w:b w:val="0"/>
                <w:sz w:val="17"/>
              </w:rPr>
              <w:t>Kürzung</w:t>
            </w:r>
          </w:p>
        </w:tc>
        <w:tc>
          <w:tcPr>
            <w:tcW w:type="dxa" w:w="3175"/>
          </w:tcPr>
          <w:p>
            <w:r>
              <w:rPr>
                <w:b w:val="0"/>
                <w:sz w:val="17"/>
              </w:rPr>
              <w:t>Die Wärme des Kamins breitete sich durch die Hütte aus, und Wibsi spürte, …</w:t>
            </w:r>
          </w:p>
        </w:tc>
        <w:tc>
          <w:tcPr>
            <w:tcW w:type="dxa" w:w="3175"/>
          </w:tcPr>
          <w:p>
            <w:r>
              <w:rPr>
                <w:b w:val="0"/>
                <w:sz w:val="17"/>
              </w:rPr>
              <w:t>Wibsi spürte, …</w:t>
            </w:r>
          </w:p>
        </w:tc>
        <w:tc>
          <w:tcPr>
            <w:tcW w:type="dxa" w:w="2268"/>
          </w:tcPr>
          <w:p>
            <w:r>
              <w:rPr>
                <w:b w:val="0"/>
                <w:sz w:val="17"/>
              </w:rPr>
              <w:t>Die Wärme des Kaminfeuers wurde kurz vorher schon beschrieben</w:t>
            </w:r>
          </w:p>
        </w:tc>
      </w:tr>
    </w:tbl>
    <w:p/>
    <w:p>
      <w:r>
        <w:br w:type="page"/>
      </w:r>
    </w:p>
    <w:p>
      <w:pPr>
        <w:pStyle w:val="Heading1"/>
      </w:pPr>
      <w:r>
        <w:t>Kapitel 23 – Liebe</w:t>
      </w:r>
    </w:p>
    <w:p>
      <w:r>
        <w:rPr>
          <w:b w:val="0"/>
        </w:rPr>
        <w:t>Wörter vorher: ca. 750 · nachher: ca. 785 (inkl. ca. 45 Wörter Brücke)</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Ergänzung</w:t>
            </w:r>
          </w:p>
        </w:tc>
        <w:tc>
          <w:tcPr>
            <w:tcW w:type="dxa" w:w="3175"/>
          </w:tcPr>
          <w:p>
            <w:r>
              <w:rPr>
                <w:b w:val="0"/>
                <w:sz w:val="17"/>
              </w:rPr>
              <w:t>–</w:t>
            </w:r>
          </w:p>
        </w:tc>
        <w:tc>
          <w:tcPr>
            <w:tcW w:type="dxa" w:w="3175"/>
          </w:tcPr>
          <w:p>
            <w:r>
              <w:rPr>
                <w:b w:val="0"/>
                <w:sz w:val="17"/>
              </w:rPr>
              <w:t>Krächzberts Hoffnung auf einen Tag ohne Hilfesuchende hatte sich nicht ganz erfüllt. Zum Abschied hatte der alte Mann aus dem Dorf Wibsi nämlich noch von Katrin und Otto erzählt – einem alten Paar, das im verwunschenen Haus am Waldrand lebte und seit Monaten kein freundliches Wort mehr miteinander sprach.</w:t>
            </w:r>
          </w:p>
        </w:tc>
        <w:tc>
          <w:tcPr>
            <w:tcW w:type="dxa" w:w="2268"/>
          </w:tcPr>
          <w:p>
            <w:r>
              <w:rPr>
                <w:b w:val="0"/>
                <w:sz w:val="17"/>
              </w:rPr>
              <w:t>Brücke: Katrin und Otto wurden nie eingeführt („den beiden Sturköpfen“). Knüpft an Krächzberts letzten Satz in Kap. 22 an</w:t>
            </w:r>
          </w:p>
        </w:tc>
      </w:tr>
      <w:tr>
        <w:tc>
          <w:tcPr>
            <w:tcW w:type="dxa" w:w="397"/>
          </w:tcPr>
          <w:p>
            <w:r>
              <w:rPr>
                <w:b w:val="0"/>
                <w:sz w:val="17"/>
              </w:rPr>
              <w:t>2</w:t>
            </w:r>
          </w:p>
        </w:tc>
        <w:tc>
          <w:tcPr>
            <w:tcW w:type="dxa" w:w="1134"/>
          </w:tcPr>
          <w:p>
            <w:r>
              <w:rPr>
                <w:b w:val="0"/>
                <w:sz w:val="17"/>
              </w:rPr>
              <w:t>Stil</w:t>
            </w:r>
          </w:p>
        </w:tc>
        <w:tc>
          <w:tcPr>
            <w:tcW w:type="dxa" w:w="3175"/>
          </w:tcPr>
          <w:p>
            <w:r>
              <w:rPr>
                <w:b w:val="0"/>
                <w:sz w:val="17"/>
              </w:rPr>
              <w:t>Krächzbert flatterte neben ihr, landete …</w:t>
            </w:r>
          </w:p>
        </w:tc>
        <w:tc>
          <w:tcPr>
            <w:tcW w:type="dxa" w:w="3175"/>
          </w:tcPr>
          <w:p>
            <w:r>
              <w:rPr>
                <w:b w:val="0"/>
                <w:sz w:val="17"/>
              </w:rPr>
              <w:t>Der Rabe flatterte neben ihr her, landete …</w:t>
            </w:r>
          </w:p>
        </w:tc>
        <w:tc>
          <w:tcPr>
            <w:tcW w:type="dxa" w:w="2268"/>
          </w:tcPr>
          <w:p>
            <w:r>
              <w:rPr>
                <w:b w:val="0"/>
                <w:sz w:val="17"/>
              </w:rPr>
              <w:t>Nach der Brücke stünde „Krächzbert“ zweimal hintereinander am Satzanfang</w:t>
            </w:r>
          </w:p>
        </w:tc>
      </w:tr>
      <w:tr>
        <w:tc>
          <w:tcPr>
            <w:tcW w:type="dxa" w:w="397"/>
          </w:tcPr>
          <w:p>
            <w:r>
              <w:rPr>
                <w:b w:val="0"/>
                <w:sz w:val="17"/>
              </w:rPr>
              <w:t>3</w:t>
            </w:r>
          </w:p>
        </w:tc>
        <w:tc>
          <w:tcPr>
            <w:tcW w:type="dxa" w:w="1134"/>
          </w:tcPr>
          <w:p>
            <w:r>
              <w:rPr>
                <w:b w:val="0"/>
                <w:sz w:val="17"/>
              </w:rPr>
              <w:t>Kürzung</w:t>
            </w:r>
          </w:p>
        </w:tc>
        <w:tc>
          <w:tcPr>
            <w:tcW w:type="dxa" w:w="3175"/>
          </w:tcPr>
          <w:p>
            <w:r>
              <w:rPr>
                <w:b w:val="0"/>
                <w:sz w:val="17"/>
              </w:rPr>
              <w:t>marschierte entschlossen in Richtung des kleinen verwunschenen Hauses am Waldrand.</w:t>
            </w:r>
          </w:p>
        </w:tc>
        <w:tc>
          <w:tcPr>
            <w:tcW w:type="dxa" w:w="3175"/>
          </w:tcPr>
          <w:p>
            <w:r>
              <w:rPr>
                <w:b w:val="0"/>
                <w:sz w:val="17"/>
              </w:rPr>
              <w:t>marschierte entschlossen in Richtung Waldrand.</w:t>
            </w:r>
          </w:p>
        </w:tc>
        <w:tc>
          <w:tcPr>
            <w:tcW w:type="dxa" w:w="2268"/>
          </w:tcPr>
          <w:p>
            <w:r>
              <w:rPr>
                <w:b w:val="0"/>
                <w:sz w:val="17"/>
              </w:rPr>
              <w:t>Das Haus wird jetzt schon in der Brücke beschrieben</w:t>
            </w:r>
          </w:p>
        </w:tc>
      </w:tr>
      <w:tr>
        <w:tc>
          <w:tcPr>
            <w:tcW w:type="dxa" w:w="397"/>
          </w:tcPr>
          <w:p>
            <w:r>
              <w:rPr>
                <w:b w:val="0"/>
                <w:sz w:val="17"/>
              </w:rPr>
              <w:t>4</w:t>
            </w:r>
          </w:p>
        </w:tc>
        <w:tc>
          <w:tcPr>
            <w:tcW w:type="dxa" w:w="1134"/>
          </w:tcPr>
          <w:p>
            <w:r>
              <w:rPr>
                <w:b w:val="0"/>
                <w:sz w:val="17"/>
              </w:rPr>
              <w:t>Fehler</w:t>
            </w:r>
          </w:p>
        </w:tc>
        <w:tc>
          <w:tcPr>
            <w:tcW w:type="dxa" w:w="3175"/>
          </w:tcPr>
          <w:p>
            <w:r>
              <w:rPr>
                <w:b w:val="0"/>
                <w:sz w:val="17"/>
              </w:rPr>
              <w:t>„Warum erzählst du mir nicht, was passiert ist?“ fragte … / „Gib das zurück!“ riefen …</w:t>
            </w:r>
          </w:p>
        </w:tc>
        <w:tc>
          <w:tcPr>
            <w:tcW w:type="dxa" w:w="3175"/>
          </w:tcPr>
          <w:p>
            <w:r>
              <w:rPr>
                <w:b w:val="0"/>
                <w:sz w:val="17"/>
              </w:rPr>
              <w:t>„…?“, fragte … / „…!“, riefen …</w:t>
            </w:r>
          </w:p>
        </w:tc>
        <w:tc>
          <w:tcPr>
            <w:tcW w:type="dxa" w:w="2268"/>
          </w:tcPr>
          <w:p>
            <w:r>
              <w:rPr>
                <w:b w:val="0"/>
                <w:sz w:val="17"/>
              </w:rPr>
              <w:t>Zeichensetzung bei wörtlicher Rede, 2 Stellen; dazu „noch...“ → „noch …“</w:t>
            </w:r>
          </w:p>
        </w:tc>
      </w:tr>
      <w:tr>
        <w:tc>
          <w:tcPr>
            <w:tcW w:type="dxa" w:w="397"/>
          </w:tcPr>
          <w:p>
            <w:r>
              <w:rPr>
                <w:b w:val="0"/>
                <w:sz w:val="17"/>
              </w:rPr>
              <w:t>5</w:t>
            </w:r>
          </w:p>
        </w:tc>
        <w:tc>
          <w:tcPr>
            <w:tcW w:type="dxa" w:w="1134"/>
          </w:tcPr>
          <w:p>
            <w:r>
              <w:rPr>
                <w:b w:val="0"/>
                <w:sz w:val="17"/>
              </w:rPr>
              <w:t>Stil</w:t>
            </w:r>
          </w:p>
        </w:tc>
        <w:tc>
          <w:tcPr>
            <w:tcW w:type="dxa" w:w="3175"/>
          </w:tcPr>
          <w:p>
            <w:r>
              <w:rPr>
                <w:b w:val="0"/>
                <w:sz w:val="17"/>
              </w:rPr>
              <w:t>LIEBE: Lass immer eine Brücke entstehen. (Anfangsbuchstaben farbig)</w:t>
            </w:r>
          </w:p>
        </w:tc>
        <w:tc>
          <w:tcPr>
            <w:tcW w:type="dxa" w:w="3175"/>
          </w:tcPr>
          <w:p>
            <w:r>
              <w:rPr>
                <w:b w:val="0"/>
                <w:sz w:val="17"/>
              </w:rPr>
              <w:t xml:space="preserve">LIEBE: </w:t>
            </w:r>
            <w:r>
              <w:rPr>
                <w:b/>
                <w:sz w:val="17"/>
              </w:rPr>
              <w:t>L</w:t>
            </w:r>
            <w:r>
              <w:rPr>
                <w:b w:val="0"/>
                <w:sz w:val="17"/>
              </w:rPr>
              <w:t xml:space="preserve">ass </w:t>
            </w:r>
            <w:r>
              <w:rPr>
                <w:b/>
                <w:sz w:val="17"/>
              </w:rPr>
              <w:t>i</w:t>
            </w:r>
            <w:r>
              <w:rPr>
                <w:b w:val="0"/>
                <w:sz w:val="17"/>
              </w:rPr>
              <w:t xml:space="preserve">mmer </w:t>
            </w:r>
            <w:r>
              <w:rPr>
                <w:b/>
                <w:sz w:val="17"/>
              </w:rPr>
              <w:t>e</w:t>
            </w:r>
            <w:r>
              <w:rPr>
                <w:b w:val="0"/>
                <w:sz w:val="17"/>
              </w:rPr>
              <w:t xml:space="preserve">ine </w:t>
            </w:r>
            <w:r>
              <w:rPr>
                <w:b/>
                <w:sz w:val="17"/>
              </w:rPr>
              <w:t>B</w:t>
            </w:r>
            <w:r>
              <w:rPr>
                <w:b w:val="0"/>
                <w:sz w:val="17"/>
              </w:rPr>
              <w:t xml:space="preserve">rücke </w:t>
            </w:r>
            <w:r>
              <w:rPr>
                <w:b/>
                <w:sz w:val="17"/>
              </w:rPr>
              <w:t>e</w:t>
            </w:r>
            <w:r>
              <w:rPr>
                <w:b w:val="0"/>
                <w:sz w:val="17"/>
              </w:rPr>
              <w:t>ntstehen.</w:t>
            </w:r>
          </w:p>
        </w:tc>
        <w:tc>
          <w:tcPr>
            <w:tcW w:type="dxa" w:w="2268"/>
          </w:tcPr>
          <w:p>
            <w:r>
              <w:rPr>
                <w:b w:val="0"/>
                <w:sz w:val="17"/>
              </w:rPr>
              <w:t>Hervorhebung der Anfangsbuchstaben im Manuskript als Fettdruck übernommen (Satz: bitte wieder farbig)</w:t>
            </w:r>
          </w:p>
        </w:tc>
      </w:tr>
      <w:tr>
        <w:tc>
          <w:tcPr>
            <w:tcW w:type="dxa" w:w="397"/>
          </w:tcPr>
          <w:p>
            <w:r>
              <w:rPr>
                <w:b w:val="0"/>
                <w:sz w:val="17"/>
              </w:rPr>
              <w:t>6</w:t>
            </w:r>
          </w:p>
        </w:tc>
        <w:tc>
          <w:tcPr>
            <w:tcW w:type="dxa" w:w="1134"/>
          </w:tcPr>
          <w:p>
            <w:r>
              <w:rPr>
                <w:b w:val="0"/>
                <w:sz w:val="17"/>
              </w:rPr>
              <w:t>Widerspruch</w:t>
            </w:r>
          </w:p>
        </w:tc>
        <w:tc>
          <w:tcPr>
            <w:tcW w:type="dxa" w:w="3175"/>
          </w:tcPr>
          <w:p>
            <w:r>
              <w:rPr>
                <w:b w:val="0"/>
                <w:sz w:val="17"/>
              </w:rPr>
              <w:t>Mit einer kleinen Geste ließ Wibsi plötzlich eine Kanne dampfenden Tee auf dem Tisch erscheinen, um die beiden wieder zusammenzubringen.</w:t>
            </w:r>
          </w:p>
        </w:tc>
        <w:tc>
          <w:tcPr>
            <w:tcW w:type="dxa" w:w="3175"/>
          </w:tcPr>
          <w:p>
            <w:r>
              <w:rPr>
                <w:b w:val="0"/>
                <w:sz w:val="17"/>
              </w:rPr>
              <w:t>Mit einer kleinen Geste, ganz in Gedanken, ließ Wibsi eine Kanne dampfenden Tee auf dem Tisch erscheinen – so selbstverständlich, dass sie es selbst nicht bemerkte.</w:t>
            </w:r>
          </w:p>
        </w:tc>
        <w:tc>
          <w:tcPr>
            <w:tcW w:type="dxa" w:w="2268"/>
          </w:tcPr>
          <w:p>
            <w:r>
              <w:rPr>
                <w:b w:val="0"/>
                <w:sz w:val="17"/>
              </w:rPr>
              <w:t>Roter Faden: Wibsi zaubert, ohne es zu merken; erst am Abend wird es ihr klar</w:t>
            </w:r>
          </w:p>
        </w:tc>
      </w:tr>
      <w:tr>
        <w:tc>
          <w:tcPr>
            <w:tcW w:type="dxa" w:w="397"/>
          </w:tcPr>
          <w:p>
            <w:r>
              <w:rPr>
                <w:b w:val="0"/>
                <w:sz w:val="17"/>
              </w:rPr>
              <w:t>7</w:t>
            </w:r>
          </w:p>
        </w:tc>
        <w:tc>
          <w:tcPr>
            <w:tcW w:type="dxa" w:w="1134"/>
          </w:tcPr>
          <w:p>
            <w:r>
              <w:rPr>
                <w:b w:val="0"/>
                <w:sz w:val="17"/>
              </w:rPr>
              <w:t>Fehler</w:t>
            </w:r>
          </w:p>
        </w:tc>
        <w:tc>
          <w:tcPr>
            <w:tcW w:type="dxa" w:w="3175"/>
          </w:tcPr>
          <w:p>
            <w:r>
              <w:rPr>
                <w:b w:val="0"/>
                <w:sz w:val="17"/>
              </w:rPr>
              <w:t>als Friendensstifter zu gebrauchen</w:t>
            </w:r>
          </w:p>
        </w:tc>
        <w:tc>
          <w:tcPr>
            <w:tcW w:type="dxa" w:w="3175"/>
          </w:tcPr>
          <w:p>
            <w:r>
              <w:rPr>
                <w:b w:val="0"/>
                <w:sz w:val="17"/>
              </w:rPr>
              <w:t>als Friedensstifterin zu gebrauchen</w:t>
            </w:r>
          </w:p>
        </w:tc>
        <w:tc>
          <w:tcPr>
            <w:tcW w:type="dxa" w:w="2268"/>
          </w:tcPr>
          <w:p>
            <w:r>
              <w:rPr>
                <w:b w:val="0"/>
                <w:sz w:val="17"/>
              </w:rPr>
              <w:t>Tippfehler, weibliche Form</w:t>
            </w:r>
          </w:p>
        </w:tc>
      </w:tr>
      <w:tr>
        <w:tc>
          <w:tcPr>
            <w:tcW w:type="dxa" w:w="397"/>
          </w:tcPr>
          <w:p>
            <w:r>
              <w:rPr>
                <w:b w:val="0"/>
                <w:sz w:val="17"/>
              </w:rPr>
              <w:t>8</w:t>
            </w:r>
          </w:p>
        </w:tc>
        <w:tc>
          <w:tcPr>
            <w:tcW w:type="dxa" w:w="1134"/>
          </w:tcPr>
          <w:p>
            <w:r>
              <w:rPr>
                <w:b w:val="0"/>
                <w:sz w:val="17"/>
              </w:rPr>
              <w:t>Fehler</w:t>
            </w:r>
          </w:p>
        </w:tc>
        <w:tc>
          <w:tcPr>
            <w:tcW w:type="dxa" w:w="3175"/>
          </w:tcPr>
          <w:p>
            <w:r>
              <w:rPr>
                <w:b w:val="0"/>
                <w:sz w:val="17"/>
              </w:rPr>
              <w:t>„Danke für das Kompliment und deine Hilft“, murmelte Wibsi, und konnte aber ein Lächeln nicht unterdrücken.</w:t>
            </w:r>
          </w:p>
        </w:tc>
        <w:tc>
          <w:tcPr>
            <w:tcW w:type="dxa" w:w="3175"/>
          </w:tcPr>
          <w:p>
            <w:r>
              <w:rPr>
                <w:b w:val="0"/>
                <w:sz w:val="17"/>
              </w:rPr>
              <w:t>„Danke für das Kompliment und deine Hilfe“, murmelte Wibsi, konnte aber ein Lächeln nicht unterdrücken.</w:t>
            </w:r>
          </w:p>
        </w:tc>
        <w:tc>
          <w:tcPr>
            <w:tcW w:type="dxa" w:w="2268"/>
          </w:tcPr>
          <w:p>
            <w:r>
              <w:rPr>
                <w:b w:val="0"/>
                <w:sz w:val="17"/>
              </w:rPr>
              <w:t>Tippfehler; Satzbau</w:t>
            </w:r>
          </w:p>
        </w:tc>
      </w:tr>
      <w:tr>
        <w:tc>
          <w:tcPr>
            <w:tcW w:type="dxa" w:w="397"/>
          </w:tcPr>
          <w:p>
            <w:r>
              <w:rPr>
                <w:b w:val="0"/>
                <w:sz w:val="17"/>
              </w:rPr>
              <w:t>9</w:t>
            </w:r>
          </w:p>
        </w:tc>
        <w:tc>
          <w:tcPr>
            <w:tcW w:type="dxa" w:w="1134"/>
          </w:tcPr>
          <w:p>
            <w:r>
              <w:rPr>
                <w:b w:val="0"/>
                <w:sz w:val="17"/>
              </w:rPr>
              <w:t>Widerspruch</w:t>
            </w:r>
          </w:p>
        </w:tc>
        <w:tc>
          <w:tcPr>
            <w:tcW w:type="dxa" w:w="3175"/>
          </w:tcPr>
          <w:p>
            <w:r>
              <w:rPr>
                <w:b w:val="0"/>
                <w:sz w:val="17"/>
              </w:rPr>
              <w:t>Plötzlich fiel ihr Blick auf ihre Teekanne. Ein seltsames Gefühl durchströmte sie. Sie hatte sie gehext – ohne es bewusst zu merken.</w:t>
            </w:r>
          </w:p>
        </w:tc>
        <w:tc>
          <w:tcPr>
            <w:tcW w:type="dxa" w:w="3175"/>
          </w:tcPr>
          <w:p>
            <w:r>
              <w:rPr>
                <w:b w:val="0"/>
                <w:sz w:val="17"/>
              </w:rPr>
              <w:t>Plötzlich fiel ihr Blick auf ihre eigene Teekanne, und ein seltsames Gefühl durchströmte sie. Die Kanne bei Katrin und Otto – sie hatte sie gehext, ohne es auch nur zu merken.</w:t>
            </w:r>
          </w:p>
        </w:tc>
        <w:tc>
          <w:tcPr>
            <w:tcW w:type="dxa" w:w="2268"/>
          </w:tcPr>
          <w:p>
            <w:r>
              <w:rPr>
                <w:b w:val="0"/>
                <w:sz w:val="17"/>
              </w:rPr>
              <w:t>Die gehexte Kanne stand bei Katrin und Otto, nicht bei Wibsi; jetzt ist klar, welche gemeint ist</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Ihre Reise hatte sie vieles gelehrt, doch eines war ihr an diesem Abend besonders klar: Magie war nicht nur in Zaubersprüchen oder Gesten – sie lag in …</w:t>
            </w:r>
          </w:p>
        </w:tc>
        <w:tc>
          <w:tcPr>
            <w:tcW w:type="dxa" w:w="3175"/>
          </w:tcPr>
          <w:p>
            <w:r>
              <w:rPr>
                <w:b w:val="0"/>
                <w:sz w:val="17"/>
              </w:rPr>
              <w:t>An diesem Abend war ihr klar: Magie lag nicht nur in Zaubersprüchen oder Gesten – sie lag in …</w:t>
            </w:r>
          </w:p>
        </w:tc>
        <w:tc>
          <w:tcPr>
            <w:tcW w:type="dxa" w:w="2268"/>
          </w:tcPr>
          <w:p>
            <w:r>
              <w:rPr>
                <w:b w:val="0"/>
                <w:sz w:val="17"/>
              </w:rPr>
              <w:t>Gestrafft; „war nicht nur in“ grammatisch geglättet</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„Ich bin wirklich eine Hexe“, flüsterte sie. „Aber die wahre Magie ist nicht der Zauberstab. Es ist das, was in mir steckt.“</w:t>
            </w:r>
          </w:p>
        </w:tc>
        <w:tc>
          <w:tcPr>
            <w:tcW w:type="dxa" w:w="3175"/>
          </w:tcPr>
          <w:p>
            <w:r>
              <w:rPr>
                <w:b w:val="0"/>
                <w:sz w:val="17"/>
              </w:rPr>
              <w:t>„Ich bin wirklich eine Hexe“, flüsterte sie.</w:t>
            </w:r>
          </w:p>
        </w:tc>
        <w:tc>
          <w:tcPr>
            <w:tcW w:type="dxa" w:w="2268"/>
          </w:tcPr>
          <w:p>
            <w:r>
              <w:rPr>
                <w:b w:val="0"/>
                <w:sz w:val="17"/>
              </w:rPr>
              <w:t>Zweite Moral-Formulierung; der Gedanke ist zudem fast wortgleich das Schlusswort von Kap. 24</w:t>
            </w:r>
          </w:p>
        </w:tc>
      </w:tr>
    </w:tbl>
    <w:p/>
    <w:p>
      <w:pPr>
        <w:pStyle w:val="Heading3"/>
      </w:pPr>
      <w:r>
        <w:t>Fragen an die Autorin</w:t>
      </w:r>
    </w:p>
    <w:p>
      <w:pPr>
        <w:pStyle w:val="ListBullet"/>
      </w:pPr>
      <w:r>
        <w:rPr>
          <w:b w:val="0"/>
        </w:rPr>
        <w:t>Die Brücke lässt den alten Mann aus Kap. 22 von Katrin und Otto erzählen. Wenn Sie lieber Schmottelina als Quelle hätten, lässt sich das leicht ändern.</w:t>
      </w:r>
    </w:p>
    <w:p>
      <w:r>
        <w:br w:type="page"/>
      </w:r>
    </w:p>
    <w:p>
      <w:pPr>
        <w:pStyle w:val="Heading1"/>
      </w:pPr>
      <w:r>
        <w:t>Kapitel 24 – Hoffnung</w:t>
      </w:r>
    </w:p>
    <w:p>
      <w:r>
        <w:rPr>
          <w:b w:val="0"/>
        </w:rPr>
        <w:t>Wörter vorher: ca. 1200 · nachher: ca. 1150</w:t>
      </w:r>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397"/>
            <w:shd w:val="clear" w:color="auto" w:fill="EDE3D5"/>
          </w:tcPr>
          <w:p>
            <w:r>
              <w:rPr>
                <w:b/>
                <w:sz w:val="17"/>
              </w:rPr>
              <w:t>#</w:t>
            </w:r>
          </w:p>
        </w:tc>
        <w:tc>
          <w:tcPr>
            <w:tcW w:type="dxa" w:w="1134"/>
            <w:shd w:val="clear" w:color="auto" w:fill="EDE3D5"/>
          </w:tcPr>
          <w:p>
            <w:r>
              <w:rPr>
                <w:b/>
                <w:sz w:val="17"/>
              </w:rPr>
              <w:t>Art</w:t>
            </w:r>
          </w:p>
        </w:tc>
        <w:tc>
          <w:tcPr>
            <w:tcW w:type="dxa" w:w="3175"/>
            <w:shd w:val="clear" w:color="auto" w:fill="EDE3D5"/>
          </w:tcPr>
          <w:p>
            <w:r>
              <w:rPr>
                <w:b/>
                <w:sz w:val="17"/>
              </w:rPr>
              <w:t>Original</w:t>
            </w:r>
          </w:p>
        </w:tc>
        <w:tc>
          <w:tcPr>
            <w:tcW w:type="dxa" w:w="3175"/>
            <w:shd w:val="clear" w:color="auto" w:fill="EDE3D5"/>
          </w:tcPr>
          <w:p>
            <w:r>
              <w:rPr>
                <w:b/>
                <w:sz w:val="17"/>
              </w:rPr>
              <w:t>Neu</w:t>
            </w:r>
          </w:p>
        </w:tc>
        <w:tc>
          <w:tcPr>
            <w:tcW w:type="dxa" w:w="2268"/>
            <w:shd w:val="clear" w:color="auto" w:fill="EDE3D5"/>
          </w:tcPr>
          <w:p>
            <w:r>
              <w:rPr>
                <w:b/>
                <w:sz w:val="17"/>
              </w:rPr>
              <w:t>Grund</w:t>
            </w:r>
          </w:p>
        </w:tc>
      </w:tr>
      <w:tr>
        <w:tc>
          <w:tcPr>
            <w:tcW w:type="dxa" w:w="397"/>
          </w:tcPr>
          <w:p>
            <w:r>
              <w:rPr>
                <w:b w:val="0"/>
                <w:sz w:val="17"/>
              </w:rPr>
              <w:t>1</w:t>
            </w:r>
          </w:p>
        </w:tc>
        <w:tc>
          <w:tcPr>
            <w:tcW w:type="dxa" w:w="1134"/>
          </w:tcPr>
          <w:p>
            <w:r>
              <w:rPr>
                <w:b w:val="0"/>
                <w:sz w:val="17"/>
              </w:rPr>
              <w:t>Fehler</w:t>
            </w:r>
          </w:p>
        </w:tc>
        <w:tc>
          <w:tcPr>
            <w:tcW w:type="dxa" w:w="3175"/>
          </w:tcPr>
          <w:p>
            <w:r>
              <w:rPr>
                <w:b w:val="0"/>
                <w:sz w:val="17"/>
              </w:rPr>
              <w:t>malten goldene Muster auf den frostbedeckten Bäumen</w:t>
            </w:r>
          </w:p>
        </w:tc>
        <w:tc>
          <w:tcPr>
            <w:tcW w:type="dxa" w:w="3175"/>
          </w:tcPr>
          <w:p>
            <w:r>
              <w:rPr>
                <w:b w:val="0"/>
                <w:sz w:val="17"/>
              </w:rPr>
              <w:t>malten goldene Muster auf die frostbedeckten Bäume</w:t>
            </w:r>
          </w:p>
        </w:tc>
        <w:tc>
          <w:tcPr>
            <w:tcW w:type="dxa" w:w="2268"/>
          </w:tcPr>
          <w:p>
            <w:r>
              <w:rPr>
                <w:b w:val="0"/>
                <w:sz w:val="17"/>
              </w:rPr>
              <w:t>Grammatik (wohin? → Akkusativ)</w:t>
            </w:r>
          </w:p>
        </w:tc>
      </w:tr>
      <w:tr>
        <w:tc>
          <w:tcPr>
            <w:tcW w:type="dxa" w:w="397"/>
          </w:tcPr>
          <w:p>
            <w:r>
              <w:rPr>
                <w:b w:val="0"/>
                <w:sz w:val="17"/>
              </w:rPr>
              <w:t>2</w:t>
            </w:r>
          </w:p>
        </w:tc>
        <w:tc>
          <w:tcPr>
            <w:tcW w:type="dxa" w:w="1134"/>
          </w:tcPr>
          <w:p>
            <w:r>
              <w:rPr>
                <w:b w:val="0"/>
                <w:sz w:val="17"/>
              </w:rPr>
              <w:t>Kürzung</w:t>
            </w:r>
          </w:p>
        </w:tc>
        <w:tc>
          <w:tcPr>
            <w:tcW w:type="dxa" w:w="3175"/>
          </w:tcPr>
          <w:p>
            <w:r>
              <w:rPr>
                <w:b w:val="0"/>
                <w:sz w:val="17"/>
              </w:rPr>
              <w:t>Es war, als würde die Welt einen Moment innehalten, um an die Magie zu erinnern, die selbst in der dunkelsten Zeit existiert.</w:t>
            </w:r>
          </w:p>
        </w:tc>
        <w:tc>
          <w:tcPr>
            <w:tcW w:type="dxa" w:w="3175"/>
          </w:tcPr>
          <w:p>
            <w:r>
              <w:rPr>
                <w:b w:val="0"/>
                <w:sz w:val="17"/>
              </w:rPr>
              <w:t>gestrichen</w:t>
            </w:r>
          </w:p>
        </w:tc>
        <w:tc>
          <w:tcPr>
            <w:tcW w:type="dxa" w:w="2268"/>
          </w:tcPr>
          <w:p>
            <w:r>
              <w:rPr>
                <w:b w:val="0"/>
                <w:sz w:val="17"/>
              </w:rPr>
              <w:t>„eine besondere Stille“ steht schon im ersten Satz</w:t>
            </w:r>
          </w:p>
        </w:tc>
      </w:tr>
      <w:tr>
        <w:tc>
          <w:tcPr>
            <w:tcW w:type="dxa" w:w="397"/>
          </w:tcPr>
          <w:p>
            <w:r>
              <w:rPr>
                <w:b w:val="0"/>
                <w:sz w:val="17"/>
              </w:rPr>
              <w:t>3</w:t>
            </w:r>
          </w:p>
        </w:tc>
        <w:tc>
          <w:tcPr>
            <w:tcW w:type="dxa" w:w="1134"/>
          </w:tcPr>
          <w:p>
            <w:r>
              <w:rPr>
                <w:b w:val="0"/>
                <w:sz w:val="17"/>
              </w:rPr>
              <w:t>Widerspruch</w:t>
            </w:r>
          </w:p>
        </w:tc>
        <w:tc>
          <w:tcPr>
            <w:tcW w:type="dxa" w:w="3175"/>
          </w:tcPr>
          <w:p>
            <w:r>
              <w:rPr>
                <w:b w:val="0"/>
                <w:sz w:val="17"/>
              </w:rPr>
              <w:t>Wibsi stand vor ihrer Hütte und blickte in den tief verschneiten Wald.</w:t>
            </w:r>
          </w:p>
        </w:tc>
        <w:tc>
          <w:tcPr>
            <w:tcW w:type="dxa" w:w="3175"/>
          </w:tcPr>
          <w:p>
            <w:r>
              <w:rPr>
                <w:b w:val="0"/>
                <w:sz w:val="17"/>
              </w:rPr>
              <w:t>Wibsi stand am Fenster ihrer Hütte und blickte hinaus in den tief verschneiten Wald.</w:t>
            </w:r>
          </w:p>
        </w:tc>
        <w:tc>
          <w:tcPr>
            <w:tcW w:type="dxa" w:w="2268"/>
          </w:tcPr>
          <w:p>
            <w:r>
              <w:rPr>
                <w:b w:val="0"/>
                <w:sz w:val="17"/>
              </w:rPr>
              <w:t>Kurz danach hüpft Krächzbert „ins Zimmer“, Wibsi dreht sich zu ihm um und Morgana erscheint in der Hütte</w:t>
            </w:r>
          </w:p>
        </w:tc>
      </w:tr>
      <w:tr>
        <w:tc>
          <w:tcPr>
            <w:tcW w:type="dxa" w:w="397"/>
          </w:tcPr>
          <w:p>
            <w:r>
              <w:rPr>
                <w:b w:val="0"/>
                <w:sz w:val="17"/>
              </w:rPr>
              <w:t>4</w:t>
            </w:r>
          </w:p>
        </w:tc>
        <w:tc>
          <w:tcPr>
            <w:tcW w:type="dxa" w:w="1134"/>
          </w:tcPr>
          <w:p>
            <w:r>
              <w:rPr>
                <w:b w:val="0"/>
                <w:sz w:val="17"/>
              </w:rPr>
              <w:t>Fehler</w:t>
            </w:r>
          </w:p>
        </w:tc>
        <w:tc>
          <w:tcPr>
            <w:tcW w:type="dxa" w:w="3175"/>
          </w:tcPr>
          <w:p>
            <w:r>
              <w:rPr>
                <w:b w:val="0"/>
                <w:sz w:val="17"/>
              </w:rPr>
              <w:t>gequält von dem Gedanken, dass sie all ihre Bemühungen umsonst gewesen sein könnten</w:t>
            </w:r>
          </w:p>
        </w:tc>
        <w:tc>
          <w:tcPr>
            <w:tcW w:type="dxa" w:w="3175"/>
          </w:tcPr>
          <w:p>
            <w:r>
              <w:rPr>
                <w:b w:val="0"/>
                <w:sz w:val="17"/>
              </w:rPr>
              <w:t>gequält von dem Gedanken, dass all ihre Bemühungen umsonst gewesen sein könnten</w:t>
            </w:r>
          </w:p>
        </w:tc>
        <w:tc>
          <w:tcPr>
            <w:tcW w:type="dxa" w:w="2268"/>
          </w:tcPr>
          <w:p>
            <w:r>
              <w:rPr>
                <w:b w:val="0"/>
                <w:sz w:val="17"/>
              </w:rPr>
              <w:t>Grammatik („sie“ zu viel)</w:t>
            </w:r>
          </w:p>
        </w:tc>
      </w:tr>
      <w:tr>
        <w:tc>
          <w:tcPr>
            <w:tcW w:type="dxa" w:w="397"/>
          </w:tcPr>
          <w:p>
            <w:r>
              <w:rPr>
                <w:b w:val="0"/>
                <w:sz w:val="17"/>
              </w:rPr>
              <w:t>5</w:t>
            </w:r>
          </w:p>
        </w:tc>
        <w:tc>
          <w:tcPr>
            <w:tcW w:type="dxa" w:w="1134"/>
          </w:tcPr>
          <w:p>
            <w:r>
              <w:rPr>
                <w:b w:val="0"/>
                <w:sz w:val="17"/>
              </w:rPr>
              <w:t>Widerspruch</w:t>
            </w:r>
          </w:p>
        </w:tc>
        <w:tc>
          <w:tcPr>
            <w:tcW w:type="dxa" w:w="3175"/>
          </w:tcPr>
          <w:p>
            <w:r>
              <w:rPr>
                <w:b w:val="0"/>
                <w:sz w:val="17"/>
              </w:rPr>
              <w:t>Der Zauberstab lag auf dem Tisch, der Besen lehnte in einer Ecke, und beides schien sie an ihre Misserfolge zu erinnern. Mehr als einen Kessel Tee hatte sie in den letzten Tagen nicht hexen können. Nur ein kleiner Funken Magie war zurückgekehrt. Reichte das um eine Hexe zu sein?</w:t>
            </w:r>
          </w:p>
        </w:tc>
        <w:tc>
          <w:tcPr>
            <w:tcW w:type="dxa" w:w="3175"/>
          </w:tcPr>
          <w:p>
            <w:r>
              <w:rPr>
                <w:b w:val="0"/>
                <w:sz w:val="17"/>
              </w:rPr>
              <w:t>Gestern die Teekanne bei Katrin und Otto – aber war das wirklich ihre Magie gewesen oder nur ein glücklicher Zufall? Seitdem war nichts mehr geschehen. Der Zauberstab lag stumm auf dem Tisch, der Besen lehnte reglos in seiner Ecke, und beide schienen sie an ihre Misserfolge zu erinnern. Reichte eine einzige Teekanne, um eine Hexe zu sein?</w:t>
            </w:r>
          </w:p>
        </w:tc>
        <w:tc>
          <w:tcPr>
            <w:tcW w:type="dxa" w:w="2268"/>
          </w:tcPr>
          <w:p>
            <w:r>
              <w:rPr>
                <w:b w:val="0"/>
                <w:sz w:val="17"/>
              </w:rPr>
              <w:t>Roter Faden: Statt „nur Tee hexen“ jetzt Zweifel nach der Teekanne aus Kap. 23 (dort war es eine Teekanne, kein Kessel, und nur ein einziges Mal)</w:t>
            </w:r>
          </w:p>
        </w:tc>
      </w:tr>
      <w:tr>
        <w:tc>
          <w:tcPr>
            <w:tcW w:type="dxa" w:w="397"/>
          </w:tcPr>
          <w:p>
            <w:r>
              <w:rPr>
                <w:b w:val="0"/>
                <w:sz w:val="17"/>
              </w:rPr>
              <w:t>6</w:t>
            </w:r>
          </w:p>
        </w:tc>
        <w:tc>
          <w:tcPr>
            <w:tcW w:type="dxa" w:w="1134"/>
          </w:tcPr>
          <w:p>
            <w:r>
              <w:rPr>
                <w:b w:val="0"/>
                <w:sz w:val="17"/>
              </w:rPr>
              <w:t>Kürzung</w:t>
            </w:r>
          </w:p>
        </w:tc>
        <w:tc>
          <w:tcPr>
            <w:tcW w:type="dxa" w:w="3175"/>
          </w:tcPr>
          <w:p>
            <w:r>
              <w:rPr>
                <w:b w:val="0"/>
                <w:sz w:val="17"/>
              </w:rPr>
              <w:t>„Man muss die Dinge sehen, wie sie sind.“</w:t>
            </w:r>
          </w:p>
        </w:tc>
        <w:tc>
          <w:tcPr>
            <w:tcW w:type="dxa" w:w="3175"/>
          </w:tcPr>
          <w:p>
            <w:r>
              <w:rPr>
                <w:b w:val="0"/>
                <w:sz w:val="17"/>
              </w:rPr>
              <w:t>gestrichen</w:t>
            </w:r>
          </w:p>
        </w:tc>
        <w:tc>
          <w:tcPr>
            <w:tcW w:type="dxa" w:w="2268"/>
          </w:tcPr>
          <w:p>
            <w:r>
              <w:rPr>
                <w:b w:val="0"/>
                <w:sz w:val="17"/>
              </w:rPr>
              <w:t>Füllsatz zwischen zwei Pointen</w:t>
            </w:r>
          </w:p>
        </w:tc>
      </w:tr>
      <w:tr>
        <w:tc>
          <w:tcPr>
            <w:tcW w:type="dxa" w:w="397"/>
          </w:tcPr>
          <w:p>
            <w:r>
              <w:rPr>
                <w:b w:val="0"/>
                <w:sz w:val="17"/>
              </w:rPr>
              <w:t>7</w:t>
            </w:r>
          </w:p>
        </w:tc>
        <w:tc>
          <w:tcPr>
            <w:tcW w:type="dxa" w:w="1134"/>
          </w:tcPr>
          <w:p>
            <w:r>
              <w:rPr>
                <w:b w:val="0"/>
                <w:sz w:val="17"/>
              </w:rPr>
              <w:t>Widerspruch</w:t>
            </w:r>
          </w:p>
        </w:tc>
        <w:tc>
          <w:tcPr>
            <w:tcW w:type="dxa" w:w="3175"/>
          </w:tcPr>
          <w:p>
            <w:r>
              <w:rPr>
                <w:b w:val="0"/>
                <w:sz w:val="17"/>
              </w:rPr>
              <w:t>Ihr Umhang funkelte wie ein Sternenhimmel</w:t>
            </w:r>
          </w:p>
        </w:tc>
        <w:tc>
          <w:tcPr>
            <w:tcW w:type="dxa" w:w="3175"/>
          </w:tcPr>
          <w:p>
            <w:r>
              <w:rPr>
                <w:b w:val="0"/>
                <w:sz w:val="17"/>
              </w:rPr>
              <w:t>Ihr Umhang aus Rabenfedern schimmerte, ihr mitternachtsblaues Kleid funkelte wie ein Sternenhimmel</w:t>
            </w:r>
          </w:p>
        </w:tc>
        <w:tc>
          <w:tcPr>
            <w:tcW w:type="dxa" w:w="2268"/>
          </w:tcPr>
          <w:p>
            <w:r>
              <w:rPr>
                <w:b w:val="0"/>
                <w:sz w:val="17"/>
              </w:rPr>
              <w:t>Kanon: Morganas Umhang ist aus Rabenfedern, das Sternenkleid mitternachtsblau</w:t>
            </w:r>
          </w:p>
        </w:tc>
      </w:tr>
      <w:tr>
        <w:tc>
          <w:tcPr>
            <w:tcW w:type="dxa" w:w="397"/>
          </w:tcPr>
          <w:p>
            <w:r>
              <w:rPr>
                <w:b w:val="0"/>
                <w:sz w:val="17"/>
              </w:rPr>
              <w:t>8</w:t>
            </w:r>
          </w:p>
        </w:tc>
        <w:tc>
          <w:tcPr>
            <w:tcW w:type="dxa" w:w="1134"/>
          </w:tcPr>
          <w:p>
            <w:r>
              <w:rPr>
                <w:b w:val="0"/>
                <w:sz w:val="17"/>
              </w:rPr>
              <w:t>Widerspruch</w:t>
            </w:r>
          </w:p>
        </w:tc>
        <w:tc>
          <w:tcPr>
            <w:tcW w:type="dxa" w:w="3175"/>
          </w:tcPr>
          <w:p>
            <w:r>
              <w:rPr>
                <w:b w:val="0"/>
                <w:sz w:val="17"/>
              </w:rPr>
              <w:t>„Ich? Aber ... ich habe meine Magie verloren! Ich bin keine richtige Hexe mehr. Wie soll ich ein Ritual leiten?“</w:t>
            </w:r>
          </w:p>
        </w:tc>
        <w:tc>
          <w:tcPr>
            <w:tcW w:type="dxa" w:w="3175"/>
          </w:tcPr>
          <w:p>
            <w:r>
              <w:rPr>
                <w:b w:val="0"/>
                <w:sz w:val="17"/>
              </w:rPr>
              <w:t>„Ich? Aber … gestern die Teekanne, das war vielleicht nur Zufall. Was, wenn meine Magie nicht wirklich zurück ist? Wie soll ich da ein Ritual leiten?“</w:t>
            </w:r>
          </w:p>
        </w:tc>
        <w:tc>
          <w:tcPr>
            <w:tcW w:type="dxa" w:w="2268"/>
          </w:tcPr>
          <w:p>
            <w:r>
              <w:rPr>
                <w:b w:val="0"/>
                <w:sz w:val="17"/>
              </w:rPr>
              <w:t>Roter Faden: Zweifel statt Verlust (nach Kap. 23); Wortlaut nach Leitfaden</w:t>
            </w:r>
          </w:p>
        </w:tc>
      </w:tr>
      <w:tr>
        <w:tc>
          <w:tcPr>
            <w:tcW w:type="dxa" w:w="397"/>
          </w:tcPr>
          <w:p>
            <w:r>
              <w:rPr>
                <w:b w:val="0"/>
                <w:sz w:val="17"/>
              </w:rPr>
              <w:t>9</w:t>
            </w:r>
          </w:p>
        </w:tc>
        <w:tc>
          <w:tcPr>
            <w:tcW w:type="dxa" w:w="1134"/>
          </w:tcPr>
          <w:p>
            <w:r>
              <w:rPr>
                <w:b w:val="0"/>
                <w:sz w:val="17"/>
              </w:rPr>
              <w:t>Fehler</w:t>
            </w:r>
          </w:p>
        </w:tc>
        <w:tc>
          <w:tcPr>
            <w:tcW w:type="dxa" w:w="3175"/>
          </w:tcPr>
          <w:p>
            <w:r>
              <w:rPr>
                <w:b w:val="0"/>
                <w:sz w:val="17"/>
              </w:rPr>
              <w:t>„Du hast mehr Magie gewirkt, als dir bewusst ist in den letzten Tagen“</w:t>
            </w:r>
          </w:p>
        </w:tc>
        <w:tc>
          <w:tcPr>
            <w:tcW w:type="dxa" w:w="3175"/>
          </w:tcPr>
          <w:p>
            <w:r>
              <w:rPr>
                <w:b w:val="0"/>
                <w:sz w:val="17"/>
              </w:rPr>
              <w:t>„Du hast in den letzten Tagen mehr Magie gewirkt, als dir bewusst ist.“</w:t>
            </w:r>
          </w:p>
        </w:tc>
        <w:tc>
          <w:tcPr>
            <w:tcW w:type="dxa" w:w="2268"/>
          </w:tcPr>
          <w:p>
            <w:r>
              <w:rPr>
                <w:b w:val="0"/>
                <w:sz w:val="17"/>
              </w:rPr>
              <w:t>Satzstellung, fehlender Schlusspunkt</w:t>
            </w:r>
          </w:p>
        </w:tc>
      </w:tr>
      <w:tr>
        <w:tc>
          <w:tcPr>
            <w:tcW w:type="dxa" w:w="397"/>
          </w:tcPr>
          <w:p>
            <w:r>
              <w:rPr>
                <w:b w:val="0"/>
                <w:sz w:val="17"/>
              </w:rPr>
              <w:t>10</w:t>
            </w:r>
          </w:p>
        </w:tc>
        <w:tc>
          <w:tcPr>
            <w:tcW w:type="dxa" w:w="1134"/>
          </w:tcPr>
          <w:p>
            <w:r>
              <w:rPr>
                <w:b w:val="0"/>
                <w:sz w:val="17"/>
              </w:rPr>
              <w:t>Kürzung</w:t>
            </w:r>
          </w:p>
        </w:tc>
        <w:tc>
          <w:tcPr>
            <w:tcW w:type="dxa" w:w="3175"/>
          </w:tcPr>
          <w:p>
            <w:r>
              <w:rPr>
                <w:b w:val="0"/>
                <w:sz w:val="17"/>
              </w:rPr>
              <w:t>Die Flammen tanzten in allen Farben des Regenbogens, als wollten sie die Botschaft des Tages verkünden.</w:t>
            </w:r>
          </w:p>
        </w:tc>
        <w:tc>
          <w:tcPr>
            <w:tcW w:type="dxa" w:w="3175"/>
          </w:tcPr>
          <w:p>
            <w:r>
              <w:rPr>
                <w:b w:val="0"/>
                <w:sz w:val="17"/>
              </w:rPr>
              <w:t>Die Flammen tanzten in allen Farben des Regenbogens.</w:t>
            </w:r>
          </w:p>
        </w:tc>
        <w:tc>
          <w:tcPr>
            <w:tcW w:type="dxa" w:w="2268"/>
          </w:tcPr>
          <w:p>
            <w:r>
              <w:rPr>
                <w:b w:val="0"/>
                <w:sz w:val="17"/>
              </w:rPr>
              <w:t>Gestrafft</w:t>
            </w:r>
          </w:p>
        </w:tc>
      </w:tr>
      <w:tr>
        <w:tc>
          <w:tcPr>
            <w:tcW w:type="dxa" w:w="397"/>
          </w:tcPr>
          <w:p>
            <w:r>
              <w:rPr>
                <w:b w:val="0"/>
                <w:sz w:val="17"/>
              </w:rPr>
              <w:t>11</w:t>
            </w:r>
          </w:p>
        </w:tc>
        <w:tc>
          <w:tcPr>
            <w:tcW w:type="dxa" w:w="1134"/>
          </w:tcPr>
          <w:p>
            <w:r>
              <w:rPr>
                <w:b w:val="0"/>
                <w:sz w:val="17"/>
              </w:rPr>
              <w:t>Kürzung</w:t>
            </w:r>
          </w:p>
        </w:tc>
        <w:tc>
          <w:tcPr>
            <w:tcW w:type="dxa" w:w="3175"/>
          </w:tcPr>
          <w:p>
            <w:r>
              <w:rPr>
                <w:b w:val="0"/>
                <w:sz w:val="17"/>
              </w:rPr>
              <w:t>Sie blickte Wibsi an. „Wibsi, du hast bewiesen, dass die wahre Magie in dir liegt. Bitte leite uns in diesem Ritual.“</w:t>
            </w:r>
          </w:p>
        </w:tc>
        <w:tc>
          <w:tcPr>
            <w:tcW w:type="dxa" w:w="3175"/>
          </w:tcPr>
          <w:p>
            <w:r>
              <w:rPr>
                <w:b w:val="0"/>
                <w:sz w:val="17"/>
              </w:rPr>
              <w:t>Sie blickte Wibsi an. „Wibsi, bitte leite uns in diesem Ritual.“</w:t>
            </w:r>
          </w:p>
        </w:tc>
        <w:tc>
          <w:tcPr>
            <w:tcW w:type="dxa" w:w="2268"/>
          </w:tcPr>
          <w:p>
            <w:r>
              <w:rPr>
                <w:b w:val="0"/>
                <w:sz w:val="17"/>
              </w:rPr>
              <w:t>Wiederholt Morganas Worte in der Hütte</w:t>
            </w:r>
          </w:p>
        </w:tc>
      </w:tr>
      <w:tr>
        <w:tc>
          <w:tcPr>
            <w:tcW w:type="dxa" w:w="397"/>
          </w:tcPr>
          <w:p>
            <w:r>
              <w:rPr>
                <w:b w:val="0"/>
                <w:sz w:val="17"/>
              </w:rPr>
              <w:t>12</w:t>
            </w:r>
          </w:p>
        </w:tc>
        <w:tc>
          <w:tcPr>
            <w:tcW w:type="dxa" w:w="1134"/>
          </w:tcPr>
          <w:p>
            <w:r>
              <w:rPr>
                <w:b w:val="0"/>
                <w:sz w:val="17"/>
              </w:rPr>
              <w:t>Stil</w:t>
            </w:r>
          </w:p>
        </w:tc>
        <w:tc>
          <w:tcPr>
            <w:tcW w:type="dxa" w:w="3175"/>
          </w:tcPr>
          <w:p>
            <w:r>
              <w:rPr>
                <w:b w:val="0"/>
                <w:sz w:val="17"/>
              </w:rPr>
              <w:t>Nach diesem zauberhaften Ritual zog Wibsi …</w:t>
            </w:r>
          </w:p>
        </w:tc>
        <w:tc>
          <w:tcPr>
            <w:tcW w:type="dxa" w:w="3175"/>
          </w:tcPr>
          <w:p>
            <w:r>
              <w:rPr>
                <w:b w:val="0"/>
                <w:sz w:val="17"/>
              </w:rPr>
              <w:t>Nach dem Ritual zog Wibsi …</w:t>
            </w:r>
          </w:p>
        </w:tc>
        <w:tc>
          <w:tcPr>
            <w:tcW w:type="dxa" w:w="2268"/>
          </w:tcPr>
          <w:p>
            <w:r>
              <w:rPr>
                <w:b w:val="0"/>
                <w:sz w:val="17"/>
              </w:rPr>
              <w:t>„zauberhaft“ kommt kurz danach noch einmal („zauberhaften Glanz“)</w:t>
            </w:r>
          </w:p>
        </w:tc>
      </w:tr>
      <w:tr>
        <w:tc>
          <w:tcPr>
            <w:tcW w:type="dxa" w:w="397"/>
          </w:tcPr>
          <w:p>
            <w:r>
              <w:rPr>
                <w:b w:val="0"/>
                <w:sz w:val="17"/>
              </w:rPr>
              <w:t>13</w:t>
            </w:r>
          </w:p>
        </w:tc>
        <w:tc>
          <w:tcPr>
            <w:tcW w:type="dxa" w:w="1134"/>
          </w:tcPr>
          <w:p>
            <w:r>
              <w:rPr>
                <w:b w:val="0"/>
                <w:sz w:val="17"/>
              </w:rPr>
              <w:t>Fehler</w:t>
            </w:r>
          </w:p>
        </w:tc>
        <w:tc>
          <w:tcPr>
            <w:tcW w:type="dxa" w:w="3175"/>
          </w:tcPr>
          <w:p>
            <w:r>
              <w:rPr>
                <w:b w:val="0"/>
                <w:sz w:val="17"/>
              </w:rPr>
              <w:t>als sie langsam höher und höher stieg, und der Wald unter ihr … getaucht wurde</w:t>
            </w:r>
          </w:p>
        </w:tc>
        <w:tc>
          <w:tcPr>
            <w:tcW w:type="dxa" w:w="3175"/>
          </w:tcPr>
          <w:p>
            <w:r>
              <w:rPr>
                <w:b w:val="0"/>
                <w:sz w:val="17"/>
              </w:rPr>
              <w:t>als sie langsam höher und höher stieg und der Wald unter ihr … getaucht wurde</w:t>
            </w:r>
          </w:p>
        </w:tc>
        <w:tc>
          <w:tcPr>
            <w:tcW w:type="dxa" w:w="2268"/>
          </w:tcPr>
          <w:p>
            <w:r>
              <w:rPr>
                <w:b w:val="0"/>
                <w:sz w:val="17"/>
              </w:rPr>
              <w:t>Kein Komma zwischen zwei mit „und“ verbundenen Nebensätzen</w:t>
            </w:r>
          </w:p>
        </w:tc>
      </w:tr>
      <w:tr>
        <w:tc>
          <w:tcPr>
            <w:tcW w:type="dxa" w:w="397"/>
          </w:tcPr>
          <w:p>
            <w:r>
              <w:rPr>
                <w:b w:val="0"/>
                <w:sz w:val="17"/>
              </w:rPr>
              <w:t>14</w:t>
            </w:r>
          </w:p>
        </w:tc>
        <w:tc>
          <w:tcPr>
            <w:tcW w:type="dxa" w:w="1134"/>
          </w:tcPr>
          <w:p>
            <w:r>
              <w:rPr>
                <w:b w:val="0"/>
                <w:sz w:val="17"/>
              </w:rPr>
              <w:t>Ergänzung</w:t>
            </w:r>
          </w:p>
        </w:tc>
        <w:tc>
          <w:tcPr>
            <w:tcW w:type="dxa" w:w="3175"/>
          </w:tcPr>
          <w:p>
            <w:r>
              <w:rPr>
                <w:b w:val="0"/>
                <w:sz w:val="17"/>
              </w:rPr>
              <w:t>–</w:t>
            </w:r>
          </w:p>
        </w:tc>
        <w:tc>
          <w:tcPr>
            <w:tcW w:type="dxa" w:w="3175"/>
          </w:tcPr>
          <w:p>
            <w:r>
              <w:rPr>
                <w:b w:val="0"/>
                <w:sz w:val="17"/>
              </w:rPr>
              <w:t>Kein Zufall – diesmal nicht.</w:t>
            </w:r>
          </w:p>
        </w:tc>
        <w:tc>
          <w:tcPr>
            <w:tcW w:type="dxa" w:w="2268"/>
          </w:tcPr>
          <w:p>
            <w:r>
              <w:rPr>
                <w:b w:val="0"/>
                <w:sz w:val="17"/>
              </w:rPr>
              <w:t>Roter Faden: Der Besenflug ist die volle Rückkehr der Magie und beantwortet Wibsis Zweifel vom Morgen</w:t>
            </w:r>
          </w:p>
        </w:tc>
      </w:tr>
      <w:tr>
        <w:tc>
          <w:tcPr>
            <w:tcW w:type="dxa" w:w="397"/>
          </w:tcPr>
          <w:p>
            <w:r>
              <w:rPr>
                <w:b w:val="0"/>
                <w:sz w:val="17"/>
              </w:rPr>
              <w:t>15</w:t>
            </w:r>
          </w:p>
        </w:tc>
        <w:tc>
          <w:tcPr>
            <w:tcW w:type="dxa" w:w="1134"/>
          </w:tcPr>
          <w:p>
            <w:r>
              <w:rPr>
                <w:b w:val="0"/>
                <w:sz w:val="17"/>
              </w:rPr>
              <w:t>Fehler</w:t>
            </w:r>
          </w:p>
        </w:tc>
        <w:tc>
          <w:tcPr>
            <w:tcW w:type="dxa" w:w="3175"/>
          </w:tcPr>
          <w:p>
            <w:r>
              <w:rPr>
                <w:b w:val="0"/>
                <w:sz w:val="17"/>
              </w:rPr>
              <w:t>rief Krächzbert, der neben ihr Flog</w:t>
            </w:r>
          </w:p>
        </w:tc>
        <w:tc>
          <w:tcPr>
            <w:tcW w:type="dxa" w:w="3175"/>
          </w:tcPr>
          <w:p>
            <w:r>
              <w:rPr>
                <w:b w:val="0"/>
                <w:sz w:val="17"/>
              </w:rPr>
              <w:t>rief Krächzbert, der neben ihr flog</w:t>
            </w:r>
          </w:p>
        </w:tc>
        <w:tc>
          <w:tcPr>
            <w:tcW w:type="dxa" w:w="2268"/>
          </w:tcPr>
          <w:p>
            <w:r>
              <w:rPr>
                <w:b w:val="0"/>
                <w:sz w:val="17"/>
              </w:rPr>
              <w:t>Großschreibung</w:t>
            </w:r>
          </w:p>
        </w:tc>
      </w:tr>
      <w:tr>
        <w:tc>
          <w:tcPr>
            <w:tcW w:type="dxa" w:w="397"/>
          </w:tcPr>
          <w:p>
            <w:r>
              <w:rPr>
                <w:b w:val="0"/>
                <w:sz w:val="17"/>
              </w:rPr>
              <w:t>16</w:t>
            </w:r>
          </w:p>
        </w:tc>
        <w:tc>
          <w:tcPr>
            <w:tcW w:type="dxa" w:w="1134"/>
          </w:tcPr>
          <w:p>
            <w:r>
              <w:rPr>
                <w:b w:val="0"/>
                <w:sz w:val="17"/>
              </w:rPr>
              <w:t>Fehler</w:t>
            </w:r>
          </w:p>
        </w:tc>
        <w:tc>
          <w:tcPr>
            <w:tcW w:type="dxa" w:w="3175"/>
          </w:tcPr>
          <w:p>
            <w:r>
              <w:rPr>
                <w:b w:val="0"/>
                <w:sz w:val="17"/>
              </w:rPr>
              <w:t>„Sieh mal einer an,“ / „Aufmunterung? Das war Realitätssinn,“ / „Wibsi,“ sagte Morgana / „Hoffnung,“ begann sie / „… genieß den Moment,“ / „Weißt du, Krächzbert,“ / „Endlich!“ rief</w:t>
            </w:r>
          </w:p>
        </w:tc>
        <w:tc>
          <w:tcPr>
            <w:tcW w:type="dxa" w:w="3175"/>
          </w:tcPr>
          <w:p>
            <w:r>
              <w:rPr>
                <w:b w:val="0"/>
                <w:sz w:val="17"/>
              </w:rPr>
              <w:t>Komma jeweils nach dem Anführungszeichen</w:t>
            </w:r>
          </w:p>
        </w:tc>
        <w:tc>
          <w:tcPr>
            <w:tcW w:type="dxa" w:w="2268"/>
          </w:tcPr>
          <w:p>
            <w:r>
              <w:rPr>
                <w:b w:val="0"/>
                <w:sz w:val="17"/>
              </w:rPr>
              <w:t>Zeichensetzung bei wörtlicher Rede vereinheitlicht, 7 Stellen</w:t>
            </w:r>
          </w:p>
        </w:tc>
      </w:tr>
      <w:tr>
        <w:tc>
          <w:tcPr>
            <w:tcW w:type="dxa" w:w="397"/>
          </w:tcPr>
          <w:p>
            <w:r>
              <w:rPr>
                <w:b w:val="0"/>
                <w:sz w:val="17"/>
              </w:rPr>
              <w:t>17</w:t>
            </w:r>
          </w:p>
        </w:tc>
        <w:tc>
          <w:tcPr>
            <w:tcW w:type="dxa" w:w="1134"/>
          </w:tcPr>
          <w:p>
            <w:r>
              <w:rPr>
                <w:b w:val="0"/>
                <w:sz w:val="17"/>
              </w:rPr>
              <w:t>Stil</w:t>
            </w:r>
          </w:p>
        </w:tc>
        <w:tc>
          <w:tcPr>
            <w:tcW w:type="dxa" w:w="3175"/>
          </w:tcPr>
          <w:p>
            <w:r>
              <w:rPr>
                <w:b w:val="0"/>
                <w:sz w:val="17"/>
              </w:rPr>
              <w:t>ein prachtvoll geschmückter Weihnachtsbaum, dessen Zweige mit … geschmückt waren</w:t>
            </w:r>
          </w:p>
        </w:tc>
        <w:tc>
          <w:tcPr>
            <w:tcW w:type="dxa" w:w="3175"/>
          </w:tcPr>
          <w:p>
            <w:r>
              <w:rPr>
                <w:b w:val="0"/>
                <w:sz w:val="17"/>
              </w:rPr>
              <w:t>ein prachtvoller Weihnachtsbaum, dessen Zweige mit … geschmückt waren</w:t>
            </w:r>
          </w:p>
        </w:tc>
        <w:tc>
          <w:tcPr>
            <w:tcW w:type="dxa" w:w="2268"/>
          </w:tcPr>
          <w:p>
            <w:r>
              <w:rPr>
                <w:b w:val="0"/>
                <w:sz w:val="17"/>
              </w:rPr>
              <w:t>„geschmückt“ doppelt</w:t>
            </w:r>
          </w:p>
        </w:tc>
      </w:tr>
      <w:tr>
        <w:tc>
          <w:tcPr>
            <w:tcW w:type="dxa" w:w="397"/>
          </w:tcPr>
          <w:p>
            <w:r>
              <w:rPr>
                <w:b w:val="0"/>
                <w:sz w:val="17"/>
              </w:rPr>
              <w:t>18</w:t>
            </w:r>
          </w:p>
        </w:tc>
        <w:tc>
          <w:tcPr>
            <w:tcW w:type="dxa" w:w="1134"/>
          </w:tcPr>
          <w:p>
            <w:r>
              <w:rPr>
                <w:b w:val="0"/>
                <w:sz w:val="17"/>
              </w:rPr>
              <w:t>Stil</w:t>
            </w:r>
          </w:p>
        </w:tc>
        <w:tc>
          <w:tcPr>
            <w:tcW w:type="dxa" w:w="3175"/>
          </w:tcPr>
          <w:p>
            <w:r>
              <w:rPr>
                <w:b w:val="0"/>
                <w:sz w:val="17"/>
              </w:rPr>
              <w:t>Brief des Nikolaus in Anführungszeichen</w:t>
            </w:r>
          </w:p>
        </w:tc>
        <w:tc>
          <w:tcPr>
            <w:tcW w:type="dxa" w:w="3175"/>
          </w:tcPr>
          <w:p>
            <w:r>
              <w:rPr>
                <w:b w:val="0"/>
                <w:sz w:val="17"/>
              </w:rPr>
              <w:t>Brief als abgesetzter Block (wie Morganas Brief in Kap. 19), Wortlaut unverändert</w:t>
            </w:r>
          </w:p>
        </w:tc>
        <w:tc>
          <w:tcPr>
            <w:tcW w:type="dxa" w:w="2268"/>
          </w:tcPr>
          <w:p>
            <w:r>
              <w:rPr>
                <w:b w:val="0"/>
                <w:sz w:val="17"/>
              </w:rPr>
              <w:t>Einheitliche Darstellung der Briefe</w:t>
            </w:r>
          </w:p>
        </w:tc>
      </w:tr>
      <w:tr>
        <w:tc>
          <w:tcPr>
            <w:tcW w:type="dxa" w:w="397"/>
          </w:tcPr>
          <w:p>
            <w:r>
              <w:rPr>
                <w:b w:val="0"/>
                <w:sz w:val="17"/>
              </w:rPr>
              <w:t>19</w:t>
            </w:r>
          </w:p>
        </w:tc>
        <w:tc>
          <w:tcPr>
            <w:tcW w:type="dxa" w:w="1134"/>
          </w:tcPr>
          <w:p>
            <w:r>
              <w:rPr>
                <w:b w:val="0"/>
                <w:sz w:val="17"/>
              </w:rPr>
              <w:t>Kürzung</w:t>
            </w:r>
          </w:p>
        </w:tc>
        <w:tc>
          <w:tcPr>
            <w:tcW w:type="dxa" w:w="3175"/>
          </w:tcPr>
          <w:p>
            <w:r>
              <w:rPr>
                <w:b w:val="0"/>
                <w:sz w:val="17"/>
              </w:rPr>
              <w:t>„Weißt du, Krächzbert“, sagte sie leise, „ich habe heute etwas Wichtiges gelernt. Es ist nicht der Besen, … Es bin ich. Alles, was ich brauche, trage ich in mir.“</w:t>
            </w:r>
          </w:p>
        </w:tc>
        <w:tc>
          <w:tcPr>
            <w:tcW w:type="dxa" w:w="3175"/>
          </w:tcPr>
          <w:p>
            <w:r>
              <w:rPr>
                <w:b w:val="0"/>
                <w:sz w:val="17"/>
              </w:rPr>
              <w:t>„Weißt du, Krächzbert“, sagte sie leise, „es ist nicht der Besen, … Es bin ich.“</w:t>
            </w:r>
          </w:p>
        </w:tc>
        <w:tc>
          <w:tcPr>
            <w:tcW w:type="dxa" w:w="2268"/>
          </w:tcPr>
          <w:p>
            <w:r>
              <w:rPr>
                <w:b w:val="0"/>
                <w:sz w:val="17"/>
              </w:rPr>
              <w:t>Moral ausgedünnt; Krächzberts „Endlich! … Plakat“ bleibt</w:t>
            </w:r>
          </w:p>
        </w:tc>
      </w:tr>
      <w:tr>
        <w:tc>
          <w:tcPr>
            <w:tcW w:type="dxa" w:w="397"/>
          </w:tcPr>
          <w:p>
            <w:r>
              <w:rPr>
                <w:b w:val="0"/>
                <w:sz w:val="17"/>
              </w:rPr>
              <w:t>20</w:t>
            </w:r>
          </w:p>
        </w:tc>
        <w:tc>
          <w:tcPr>
            <w:tcW w:type="dxa" w:w="1134"/>
          </w:tcPr>
          <w:p>
            <w:r>
              <w:rPr>
                <w:b w:val="0"/>
                <w:sz w:val="17"/>
              </w:rPr>
              <w:t>Kürzung</w:t>
            </w:r>
          </w:p>
        </w:tc>
        <w:tc>
          <w:tcPr>
            <w:tcW w:type="dxa" w:w="3175"/>
          </w:tcPr>
          <w:p>
            <w:r>
              <w:rPr>
                <w:b w:val="0"/>
                <w:sz w:val="17"/>
              </w:rPr>
              <w:t>… und Wibsi wusste, dass sie bereit war, die Magie der Hoffnung, der Liebe und des Glaubens an sich selbst in die Welt zu tragen – nicht nur an Weihnachten, sondern an jedem Tag ihres Lebens.</w:t>
            </w:r>
          </w:p>
        </w:tc>
        <w:tc>
          <w:tcPr>
            <w:tcW w:type="dxa" w:w="3175"/>
          </w:tcPr>
          <w:p>
            <w:r>
              <w:rPr>
                <w:b w:val="0"/>
                <w:sz w:val="17"/>
              </w:rPr>
              <w:t>… und Wibsi wusste, dass sie diese Magie in die Welt tragen würde – nicht nur an Weihnachten, sondern an jedem Tag ihres Lebens.</w:t>
            </w:r>
          </w:p>
        </w:tc>
        <w:tc>
          <w:tcPr>
            <w:tcW w:type="dxa" w:w="2268"/>
          </w:tcPr>
          <w:p>
            <w:r>
              <w:rPr>
                <w:b w:val="0"/>
                <w:sz w:val="17"/>
              </w:rPr>
              <w:t>Aufzählung wiederholt den Nikolaus-Brief („Hoffnung, Glaube und Liebe“); der Schlussklang des Buches bleibt</w:t>
            </w:r>
          </w:p>
        </w:tc>
      </w:tr>
    </w:tbl>
    <w:p/>
    <w:p>
      <w:pPr>
        <w:pStyle w:val="Heading3"/>
      </w:pPr>
      <w:r>
        <w:t>Fragen an die Autorin</w:t>
      </w:r>
    </w:p>
    <w:p>
      <w:pPr>
        <w:pStyle w:val="ListBullet"/>
      </w:pPr>
      <w:r>
        <w:rPr>
          <w:b w:val="0"/>
        </w:rPr>
        <w:t>Am Ende stehen zwei Sätze, die die Lehre aussprechen: Wibsis „Es bin ich.“ (nötig für Krächzberts Plakat-Witz) und der Schlusssatz des Buches. Ich habe beide gekürzt, aber stehen lassen, weil das Buch hier endet. Wenn Sie es strenger möchten, könnte der letzte Satz nach „drinnen leuchteten die Kerzen.“ enden.</w:t>
      </w:r>
    </w:p>
    <w:p>
      <w:pPr>
        <w:pStyle w:val="ListBullet"/>
      </w:pPr>
      <w:r>
        <w:rPr>
          <w:b w:val="0"/>
        </w:rPr>
        <w:t>„zwickte sie leicht in den Hals“: Ist vielleicht „ins Ohr“ gemeint? Ich habe es unverändert gelassen.</w:t>
      </w:r>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A3B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A3B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A3B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4A3B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