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1A2DBEE4" w:rsidR="00293210" w:rsidRPr="0020395D" w:rsidRDefault="00293210" w:rsidP="00293210">
      <w:pPr>
        <w:pStyle w:val="berschrift1"/>
        <w:rPr>
          <w:rFonts w:eastAsia="Times New Roman"/>
        </w:rPr>
      </w:pPr>
      <w:r w:rsidRPr="0020395D">
        <w:rPr>
          <w:rFonts w:eastAsia="Times New Roman"/>
        </w:rPr>
        <w:t xml:space="preserve">Learning </w:t>
      </w:r>
      <w:r w:rsidR="00C66699">
        <w:rPr>
          <w:rFonts w:eastAsia="Times New Roman"/>
        </w:rPr>
        <w:t xml:space="preserve">journal central document </w:t>
      </w:r>
      <w:r w:rsidRPr="0020395D">
        <w:rPr>
          <w:rFonts w:eastAsia="Times New Roman"/>
        </w:rPr>
        <w:t xml:space="preserve"> </w:t>
      </w:r>
    </w:p>
    <w:p w14:paraId="7D3C6166" w14:textId="77777777" w:rsidR="00293210" w:rsidRPr="0020395D" w:rsidRDefault="00293210" w:rsidP="00293210">
      <w:pPr>
        <w:rPr>
          <w:b/>
          <w:bCs/>
        </w:rPr>
      </w:pPr>
    </w:p>
    <w:p w14:paraId="1071746D" w14:textId="1CB4BE4B" w:rsidR="00293210" w:rsidRPr="0020395D" w:rsidRDefault="00293210" w:rsidP="00293210">
      <w:pPr>
        <w:pStyle w:val="berschrift2"/>
      </w:pPr>
      <w:r w:rsidRPr="0020395D">
        <w:t xml:space="preserve">Key takeaways per chapter </w:t>
      </w:r>
    </w:p>
    <w:p w14:paraId="6B8C4280" w14:textId="77777777" w:rsidR="00293210" w:rsidRPr="0020395D" w:rsidRDefault="00293210" w:rsidP="00293210"/>
    <w:p w14:paraId="7EE01E95" w14:textId="77777777" w:rsidR="00293210" w:rsidRPr="0020395D" w:rsidRDefault="00293210" w:rsidP="00293210">
      <w:pPr>
        <w:pStyle w:val="berschrift3"/>
      </w:pPr>
      <w:r w:rsidRPr="0020395D">
        <w:t>Chapter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2F7B3BB0" w14:textId="77777777" w:rsidR="00293210" w:rsidRPr="0020395D" w:rsidRDefault="00293210" w:rsidP="00293210">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25ADAC9A" w14:textId="77777777" w:rsidR="00293210" w:rsidRPr="0020395D" w:rsidRDefault="00293210" w:rsidP="00293210">
      <w:pPr>
        <w:pStyle w:val="berschrift3"/>
      </w:pPr>
      <w:r w:rsidRPr="0020395D">
        <w:t>Chapter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77777777" w:rsidR="00293210" w:rsidRPr="0020395D" w:rsidRDefault="00293210" w:rsidP="00293210">
      <w:pPr>
        <w:pStyle w:val="berschrift3"/>
      </w:pPr>
      <w:r w:rsidRPr="0020395D">
        <w:t>Chapter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proofErr w:type="spellStart"/>
      <w:r w:rsidRPr="0020395D">
        <w:t>Softmax</w:t>
      </w:r>
      <w:proofErr w:type="spellEnd"/>
      <w:r w:rsidRPr="0020395D">
        <w:t xml:space="preserve"> regression is a multiclass classification algorithm that predicts the probability of each class.</w:t>
      </w:r>
    </w:p>
    <w:p w14:paraId="1F10804C" w14:textId="77777777" w:rsidR="00293210" w:rsidRPr="0020395D" w:rsidRDefault="00293210" w:rsidP="00293210">
      <w:pPr>
        <w:pStyle w:val="berschrift3"/>
      </w:pPr>
      <w:r w:rsidRPr="0020395D">
        <w:t>Chapter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t>Stochastic Gradient Descent, and Mini-Batch Gradient Descent</w:t>
      </w:r>
    </w:p>
    <w:p w14:paraId="0817B809" w14:textId="157171D0" w:rsidR="0020395D" w:rsidRPr="0020395D" w:rsidRDefault="00E556F5" w:rsidP="00E556F5">
      <w:pPr>
        <w:pStyle w:val="berschrift3"/>
      </w:pPr>
      <w:r>
        <w:lastRenderedPageBreak/>
        <w:t xml:space="preserve">Chapter 5: </w:t>
      </w:r>
    </w:p>
    <w:p w14:paraId="7EE87B5F" w14:textId="77777777" w:rsidR="0020395D" w:rsidRPr="0020395D" w:rsidRDefault="0020395D" w:rsidP="0020395D">
      <w:pPr>
        <w:spacing w:before="100" w:beforeAutospacing="1" w:after="100" w:afterAutospacing="1"/>
      </w:pPr>
      <w:r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77777777" w:rsidR="0020395D" w:rsidRPr="0020395D" w:rsidRDefault="0020395D" w:rsidP="0020395D">
      <w:pPr>
        <w:spacing w:before="100" w:beforeAutospacing="1" w:after="100" w:afterAutospacing="1"/>
      </w:pPr>
      <w:r w:rsidRPr="0020395D">
        <w:t>How do I load pre-trained NLP models?</w:t>
      </w:r>
    </w:p>
    <w:p w14:paraId="32B8E03E" w14:textId="77777777" w:rsidR="0020395D" w:rsidRPr="0020395D" w:rsidRDefault="0020395D" w:rsidP="0020395D">
      <w:pPr>
        <w:pStyle w:val="StandardWeb"/>
      </w:pPr>
      <w:r w:rsidRPr="0020395D">
        <w:t xml:space="preserve">There are multiple libraries and frameworks like Hugging Face's Transformers library, TensorFlow, </w:t>
      </w:r>
      <w:proofErr w:type="spellStart"/>
      <w:r w:rsidRPr="0020395D">
        <w:t>PyTorch</w:t>
      </w:r>
      <w:proofErr w:type="spellEnd"/>
      <w:r w:rsidRPr="0020395D">
        <w:t>, etc., that you can use to load pre-trained NLP models. Depending on the library, you may have to download the model weights and configuration files and then load them into your code.</w:t>
      </w:r>
    </w:p>
    <w:p w14:paraId="797F7C1E" w14:textId="77777777" w:rsidR="0020395D" w:rsidRPr="0020395D" w:rsidRDefault="0020395D" w:rsidP="0020395D">
      <w:pPr>
        <w:spacing w:before="100" w:beforeAutospacing="1" w:after="100" w:afterAutospacing="1"/>
      </w:pPr>
      <w:r w:rsidRPr="0020395D">
        <w:t>What is tokenization?</w:t>
      </w:r>
    </w:p>
    <w:p w14:paraId="2AC983AF" w14:textId="77777777" w:rsidR="0020395D" w:rsidRPr="0020395D" w:rsidRDefault="0020395D" w:rsidP="0020395D">
      <w:pPr>
        <w:pStyle w:val="StandardWeb"/>
      </w:pPr>
      <w:r w:rsidRPr="0020395D">
        <w:t xml:space="preserve">Tokenization is the process of dividing a piece of text into smaller units called tokens, such as words, </w:t>
      </w:r>
      <w:proofErr w:type="spellStart"/>
      <w:r w:rsidRPr="0020395D">
        <w:t>subwords</w:t>
      </w:r>
      <w:proofErr w:type="spellEnd"/>
      <w:r w:rsidRPr="0020395D">
        <w:t>, or characters. Tokenization is an essential step in NLP tasks as it transforms text into a format that machine learning models can comprehend.</w:t>
      </w:r>
    </w:p>
    <w:p w14:paraId="0FCDA2EC" w14:textId="77777777" w:rsidR="0020395D" w:rsidRPr="0020395D" w:rsidRDefault="0020395D" w:rsidP="0020395D">
      <w:pPr>
        <w:spacing w:before="100" w:beforeAutospacing="1" w:after="100" w:afterAutospacing="1"/>
      </w:pPr>
      <w:r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77777777" w:rsidR="0020395D" w:rsidRPr="0020395D" w:rsidRDefault="0020395D" w:rsidP="0020395D">
      <w:pPr>
        <w:spacing w:before="100" w:beforeAutospacing="1" w:after="100" w:afterAutospacing="1"/>
      </w:pPr>
      <w:r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77777777" w:rsidR="0020395D" w:rsidRPr="0020395D" w:rsidRDefault="0020395D" w:rsidP="0020395D">
      <w:pPr>
        <w:spacing w:before="100" w:beforeAutospacing="1" w:after="100" w:afterAutospacing="1"/>
      </w:pPr>
      <w:r w:rsidRPr="0020395D">
        <w:t>What possibilities do I have with the Transformers package?</w:t>
      </w:r>
    </w:p>
    <w:p w14:paraId="7E026E91" w14:textId="77777777" w:rsidR="0020395D" w:rsidRPr="0020395D" w:rsidRDefault="0020395D" w:rsidP="0020395D">
      <w:pPr>
        <w:pStyle w:val="StandardWeb"/>
      </w:pPr>
      <w:r w:rsidRPr="0020395D">
        <w:t xml:space="preserve">The Transformers package from Hugging Face is a </w:t>
      </w:r>
      <w:proofErr w:type="gramStart"/>
      <w:r w:rsidRPr="0020395D">
        <w:t>widely-used</w:t>
      </w:r>
      <w:proofErr w:type="gramEnd"/>
      <w:r w:rsidRPr="0020395D">
        <w:t xml:space="preserve">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77777777" w:rsidR="0020395D" w:rsidRPr="0020395D" w:rsidRDefault="0020395D" w:rsidP="0020395D">
      <w:pPr>
        <w:spacing w:before="100" w:beforeAutospacing="1" w:after="100" w:afterAutospacing="1"/>
      </w:pPr>
      <w:r w:rsidRPr="0020395D">
        <w:t xml:space="preserve">How to use a transformer model in </w:t>
      </w:r>
      <w:proofErr w:type="spellStart"/>
      <w:r w:rsidRPr="0020395D">
        <w:t>practise</w:t>
      </w:r>
      <w:proofErr w:type="spellEnd"/>
      <w:r w:rsidRPr="0020395D">
        <w:t xml:space="preserve">? </w:t>
      </w:r>
    </w:p>
    <w:p w14:paraId="688CBBD4" w14:textId="77777777" w:rsidR="0020395D" w:rsidRPr="0020395D" w:rsidRDefault="0020395D" w:rsidP="0020395D">
      <w:pPr>
        <w:pStyle w:val="StandardWeb"/>
      </w:pPr>
      <w:r w:rsidRPr="0020395D">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lastRenderedPageBreak/>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04A0ED17" w14:textId="33ADFD89" w:rsidR="0020395D" w:rsidRDefault="0020395D" w:rsidP="0020395D">
      <w:pPr>
        <w:pStyle w:val="StandardWeb"/>
      </w:pPr>
      <w:r w:rsidRPr="0020395D">
        <w:t xml:space="preserve">The </w:t>
      </w:r>
      <w:proofErr w:type="spellStart"/>
      <w:r w:rsidRPr="0020395D">
        <w:t>huggingface</w:t>
      </w:r>
      <w:proofErr w:type="spellEnd"/>
      <w:r w:rsidRPr="0020395D">
        <w:t xml:space="preserve"> Transformers library provides a Tokenizer object for handling pre-processing and post-processing steps, as well as a Trainer object for fine-tuning models. Additionally, a pipeline can be created to handle all necessary steps from pre-processing to post-processing, </w:t>
      </w:r>
      <w:proofErr w:type="gramStart"/>
      <w:r w:rsidRPr="0020395D">
        <w:t>as long as</w:t>
      </w:r>
      <w:proofErr w:type="gramEnd"/>
      <w:r w:rsidRPr="0020395D">
        <w:t xml:space="preserve"> the model head is retained.</w:t>
      </w:r>
    </w:p>
    <w:p w14:paraId="34E43089" w14:textId="679537A5" w:rsidR="002B50F2" w:rsidRDefault="002B50F2" w:rsidP="0020395D">
      <w:pPr>
        <w:pStyle w:val="StandardWeb"/>
      </w:pPr>
    </w:p>
    <w:p w14:paraId="1593DBBB" w14:textId="5F0AEAC2" w:rsidR="002B50F2" w:rsidRDefault="00E556F5" w:rsidP="002B50F2">
      <w:pPr>
        <w:pStyle w:val="berschrift2"/>
      </w:pPr>
      <w:r>
        <w:t>Chapter 6</w:t>
      </w:r>
    </w:p>
    <w:p w14:paraId="3F8D45FC" w14:textId="29C29AE8" w:rsidR="00C352F7" w:rsidRDefault="00C352F7" w:rsidP="00C352F7"/>
    <w:p w14:paraId="1C3AABD1" w14:textId="77777777" w:rsidR="00C352F7" w:rsidRDefault="00C352F7" w:rsidP="00C352F7">
      <w:pPr>
        <w:pStyle w:val="StandardWeb"/>
        <w:rPr>
          <w:lang w:val="de-IT"/>
        </w:rPr>
      </w:pPr>
      <w:r>
        <w:t xml:space="preserve">Broadcasting is like a helpful assistant in </w:t>
      </w:r>
      <w:proofErr w:type="spellStart"/>
      <w:r>
        <w:t>numpy</w:t>
      </w:r>
      <w:proofErr w:type="spellEnd"/>
      <w:r>
        <w:t xml:space="preserve"> and </w:t>
      </w:r>
      <w:proofErr w:type="spellStart"/>
      <w:r>
        <w:t>PyTorch</w:t>
      </w:r>
      <w:proofErr w:type="spellEnd"/>
      <w:r>
        <w:t xml:space="preserve"> that makes working with arrays of different shapes much easier. It automatically adjusts the dimensions of arrays so they can be combined and computed together without any hassle.</w:t>
      </w:r>
    </w:p>
    <w:p w14:paraId="11DE31AB" w14:textId="77777777" w:rsidR="00C352F7" w:rsidRDefault="00C352F7" w:rsidP="00C352F7">
      <w:pPr>
        <w:pStyle w:val="StandardWeb"/>
      </w:pPr>
      <w:r>
        <w:t>Imagine you have two arrays with different shapes, and you want to perform some calculations on them. Broadcasting steps in and follows specific rules to make sure the arrays are compatible. It copies and stretches the values along the smaller dimensions, so they match the corresponding dimensions of the other array. This way, you can perform computations smoothly without needing to manually reshape or loop through the arrays.</w:t>
      </w:r>
    </w:p>
    <w:p w14:paraId="14241E34" w14:textId="77777777" w:rsidR="00C352F7" w:rsidRDefault="00C352F7" w:rsidP="00C352F7">
      <w:pPr>
        <w:pStyle w:val="StandardWeb"/>
      </w:pPr>
      <w:r>
        <w:t>The great thing about broadcasting is that it simplifies coding. It allows developers to write shorter and more readable code by eliminating the need for complicated loops or reshaping operations. So, when you're dealing with complex math operations, like working with matrices or performing calculations on each element, broadcasting comes to the rescue. It not only makes your code easier to understand but also improves its performance by avoiding unnecessary repetitive work.</w:t>
      </w:r>
    </w:p>
    <w:p w14:paraId="48A76364" w14:textId="067A2BA0" w:rsidR="00C352F7" w:rsidRDefault="00C352F7" w:rsidP="00C352F7">
      <w:pPr>
        <w:pStyle w:val="StandardWeb"/>
      </w:pPr>
      <w:r>
        <w:t>In the world of deep learning models, broadcasting is especially valuable. It helps with various operations involving tensors of different shapes, such as calculating gradients or applying activation functions to each element. It also plays a key role in batch processing, where you can process multiple data samples at once, making the training process more efficient.</w:t>
      </w:r>
    </w:p>
    <w:p w14:paraId="24DB0DF6" w14:textId="556EF4DE" w:rsidR="00E556F5" w:rsidRDefault="00E556F5" w:rsidP="00E556F5">
      <w:pPr>
        <w:pStyle w:val="berschrift2"/>
      </w:pPr>
      <w:r>
        <w:t xml:space="preserve">Chapter 7 </w:t>
      </w:r>
    </w:p>
    <w:p w14:paraId="1999664D" w14:textId="2CF64EE6" w:rsidR="00E556F5" w:rsidRDefault="00E556F5" w:rsidP="00E556F5"/>
    <w:p w14:paraId="3914C77C" w14:textId="77777777" w:rsidR="00E556F5" w:rsidRDefault="00E556F5" w:rsidP="00E556F5">
      <w:pPr>
        <w:pStyle w:val="StandardWeb"/>
      </w:pPr>
      <w:r>
        <w:t>User-Based vs. Item-Based Collaborative Filtering: Collaborative filtering can be implemented in two main ways: user-based and item-based. The user-based approach recommends items based on users with similar tastes, while the item-based approach suggests items based on item similarities. The choice between these approaches depends on factors like dataset size, sparsity, and computational efficiency.</w:t>
      </w:r>
    </w:p>
    <w:p w14:paraId="3D9F93E0" w14:textId="77777777" w:rsidR="00E556F5" w:rsidRDefault="00E556F5" w:rsidP="00E556F5">
      <w:pPr>
        <w:pStyle w:val="StandardWeb"/>
      </w:pPr>
      <w:r>
        <w:lastRenderedPageBreak/>
        <w:t>Scalability and Efficiency: Efficiently handling large datasets is crucial for collaborative filtering, given the numerous users and items in real-world systems. Optimization techniques, such as data partitioning, parallelization, and approximation algorithms, enhance scalability and efficiency.</w:t>
      </w:r>
    </w:p>
    <w:p w14:paraId="2DF8CB9F" w14:textId="77777777" w:rsidR="00E556F5" w:rsidRDefault="00E556F5" w:rsidP="00E556F5">
      <w:pPr>
        <w:pStyle w:val="StandardWeb"/>
      </w:pPr>
      <w:r>
        <w:t>Evaluation Metrics: Evaluating the performance of collaborative filtering algorithms is vital. Metrics like precision, recall, mean average precision, normalized discounted cumulative gain, and root mean square error are commonly used. The choice of metrics depends on the specific goals of the recommendation system.</w:t>
      </w:r>
    </w:p>
    <w:p w14:paraId="3CA86509" w14:textId="77777777" w:rsidR="00E556F5" w:rsidRDefault="00E556F5" w:rsidP="00E556F5">
      <w:pPr>
        <w:pStyle w:val="StandardWeb"/>
      </w:pPr>
      <w:r>
        <w:t>Cold Start Problem: The cold start problem arises when new users or items join the system, lacking sufficient data for accurate recommendations. Collaborative filtering struggles in such scenarios. Hybrid approaches that combine collaborative filtering with content-based or knowledge-based methods help mitigate this issue by leveraging additional information.</w:t>
      </w:r>
    </w:p>
    <w:p w14:paraId="555DBCD4" w14:textId="0C7AAA59" w:rsidR="00E556F5" w:rsidRDefault="00E556F5" w:rsidP="00E556F5">
      <w:pPr>
        <w:pStyle w:val="StandardWeb"/>
      </w:pPr>
      <w:r>
        <w:t>Long-Tail Recommendations: Collaborative filtering can address the long-tail problem, where a few popular items overshadow niche items. Leveraging user preferences and item similarity, collaborative filtering algorithms recommend long-tail items, enhancing diversity and user satisfaction.</w:t>
      </w:r>
    </w:p>
    <w:p w14:paraId="7A0F1AF5" w14:textId="3C67B57A" w:rsidR="00E556F5" w:rsidRDefault="00E556F5" w:rsidP="00E556F5">
      <w:pPr>
        <w:pStyle w:val="StandardWeb"/>
      </w:pPr>
      <w:r>
        <w:t>Sparsity Handling: Collaborative filtering often deals with sparse data, where users rate only a fraction of available items. This sparsity poses a challenge in predicting user preferences accurately. Techniques like matrix factorization, neighborhood-based methods, and dimensionality reduction address sparsity to improve recommendation quality.</w:t>
      </w:r>
    </w:p>
    <w:p w14:paraId="003D8681" w14:textId="71A9EB53" w:rsidR="00E556F5" w:rsidRDefault="00E556F5" w:rsidP="00E556F5">
      <w:pPr>
        <w:pStyle w:val="StandardWeb"/>
      </w:pPr>
      <w:r>
        <w:t>Overcoming Bias and Personalization: Collaborative filtering can inadvertently reinforce biases present in the data, leading to homogeneous recommendations and excluding certain user segments. Techniques like diversity-aware recommendation algorithms and hybrid models help mitigate bias and enhance personalization.</w:t>
      </w:r>
    </w:p>
    <w:p w14:paraId="68E4A4C1" w14:textId="77777777" w:rsidR="00E556F5" w:rsidRPr="00E556F5" w:rsidRDefault="00E556F5" w:rsidP="00E556F5"/>
    <w:p w14:paraId="5A70EC6A" w14:textId="77777777" w:rsidR="00E556F5" w:rsidRDefault="00E556F5" w:rsidP="00293210">
      <w:pPr>
        <w:pStyle w:val="berschrift2"/>
      </w:pPr>
    </w:p>
    <w:p w14:paraId="40336024" w14:textId="77777777" w:rsidR="00E556F5" w:rsidRDefault="00E556F5" w:rsidP="00293210">
      <w:pPr>
        <w:pStyle w:val="berschrift2"/>
      </w:pPr>
    </w:p>
    <w:p w14:paraId="1D184516" w14:textId="77777777" w:rsidR="00E556F5" w:rsidRDefault="00E556F5" w:rsidP="00293210">
      <w:pPr>
        <w:pStyle w:val="berschrift2"/>
      </w:pPr>
    </w:p>
    <w:p w14:paraId="11E68DCE" w14:textId="77777777" w:rsidR="00E556F5" w:rsidRDefault="00E556F5" w:rsidP="00293210">
      <w:pPr>
        <w:pStyle w:val="berschrift2"/>
      </w:pPr>
    </w:p>
    <w:p w14:paraId="6BF5485B" w14:textId="77777777" w:rsidR="00E556F5" w:rsidRDefault="00E556F5" w:rsidP="00293210">
      <w:pPr>
        <w:pStyle w:val="berschrift2"/>
      </w:pPr>
    </w:p>
    <w:p w14:paraId="0EF9A5CE" w14:textId="1A5A8483" w:rsidR="00E556F5" w:rsidRDefault="00E556F5" w:rsidP="00E556F5"/>
    <w:p w14:paraId="1D9A63AB" w14:textId="46EE54F0" w:rsidR="00E556F5" w:rsidRDefault="00E556F5" w:rsidP="00E556F5"/>
    <w:p w14:paraId="403D4F68" w14:textId="0B1C28EB" w:rsidR="00E556F5" w:rsidRDefault="00E556F5" w:rsidP="00E556F5"/>
    <w:p w14:paraId="525A7492" w14:textId="77777777" w:rsidR="00E556F5" w:rsidRPr="00E556F5" w:rsidRDefault="00E556F5" w:rsidP="00E556F5"/>
    <w:p w14:paraId="59D0F4BE" w14:textId="0D4D7E1E" w:rsidR="00E556F5" w:rsidRDefault="00E556F5" w:rsidP="00293210">
      <w:pPr>
        <w:pStyle w:val="berschrift2"/>
      </w:pPr>
    </w:p>
    <w:p w14:paraId="70EBF3CD" w14:textId="77777777" w:rsidR="00DB2A18" w:rsidRPr="00DB2A18" w:rsidRDefault="00DB2A18" w:rsidP="00DB2A18"/>
    <w:p w14:paraId="1ADD71BE" w14:textId="26F4F470" w:rsidR="00E556F5" w:rsidRDefault="00E556F5" w:rsidP="00293210">
      <w:pPr>
        <w:pStyle w:val="berschrift2"/>
      </w:pPr>
    </w:p>
    <w:p w14:paraId="1E5234FF" w14:textId="77777777" w:rsidR="00DB2A18" w:rsidRPr="00DB2A18" w:rsidRDefault="00DB2A18" w:rsidP="00DB2A18"/>
    <w:p w14:paraId="072786D7" w14:textId="7336DD87" w:rsidR="00E556F5" w:rsidRDefault="00E556F5" w:rsidP="00293210">
      <w:pPr>
        <w:pStyle w:val="berschrift2"/>
      </w:pPr>
      <w:r>
        <w:lastRenderedPageBreak/>
        <w:t xml:space="preserve">Additional Projects to the class assignments </w:t>
      </w:r>
    </w:p>
    <w:p w14:paraId="68C5F7E6" w14:textId="77777777" w:rsidR="00E556F5" w:rsidRDefault="00E556F5" w:rsidP="00293210">
      <w:pPr>
        <w:pStyle w:val="berschrift2"/>
      </w:pPr>
    </w:p>
    <w:p w14:paraId="0D1AD7D2" w14:textId="126C88B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xml:space="preserve">. However, I didn't want to use pre-existing data; instead, I desired a dataset that I could consistently update and extend. My interest in real-time financial data led me to build a Linear Regression model with the scikit library and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w:t>
      </w:r>
      <w:proofErr w:type="gramStart"/>
      <w:r w:rsidRPr="0020395D">
        <w:rPr>
          <w:rFonts w:ascii="Arial" w:hAnsi="Arial" w:cs="Arial"/>
          <w:color w:val="000000" w:themeColor="text1"/>
          <w:sz w:val="22"/>
          <w:szCs w:val="22"/>
        </w:rPr>
        <w:t>assets, and</w:t>
      </w:r>
      <w:proofErr w:type="gramEnd"/>
      <w:r w:rsidRPr="0020395D">
        <w:rPr>
          <w:rFonts w:ascii="Arial" w:hAnsi="Arial" w:cs="Arial"/>
          <w:color w:val="000000" w:themeColor="text1"/>
          <w:sz w:val="22"/>
          <w:szCs w:val="22"/>
        </w:rPr>
        <w:t xml:space="preserve">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DB2A18">
      <w:pPr>
        <w:jc w:val="both"/>
        <w:rPr>
          <w:rFonts w:ascii="Arial" w:hAnsi="Arial" w:cs="Arial"/>
          <w:color w:val="000000" w:themeColor="text1"/>
          <w:sz w:val="22"/>
          <w:szCs w:val="22"/>
        </w:rPr>
      </w:pPr>
      <w:r w:rsidRPr="0020395D">
        <w:rPr>
          <w:rFonts w:ascii="Arial" w:hAnsi="Arial" w:cs="Arial"/>
          <w:color w:val="000000" w:themeColor="text1"/>
          <w:sz w:val="22"/>
          <w:szCs w:val="22"/>
        </w:rPr>
        <w:br/>
      </w:r>
      <w:r w:rsidRPr="00DB2A18">
        <w:t>For my second project</w:t>
      </w:r>
      <w:r w:rsidR="009F1EA7" w:rsidRPr="00DB2A18">
        <w:t xml:space="preserve"> (assignment 3.2)</w:t>
      </w:r>
      <w:r w:rsidRPr="00DB2A18">
        <w:t>, I constructed a basic</w:t>
      </w:r>
      <w:r w:rsidR="00293210" w:rsidRPr="00DB2A18">
        <w:t xml:space="preserve"> </w:t>
      </w:r>
      <w:r w:rsidR="00293210" w:rsidRPr="0020395D">
        <w:t>LSTM</w:t>
      </w:r>
      <w:r w:rsidR="00293210" w:rsidRPr="00DB2A18">
        <w:t xml:space="preserve"> (long </w:t>
      </w:r>
      <w:proofErr w:type="gramStart"/>
      <w:r w:rsidR="00293210" w:rsidRPr="00DB2A18">
        <w:t>short term</w:t>
      </w:r>
      <w:proofErr w:type="gramEnd"/>
      <w:r w:rsidR="00293210" w:rsidRPr="00DB2A18">
        <w:t xml:space="preserve"> memory) </w:t>
      </w:r>
      <w:r w:rsidRPr="00DB2A18">
        <w:t xml:space="preserve">neural network that predicted Bitcoin's price based on sequential analysis. I utilized historical data from Yahoo Finance via the </w:t>
      </w:r>
      <w:proofErr w:type="spellStart"/>
      <w:r w:rsidRPr="00DB2A18">
        <w:t>yfinance</w:t>
      </w:r>
      <w:proofErr w:type="spellEnd"/>
      <w:r w:rsidRPr="00DB2A18">
        <w:t xml:space="preserv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w:t>
      </w:r>
      <w:proofErr w:type="gramStart"/>
      <w:r w:rsidRPr="00DB2A18">
        <w:t>ultimate goal</w:t>
      </w:r>
      <w:proofErr w:type="gramEnd"/>
      <w:r w:rsidRPr="00DB2A18">
        <w:t xml:space="preserve">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DB2A18" w:rsidRDefault="00B04C1D" w:rsidP="00DB2A18">
      <w:pPr>
        <w:jc w:val="both"/>
      </w:pPr>
      <w:r w:rsidRPr="00DB2A18">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DB2A18">
        <w:t xml:space="preserve">. </w:t>
      </w:r>
    </w:p>
    <w:p w14:paraId="7AACE020" w14:textId="77777777" w:rsidR="00DB2A18" w:rsidRDefault="00DB2A18" w:rsidP="00293210">
      <w:pPr>
        <w:pStyle w:val="berschrift2"/>
      </w:pPr>
    </w:p>
    <w:p w14:paraId="51AD0756" w14:textId="36B5875A" w:rsidR="00293210" w:rsidRPr="0020395D" w:rsidRDefault="00293210" w:rsidP="00293210">
      <w:pPr>
        <w:pStyle w:val="berschrift2"/>
      </w:pPr>
      <w:r w:rsidRPr="0020395D">
        <w:t>Project 4</w:t>
      </w:r>
    </w:p>
    <w:p w14:paraId="712EE776" w14:textId="2F729726" w:rsidR="00293210" w:rsidRPr="0020395D" w:rsidRDefault="00293210" w:rsidP="00293210"/>
    <w:p w14:paraId="3BA381B9" w14:textId="57DBE47D" w:rsidR="0020395D" w:rsidRPr="0020395D" w:rsidRDefault="00DB2A18" w:rsidP="00DB2A18">
      <w:pPr>
        <w:jc w:val="both"/>
      </w:pPr>
      <w:r>
        <w:t xml:space="preserve">In the context of my fourth project, specifically assignment 4.1, I employed a pretrained Convolutional Neural Network (CNN) to detect facial features within images sourced from an online platform characterized by rating-based interactions, commonly known as "hot or not." By extracting landmark coordinates from the detected faces, I computed scores based on various facial metrics, including symmetry and adiposity. These metrics served as inputs for constructing a linear regression model aimed at predicting the ratings associated with individuals, as inferred from the </w:t>
      </w:r>
      <w:proofErr w:type="gramStart"/>
      <w:r>
        <w:t>aforementioned facial</w:t>
      </w:r>
      <w:proofErr w:type="gramEnd"/>
      <w:r>
        <w:t xml:space="preserve"> landmarks. To delve deeper into the project and gain comprehensive insights, I encourage perusal of the associated presentation on CLIP and the Tinder-bot, which elaborates further on its intricacies and implications.</w:t>
      </w: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2D0D179B" w14:textId="087804C2" w:rsidR="002B50F2" w:rsidRDefault="00DB2A18" w:rsidP="00293210">
      <w:r>
        <w:t xml:space="preserve">In the context of the fifth project, the Tinder API endpoint was </w:t>
      </w:r>
      <w:r>
        <w:t>reengineered,</w:t>
      </w:r>
      <w:r>
        <w:t xml:space="preserve"> and a multifaceted bot was developed, incorporating several pretrained neural networks to facilitate swiping and communication within the Tinder application. The deployment of this bot was executed through a docker container within an Ubuntu runtime environment. For further insights into the project and its intricacies, a presentation was delivered jointly by </w:t>
      </w:r>
      <w:proofErr w:type="gramStart"/>
      <w:r>
        <w:t>myself</w:t>
      </w:r>
      <w:proofErr w:type="gramEnd"/>
      <w:r>
        <w:t xml:space="preserve"> and Damiano, shedding light on the various aspects and dimensions of the aforementioned undertaking.</w:t>
      </w:r>
    </w:p>
    <w:p w14:paraId="15BB8182" w14:textId="77777777" w:rsidR="00DB2A18" w:rsidRDefault="00DB2A18" w:rsidP="002B50F2">
      <w:pPr>
        <w:pStyle w:val="berschrift3"/>
      </w:pPr>
    </w:p>
    <w:p w14:paraId="04FD4FC1" w14:textId="29D97072" w:rsidR="002B50F2" w:rsidRDefault="002B50F2" w:rsidP="002B50F2">
      <w:pPr>
        <w:pStyle w:val="berschrift3"/>
      </w:pPr>
      <w:r>
        <w:t xml:space="preserve">Project 6 </w:t>
      </w:r>
    </w:p>
    <w:p w14:paraId="68521CED" w14:textId="312C8F42" w:rsidR="002B50F2" w:rsidRDefault="002B50F2" w:rsidP="00293210"/>
    <w:p w14:paraId="0F9984A8" w14:textId="2E70F3C6" w:rsidR="00DB2A18" w:rsidRDefault="00E556F5" w:rsidP="00DB2A18">
      <w:pPr>
        <w:pStyle w:val="StandardWeb"/>
        <w:rPr>
          <w:lang w:val="de-IT"/>
        </w:rPr>
      </w:pPr>
      <w:r>
        <w:t xml:space="preserve">I implemented a version of the </w:t>
      </w:r>
      <w:proofErr w:type="spellStart"/>
      <w:r w:rsidR="00DB2A18">
        <w:t>Tinderbot</w:t>
      </w:r>
      <w:proofErr w:type="spellEnd"/>
      <w:r w:rsidR="00DB2A18">
        <w:t xml:space="preserve">, </w:t>
      </w:r>
      <w:r>
        <w:t xml:space="preserve">which used a cocoa model, </w:t>
      </w:r>
      <w:proofErr w:type="gramStart"/>
      <w:r w:rsidR="00DB2A18">
        <w:t>in order to</w:t>
      </w:r>
      <w:proofErr w:type="gramEnd"/>
      <w:r w:rsidR="00DB2A18">
        <w:t xml:space="preserve"> predict what can be found in the image. </w:t>
      </w:r>
      <w:r w:rsidR="00DB2A18">
        <w:br/>
      </w:r>
      <w:r w:rsidR="00DB2A18">
        <w:t>The Cocoa model typically consists of two main components: an image encoder and a language decoder.</w:t>
      </w:r>
    </w:p>
    <w:p w14:paraId="0F82D8EE" w14:textId="77777777" w:rsidR="00DB2A18" w:rsidRDefault="00DB2A18" w:rsidP="00DB2A18">
      <w:pPr>
        <w:pStyle w:val="StandardWeb"/>
        <w:numPr>
          <w:ilvl w:val="0"/>
          <w:numId w:val="20"/>
        </w:numPr>
      </w:pPr>
      <w:r>
        <w:t>Image Encoder: The image encoder is responsible for processing the input image and extracting high-level features that capture its visual content. This is typically achieved using a convolutional neural network (CNN). The CNN processes the image through multiple layers of convolution and pooling operations, gradually reducing the spatial dimensions while preserving important visual features. This process results in a compact representation of the image that encodes its visual content.</w:t>
      </w:r>
    </w:p>
    <w:p w14:paraId="29C8E945" w14:textId="77777777" w:rsidR="00DB2A18" w:rsidRDefault="00DB2A18" w:rsidP="00DB2A18">
      <w:pPr>
        <w:pStyle w:val="StandardWeb"/>
        <w:numPr>
          <w:ilvl w:val="0"/>
          <w:numId w:val="20"/>
        </w:numPr>
      </w:pPr>
      <w:r>
        <w:t>Language Decoder: The language decoder takes the encoded image representation from the image encoder as input and generates a textual description in the form of a caption. This component usually employs a recurrent neural network (RNN) or a transformer-based architecture. The RNN or transformer model processes the encoded image features in a sequential manner, generating words or tokens one at a time. At each step, the model predicts the most probable next word given the previously generated words and the image context. This process continues until an end-of-sentence token is generated, indicating the completion of the caption.</w:t>
      </w:r>
    </w:p>
    <w:p w14:paraId="1BA9C87F" w14:textId="77777777" w:rsidR="00DB2A18" w:rsidRDefault="00DB2A18" w:rsidP="00DB2A18">
      <w:pPr>
        <w:pStyle w:val="StandardWeb"/>
      </w:pPr>
      <w:r>
        <w:t>Training the Cocoa model involves leveraging large datasets of images paired with their corresponding captions. During training, the model learns to associate the visual features extracted from the image with the textual descriptions. This is achieved by minimizing the discrepancy between the predicted captions and the ground truth captions using techniques like maximum likelihood estimation or reinforcement learning.</w:t>
      </w:r>
    </w:p>
    <w:p w14:paraId="1580A4AE" w14:textId="5B7D6E1A" w:rsidR="002B50F2" w:rsidRPr="0020395D" w:rsidRDefault="002B50F2" w:rsidP="00293210"/>
    <w:sectPr w:rsidR="002B50F2"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7E0B" w14:textId="77777777" w:rsidR="00D70DA1" w:rsidRDefault="00D70DA1" w:rsidP="00A44261">
      <w:r>
        <w:separator/>
      </w:r>
    </w:p>
  </w:endnote>
  <w:endnote w:type="continuationSeparator" w:id="0">
    <w:p w14:paraId="452D30B9" w14:textId="77777777" w:rsidR="00D70DA1" w:rsidRDefault="00D70DA1"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38D2E" w14:textId="77777777" w:rsidR="00D70DA1" w:rsidRDefault="00D70DA1" w:rsidP="00A44261">
      <w:r>
        <w:separator/>
      </w:r>
    </w:p>
  </w:footnote>
  <w:footnote w:type="continuationSeparator" w:id="0">
    <w:p w14:paraId="51064877" w14:textId="77777777" w:rsidR="00D70DA1" w:rsidRDefault="00D70DA1"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CD0D3A"/>
    <w:multiLevelType w:val="multilevel"/>
    <w:tmpl w:val="5B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E25628A"/>
    <w:multiLevelType w:val="multilevel"/>
    <w:tmpl w:val="038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5"/>
  </w:num>
  <w:num w:numId="3" w16cid:durableId="877008934">
    <w:abstractNumId w:val="16"/>
  </w:num>
  <w:num w:numId="4" w16cid:durableId="435516181">
    <w:abstractNumId w:val="19"/>
  </w:num>
  <w:num w:numId="5" w16cid:durableId="930043170">
    <w:abstractNumId w:val="7"/>
  </w:num>
  <w:num w:numId="6" w16cid:durableId="1004283198">
    <w:abstractNumId w:val="14"/>
  </w:num>
  <w:num w:numId="7" w16cid:durableId="2023699317">
    <w:abstractNumId w:val="10"/>
  </w:num>
  <w:num w:numId="8" w16cid:durableId="208107730">
    <w:abstractNumId w:val="15"/>
  </w:num>
  <w:num w:numId="9" w16cid:durableId="1474568062">
    <w:abstractNumId w:val="0"/>
  </w:num>
  <w:num w:numId="10" w16cid:durableId="1839300018">
    <w:abstractNumId w:val="12"/>
  </w:num>
  <w:num w:numId="11" w16cid:durableId="2017461776">
    <w:abstractNumId w:val="13"/>
  </w:num>
  <w:num w:numId="12" w16cid:durableId="1854997684">
    <w:abstractNumId w:val="18"/>
  </w:num>
  <w:num w:numId="13" w16cid:durableId="606891342">
    <w:abstractNumId w:val="4"/>
  </w:num>
  <w:num w:numId="14" w16cid:durableId="534387686">
    <w:abstractNumId w:val="1"/>
  </w:num>
  <w:num w:numId="15" w16cid:durableId="260530882">
    <w:abstractNumId w:val="9"/>
  </w:num>
  <w:num w:numId="16" w16cid:durableId="1864247324">
    <w:abstractNumId w:val="8"/>
  </w:num>
  <w:num w:numId="17" w16cid:durableId="2146390453">
    <w:abstractNumId w:val="6"/>
  </w:num>
  <w:num w:numId="18" w16cid:durableId="1519277043">
    <w:abstractNumId w:val="17"/>
  </w:num>
  <w:num w:numId="19" w16cid:durableId="82071825">
    <w:abstractNumId w:val="11"/>
  </w:num>
  <w:num w:numId="20" w16cid:durableId="5146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0E2622"/>
    <w:rsid w:val="00165AF0"/>
    <w:rsid w:val="001B5128"/>
    <w:rsid w:val="0020395D"/>
    <w:rsid w:val="00293210"/>
    <w:rsid w:val="002B50F2"/>
    <w:rsid w:val="006B33C8"/>
    <w:rsid w:val="0079260F"/>
    <w:rsid w:val="009872F5"/>
    <w:rsid w:val="009F1EA7"/>
    <w:rsid w:val="00A01B9A"/>
    <w:rsid w:val="00A44261"/>
    <w:rsid w:val="00B04C1D"/>
    <w:rsid w:val="00B4524A"/>
    <w:rsid w:val="00B8064F"/>
    <w:rsid w:val="00BF0F2C"/>
    <w:rsid w:val="00C352F7"/>
    <w:rsid w:val="00C66699"/>
    <w:rsid w:val="00D70DA1"/>
    <w:rsid w:val="00D85C47"/>
    <w:rsid w:val="00DB2A18"/>
    <w:rsid w:val="00DB3ACA"/>
    <w:rsid w:val="00E556F5"/>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F2C"/>
    <w:rPr>
      <w:rFonts w:ascii="Times New Roman" w:eastAsia="Times New Roman" w:hAnsi="Times New Roman" w:cs="Times New Roman"/>
      <w:lang w:val="en-US"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385032470">
      <w:bodyDiv w:val="1"/>
      <w:marLeft w:val="0"/>
      <w:marRight w:val="0"/>
      <w:marTop w:val="0"/>
      <w:marBottom w:val="0"/>
      <w:divBdr>
        <w:top w:val="none" w:sz="0" w:space="0" w:color="auto"/>
        <w:left w:val="none" w:sz="0" w:space="0" w:color="auto"/>
        <w:bottom w:val="none" w:sz="0" w:space="0" w:color="auto"/>
        <w:right w:val="none" w:sz="0" w:space="0" w:color="auto"/>
      </w:divBdr>
    </w:div>
    <w:div w:id="896823713">
      <w:bodyDiv w:val="1"/>
      <w:marLeft w:val="0"/>
      <w:marRight w:val="0"/>
      <w:marTop w:val="0"/>
      <w:marBottom w:val="0"/>
      <w:divBdr>
        <w:top w:val="none" w:sz="0" w:space="0" w:color="auto"/>
        <w:left w:val="none" w:sz="0" w:space="0" w:color="auto"/>
        <w:bottom w:val="none" w:sz="0" w:space="0" w:color="auto"/>
        <w:right w:val="none" w:sz="0" w:space="0" w:color="auto"/>
      </w:divBdr>
      <w:divsChild>
        <w:div w:id="449396521">
          <w:marLeft w:val="0"/>
          <w:marRight w:val="0"/>
          <w:marTop w:val="0"/>
          <w:marBottom w:val="0"/>
          <w:divBdr>
            <w:top w:val="none" w:sz="0" w:space="0" w:color="auto"/>
            <w:left w:val="none" w:sz="0" w:space="0" w:color="auto"/>
            <w:bottom w:val="none" w:sz="0" w:space="0" w:color="auto"/>
            <w:right w:val="none" w:sz="0" w:space="0" w:color="auto"/>
          </w:divBdr>
          <w:divsChild>
            <w:div w:id="1061178447">
              <w:marLeft w:val="0"/>
              <w:marRight w:val="0"/>
              <w:marTop w:val="0"/>
              <w:marBottom w:val="0"/>
              <w:divBdr>
                <w:top w:val="none" w:sz="0" w:space="0" w:color="auto"/>
                <w:left w:val="none" w:sz="0" w:space="0" w:color="auto"/>
                <w:bottom w:val="none" w:sz="0" w:space="0" w:color="auto"/>
                <w:right w:val="none" w:sz="0" w:space="0" w:color="auto"/>
              </w:divBdr>
              <w:divsChild>
                <w:div w:id="327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5537">
      <w:bodyDiv w:val="1"/>
      <w:marLeft w:val="0"/>
      <w:marRight w:val="0"/>
      <w:marTop w:val="0"/>
      <w:marBottom w:val="0"/>
      <w:divBdr>
        <w:top w:val="none" w:sz="0" w:space="0" w:color="auto"/>
        <w:left w:val="none" w:sz="0" w:space="0" w:color="auto"/>
        <w:bottom w:val="none" w:sz="0" w:space="0" w:color="auto"/>
        <w:right w:val="none" w:sz="0" w:space="0" w:color="auto"/>
      </w:divBdr>
    </w:div>
    <w:div w:id="1368485336">
      <w:bodyDiv w:val="1"/>
      <w:marLeft w:val="0"/>
      <w:marRight w:val="0"/>
      <w:marTop w:val="0"/>
      <w:marBottom w:val="0"/>
      <w:divBdr>
        <w:top w:val="none" w:sz="0" w:space="0" w:color="auto"/>
        <w:left w:val="none" w:sz="0" w:space="0" w:color="auto"/>
        <w:bottom w:val="none" w:sz="0" w:space="0" w:color="auto"/>
        <w:right w:val="none" w:sz="0" w:space="0" w:color="auto"/>
      </w:divBdr>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070">
      <w:bodyDiv w:val="1"/>
      <w:marLeft w:val="0"/>
      <w:marRight w:val="0"/>
      <w:marTop w:val="0"/>
      <w:marBottom w:val="0"/>
      <w:divBdr>
        <w:top w:val="none" w:sz="0" w:space="0" w:color="auto"/>
        <w:left w:val="none" w:sz="0" w:space="0" w:color="auto"/>
        <w:bottom w:val="none" w:sz="0" w:space="0" w:color="auto"/>
        <w:right w:val="none" w:sz="0" w:space="0" w:color="auto"/>
      </w:divBdr>
      <w:divsChild>
        <w:div w:id="99028112">
          <w:marLeft w:val="0"/>
          <w:marRight w:val="0"/>
          <w:marTop w:val="0"/>
          <w:marBottom w:val="0"/>
          <w:divBdr>
            <w:top w:val="none" w:sz="0" w:space="0" w:color="auto"/>
            <w:left w:val="none" w:sz="0" w:space="0" w:color="auto"/>
            <w:bottom w:val="none" w:sz="0" w:space="0" w:color="auto"/>
            <w:right w:val="none" w:sz="0" w:space="0" w:color="auto"/>
          </w:divBdr>
          <w:divsChild>
            <w:div w:id="1450583546">
              <w:marLeft w:val="0"/>
              <w:marRight w:val="0"/>
              <w:marTop w:val="0"/>
              <w:marBottom w:val="0"/>
              <w:divBdr>
                <w:top w:val="none" w:sz="0" w:space="0" w:color="auto"/>
                <w:left w:val="none" w:sz="0" w:space="0" w:color="auto"/>
                <w:bottom w:val="none" w:sz="0" w:space="0" w:color="auto"/>
                <w:right w:val="none" w:sz="0" w:space="0" w:color="auto"/>
              </w:divBdr>
              <w:divsChild>
                <w:div w:id="243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2010</Words>
  <Characters>12665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2023-06-21T09:13:00Z</dcterms:created>
  <dcterms:modified xsi:type="dcterms:W3CDTF">2023-06-21T09:13:00Z</dcterms:modified>
</cp:coreProperties>
</file>