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Introduction:</w:t>
      </w:r>
    </w:p>
    <w:p w:rsidR="00000000" w:rsidDel="00000000" w:rsidP="00000000" w:rsidRDefault="00000000" w:rsidRPr="00000000" w14:paraId="00000002">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Due to today's fast-paced economy, many people are unable to cover their daily expenses without working multiple jobs. When multiple work schedules are managed, tracking hours worked, and calculating total earnings are done manually or through disconnected tools, these tasks can become quite difficult and time consuming.</w:t>
      </w:r>
    </w:p>
    <w:p w:rsidR="00000000" w:rsidDel="00000000" w:rsidP="00000000" w:rsidRDefault="00000000" w:rsidRPr="00000000" w14:paraId="00000004">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The purpose of this project is to develop a data-driven system for people who work more than one job. Using the system, users will be able to manage their work shifts, calculate their earnings based on hourly rates, and visualise their work and income patterns through interactive dashboards in order to track their progress.</w:t>
      </w:r>
    </w:p>
    <w:p w:rsidR="00000000" w:rsidDel="00000000" w:rsidP="00000000" w:rsidRDefault="00000000" w:rsidRPr="00000000" w14:paraId="00000006">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The project can help people with jobs manage their money and time better. It uses data analysis to give calculations and useful insights. This also will help people make better choices in terms of time, money and shifts.</w:t>
      </w:r>
    </w:p>
    <w:p w:rsidR="00000000" w:rsidDel="00000000" w:rsidP="00000000" w:rsidRDefault="00000000" w:rsidRPr="00000000" w14:paraId="00000008">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Roboto" w:cs="Roboto" w:eastAsia="Roboto" w:hAnsi="Roboto"/>
          <w:color w:val="60657b"/>
          <w:sz w:val="24"/>
          <w:szCs w:val="24"/>
          <w:highlight w:val="white"/>
          <w:rtl w:val="0"/>
        </w:rPr>
        <w:t xml:space="preserve">The goal of this project is to give people with jobs a simple tool. This tool can help them get work done. It also helps them understand their money better and plan for the future.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