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86C4C" w14:textId="77777777" w:rsidR="000364F7" w:rsidRDefault="000364F7">
      <w:pPr>
        <w:spacing w:after="0"/>
        <w:jc w:val="center"/>
        <w:rPr>
          <w:sz w:val="24"/>
          <w:szCs w:val="24"/>
        </w:rPr>
      </w:pPr>
    </w:p>
    <w:p w14:paraId="69BF7E17" w14:textId="77777777" w:rsidR="000364F7" w:rsidRDefault="00000000">
      <w:pPr>
        <w:spacing w:after="0"/>
        <w:jc w:val="center"/>
        <w:rPr>
          <w:sz w:val="24"/>
          <w:szCs w:val="24"/>
        </w:rPr>
      </w:pPr>
      <w:r>
        <w:rPr>
          <w:noProof/>
          <w:sz w:val="24"/>
          <w:szCs w:val="24"/>
        </w:rPr>
        <w:drawing>
          <wp:inline distT="0" distB="0" distL="0" distR="0" wp14:anchorId="20EA2E94" wp14:editId="53099B36">
            <wp:extent cx="4645660" cy="1347470"/>
            <wp:effectExtent l="0" t="0" r="0" b="0"/>
            <wp:docPr id="31" name="image1.png" descr="A picture containing ic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icon&#10;&#10;Description automatically generated"/>
                    <pic:cNvPicPr preferRelativeResize="0"/>
                  </pic:nvPicPr>
                  <pic:blipFill>
                    <a:blip r:embed="rId8"/>
                    <a:srcRect/>
                    <a:stretch>
                      <a:fillRect/>
                    </a:stretch>
                  </pic:blipFill>
                  <pic:spPr>
                    <a:xfrm>
                      <a:off x="0" y="0"/>
                      <a:ext cx="4645660" cy="1347470"/>
                    </a:xfrm>
                    <a:prstGeom prst="rect">
                      <a:avLst/>
                    </a:prstGeom>
                    <a:ln/>
                  </pic:spPr>
                </pic:pic>
              </a:graphicData>
            </a:graphic>
          </wp:inline>
        </w:drawing>
      </w:r>
    </w:p>
    <w:p w14:paraId="72553A6E" w14:textId="77777777" w:rsidR="000364F7" w:rsidRDefault="000364F7">
      <w:pPr>
        <w:spacing w:after="0"/>
        <w:jc w:val="center"/>
        <w:rPr>
          <w:b/>
        </w:rPr>
      </w:pPr>
    </w:p>
    <w:p w14:paraId="4AAF7463" w14:textId="77777777" w:rsidR="000364F7" w:rsidRDefault="000364F7">
      <w:pPr>
        <w:spacing w:after="0"/>
        <w:jc w:val="center"/>
        <w:rPr>
          <w:b/>
        </w:rPr>
      </w:pPr>
    </w:p>
    <w:p w14:paraId="4810DF7E" w14:textId="77777777" w:rsidR="000364F7" w:rsidRDefault="000364F7">
      <w:pPr>
        <w:spacing w:after="0"/>
        <w:jc w:val="center"/>
        <w:rPr>
          <w:b/>
        </w:rPr>
      </w:pPr>
    </w:p>
    <w:p w14:paraId="4A5AC355" w14:textId="77777777" w:rsidR="000364F7" w:rsidRDefault="00000000">
      <w:pPr>
        <w:spacing w:after="0"/>
        <w:jc w:val="center"/>
        <w:rPr>
          <w:b/>
        </w:rPr>
      </w:pPr>
      <w:r>
        <w:rPr>
          <w:b/>
        </w:rPr>
        <w:t xml:space="preserve">CCT College Dublin Continuous Assessment </w:t>
      </w:r>
    </w:p>
    <w:tbl>
      <w:tblPr>
        <w:tblStyle w:val="aa"/>
        <w:tblW w:w="949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3085"/>
        <w:gridCol w:w="1876"/>
        <w:gridCol w:w="2694"/>
      </w:tblGrid>
      <w:tr w:rsidR="000364F7" w14:paraId="760C5970" w14:textId="77777777">
        <w:tc>
          <w:tcPr>
            <w:tcW w:w="1838" w:type="dxa"/>
          </w:tcPr>
          <w:p w14:paraId="17047690" w14:textId="77777777" w:rsidR="000364F7" w:rsidRDefault="00000000">
            <w:pPr>
              <w:rPr>
                <w:b/>
              </w:rPr>
            </w:pPr>
            <w:r>
              <w:rPr>
                <w:b/>
              </w:rPr>
              <w:t>Programme Title:</w:t>
            </w:r>
          </w:p>
        </w:tc>
        <w:tc>
          <w:tcPr>
            <w:tcW w:w="7655" w:type="dxa"/>
            <w:gridSpan w:val="3"/>
          </w:tcPr>
          <w:p w14:paraId="21452E42" w14:textId="77777777" w:rsidR="000364F7" w:rsidRDefault="00000000">
            <w:pPr>
              <w:rPr>
                <w:i/>
              </w:rPr>
            </w:pPr>
            <w:r>
              <w:t>HDIP in Sci in Data Analytics for Business</w:t>
            </w:r>
          </w:p>
        </w:tc>
      </w:tr>
      <w:tr w:rsidR="000364F7" w14:paraId="17413F0D" w14:textId="77777777">
        <w:tc>
          <w:tcPr>
            <w:tcW w:w="1838" w:type="dxa"/>
          </w:tcPr>
          <w:p w14:paraId="52D0181F" w14:textId="77777777" w:rsidR="000364F7" w:rsidRDefault="00000000">
            <w:pPr>
              <w:rPr>
                <w:b/>
              </w:rPr>
            </w:pPr>
            <w:r>
              <w:rPr>
                <w:b/>
              </w:rPr>
              <w:t>Delivery Mode:</w:t>
            </w:r>
          </w:p>
        </w:tc>
        <w:tc>
          <w:tcPr>
            <w:tcW w:w="7655" w:type="dxa"/>
            <w:gridSpan w:val="3"/>
          </w:tcPr>
          <w:p w14:paraId="143A2F9C" w14:textId="278B45E6" w:rsidR="000364F7" w:rsidRDefault="00000000">
            <w:pPr>
              <w:rPr>
                <w:i/>
              </w:rPr>
            </w:pPr>
            <w:r>
              <w:t>FT</w:t>
            </w:r>
          </w:p>
        </w:tc>
      </w:tr>
      <w:tr w:rsidR="000364F7" w14:paraId="5972A006" w14:textId="77777777">
        <w:tc>
          <w:tcPr>
            <w:tcW w:w="1838" w:type="dxa"/>
          </w:tcPr>
          <w:p w14:paraId="3D1CA539" w14:textId="77777777" w:rsidR="000364F7" w:rsidRDefault="00000000">
            <w:pPr>
              <w:rPr>
                <w:b/>
              </w:rPr>
            </w:pPr>
            <w:r>
              <w:rPr>
                <w:b/>
              </w:rPr>
              <w:t>Cohort Details:</w:t>
            </w:r>
          </w:p>
        </w:tc>
        <w:tc>
          <w:tcPr>
            <w:tcW w:w="7655" w:type="dxa"/>
            <w:gridSpan w:val="3"/>
          </w:tcPr>
          <w:p w14:paraId="0EFB4AD6" w14:textId="6EE6816A" w:rsidR="000364F7" w:rsidRDefault="00000000">
            <w:pPr>
              <w:rPr>
                <w:i/>
              </w:rPr>
            </w:pPr>
            <w:r>
              <w:rPr>
                <w:i/>
              </w:rPr>
              <w:t>ML_HDipData_</w:t>
            </w:r>
            <w:r w:rsidR="00262E1A">
              <w:rPr>
                <w:i/>
              </w:rPr>
              <w:t>Feb</w:t>
            </w:r>
            <w:r>
              <w:rPr>
                <w:i/>
              </w:rPr>
              <w:t>2</w:t>
            </w:r>
            <w:r w:rsidR="00262E1A">
              <w:rPr>
                <w:i/>
              </w:rPr>
              <w:t>6</w:t>
            </w:r>
            <w:r>
              <w:rPr>
                <w:i/>
              </w:rPr>
              <w:t>_FT, Semester 1</w:t>
            </w:r>
          </w:p>
        </w:tc>
      </w:tr>
      <w:tr w:rsidR="000364F7" w14:paraId="0EE597FF" w14:textId="77777777">
        <w:tc>
          <w:tcPr>
            <w:tcW w:w="1838" w:type="dxa"/>
          </w:tcPr>
          <w:p w14:paraId="1D71ED6F" w14:textId="77777777" w:rsidR="000364F7" w:rsidRDefault="00000000">
            <w:r>
              <w:rPr>
                <w:b/>
              </w:rPr>
              <w:t>Module Title(s)</w:t>
            </w:r>
            <w:r>
              <w:t>:</w:t>
            </w:r>
          </w:p>
        </w:tc>
        <w:tc>
          <w:tcPr>
            <w:tcW w:w="7655" w:type="dxa"/>
            <w:gridSpan w:val="3"/>
          </w:tcPr>
          <w:p w14:paraId="36AE7A57" w14:textId="77777777" w:rsidR="000364F7" w:rsidRDefault="00000000">
            <w:pPr>
              <w:rPr>
                <w:i/>
              </w:rPr>
            </w:pPr>
            <w:r>
              <w:rPr>
                <w:i/>
              </w:rPr>
              <w:t>Machine Learning</w:t>
            </w:r>
          </w:p>
          <w:p w14:paraId="5E982C3A" w14:textId="77777777" w:rsidR="000364F7" w:rsidRDefault="00000000">
            <w:pPr>
              <w:rPr>
                <w:i/>
              </w:rPr>
            </w:pPr>
            <w:r>
              <w:rPr>
                <w:i/>
              </w:rPr>
              <w:t xml:space="preserve">Programme schedules are all published on the </w:t>
            </w:r>
            <w:hyperlink r:id="rId9">
              <w:r w:rsidR="000364F7">
                <w:rPr>
                  <w:i/>
                  <w:u w:val="single"/>
                </w:rPr>
                <w:t>CCT IQR Provider Profile</w:t>
              </w:r>
            </w:hyperlink>
          </w:p>
        </w:tc>
      </w:tr>
      <w:tr w:rsidR="000364F7" w14:paraId="0D5E8D63" w14:textId="77777777">
        <w:tc>
          <w:tcPr>
            <w:tcW w:w="1838" w:type="dxa"/>
          </w:tcPr>
          <w:p w14:paraId="1904CCD5" w14:textId="77777777" w:rsidR="000364F7" w:rsidRDefault="00000000">
            <w:pPr>
              <w:rPr>
                <w:b/>
              </w:rPr>
            </w:pPr>
            <w:r>
              <w:rPr>
                <w:b/>
              </w:rPr>
              <w:t>Assignment Type:</w:t>
            </w:r>
          </w:p>
        </w:tc>
        <w:tc>
          <w:tcPr>
            <w:tcW w:w="3085" w:type="dxa"/>
          </w:tcPr>
          <w:p w14:paraId="6832CDE2" w14:textId="77777777" w:rsidR="000364F7" w:rsidRDefault="00000000">
            <w:pPr>
              <w:rPr>
                <w:i/>
              </w:rPr>
            </w:pPr>
            <w:r>
              <w:rPr>
                <w:i/>
              </w:rPr>
              <w:t>Individual</w:t>
            </w:r>
          </w:p>
        </w:tc>
        <w:tc>
          <w:tcPr>
            <w:tcW w:w="1876" w:type="dxa"/>
          </w:tcPr>
          <w:p w14:paraId="00115463" w14:textId="77777777" w:rsidR="000364F7" w:rsidRDefault="00000000">
            <w:pPr>
              <w:rPr>
                <w:b/>
              </w:rPr>
            </w:pPr>
            <w:r>
              <w:rPr>
                <w:b/>
              </w:rPr>
              <w:t>Weighting(s):</w:t>
            </w:r>
          </w:p>
        </w:tc>
        <w:tc>
          <w:tcPr>
            <w:tcW w:w="2694" w:type="dxa"/>
          </w:tcPr>
          <w:p w14:paraId="33DF020D" w14:textId="77777777" w:rsidR="000364F7" w:rsidRDefault="00000000">
            <w:pPr>
              <w:rPr>
                <w:i/>
              </w:rPr>
            </w:pPr>
            <w:r>
              <w:rPr>
                <w:i/>
              </w:rPr>
              <w:t>50%</w:t>
            </w:r>
          </w:p>
        </w:tc>
      </w:tr>
      <w:tr w:rsidR="000364F7" w14:paraId="2D06271E" w14:textId="77777777">
        <w:tc>
          <w:tcPr>
            <w:tcW w:w="1838" w:type="dxa"/>
          </w:tcPr>
          <w:p w14:paraId="7F62B5D9" w14:textId="77777777" w:rsidR="000364F7" w:rsidRDefault="00000000">
            <w:pPr>
              <w:rPr>
                <w:b/>
              </w:rPr>
            </w:pPr>
            <w:r>
              <w:rPr>
                <w:b/>
              </w:rPr>
              <w:t>Assignment Title:</w:t>
            </w:r>
          </w:p>
        </w:tc>
        <w:tc>
          <w:tcPr>
            <w:tcW w:w="7655" w:type="dxa"/>
            <w:gridSpan w:val="3"/>
          </w:tcPr>
          <w:p w14:paraId="08E75074" w14:textId="77777777" w:rsidR="000364F7" w:rsidRDefault="00000000">
            <w:pPr>
              <w:rPr>
                <w:i/>
              </w:rPr>
            </w:pPr>
            <w:r>
              <w:rPr>
                <w:i/>
              </w:rPr>
              <w:t>CA1</w:t>
            </w:r>
          </w:p>
        </w:tc>
      </w:tr>
      <w:tr w:rsidR="000364F7" w14:paraId="2FDFABBE" w14:textId="77777777">
        <w:tc>
          <w:tcPr>
            <w:tcW w:w="1838" w:type="dxa"/>
          </w:tcPr>
          <w:p w14:paraId="60176D7B" w14:textId="77777777" w:rsidR="000364F7" w:rsidRDefault="00000000">
            <w:pPr>
              <w:rPr>
                <w:b/>
              </w:rPr>
            </w:pPr>
            <w:r>
              <w:rPr>
                <w:b/>
              </w:rPr>
              <w:t>Lecturer(s)</w:t>
            </w:r>
            <w:r>
              <w:t>:</w:t>
            </w:r>
          </w:p>
        </w:tc>
        <w:tc>
          <w:tcPr>
            <w:tcW w:w="7655" w:type="dxa"/>
            <w:gridSpan w:val="3"/>
          </w:tcPr>
          <w:p w14:paraId="7DD001BD" w14:textId="77777777" w:rsidR="000364F7" w:rsidRDefault="00000000">
            <w:pPr>
              <w:rPr>
                <w:i/>
              </w:rPr>
            </w:pPr>
            <w:r>
              <w:rPr>
                <w:i/>
              </w:rPr>
              <w:t>Dr. Muhammad Iqbal</w:t>
            </w:r>
          </w:p>
        </w:tc>
      </w:tr>
      <w:tr w:rsidR="000364F7" w14:paraId="20B217C4" w14:textId="77777777">
        <w:tc>
          <w:tcPr>
            <w:tcW w:w="1838" w:type="dxa"/>
          </w:tcPr>
          <w:p w14:paraId="32CC6A12" w14:textId="77777777" w:rsidR="000364F7" w:rsidRDefault="00000000">
            <w:pPr>
              <w:rPr>
                <w:b/>
              </w:rPr>
            </w:pPr>
            <w:r>
              <w:rPr>
                <w:b/>
              </w:rPr>
              <w:t>Issue Date:</w:t>
            </w:r>
          </w:p>
        </w:tc>
        <w:tc>
          <w:tcPr>
            <w:tcW w:w="7655" w:type="dxa"/>
            <w:gridSpan w:val="3"/>
          </w:tcPr>
          <w:p w14:paraId="670E0A68" w14:textId="7042E810" w:rsidR="000364F7" w:rsidRDefault="005776AE">
            <w:pPr>
              <w:rPr>
                <w:i/>
              </w:rPr>
            </w:pPr>
            <w:r>
              <w:rPr>
                <w:i/>
              </w:rPr>
              <w:t>Wednesday 11</w:t>
            </w:r>
            <w:r w:rsidRPr="005776AE">
              <w:rPr>
                <w:i/>
                <w:vertAlign w:val="superscript"/>
              </w:rPr>
              <w:t>th</w:t>
            </w:r>
            <w:r>
              <w:rPr>
                <w:i/>
              </w:rPr>
              <w:t xml:space="preserve"> March 2026</w:t>
            </w:r>
          </w:p>
        </w:tc>
      </w:tr>
      <w:tr w:rsidR="000364F7" w14:paraId="1FEA7C69" w14:textId="77777777">
        <w:tc>
          <w:tcPr>
            <w:tcW w:w="1838" w:type="dxa"/>
          </w:tcPr>
          <w:p w14:paraId="6B4687D4" w14:textId="77777777" w:rsidR="000364F7" w:rsidRDefault="00000000">
            <w:pPr>
              <w:rPr>
                <w:b/>
              </w:rPr>
            </w:pPr>
            <w:r>
              <w:rPr>
                <w:b/>
              </w:rPr>
              <w:t>Submission Deadline Date:</w:t>
            </w:r>
          </w:p>
        </w:tc>
        <w:tc>
          <w:tcPr>
            <w:tcW w:w="7655" w:type="dxa"/>
            <w:gridSpan w:val="3"/>
          </w:tcPr>
          <w:p w14:paraId="0BD5B0C0" w14:textId="4C1B65BC" w:rsidR="000364F7" w:rsidRDefault="00000000">
            <w:pPr>
              <w:rPr>
                <w:i/>
              </w:rPr>
            </w:pPr>
            <w:r>
              <w:rPr>
                <w:i/>
              </w:rPr>
              <w:t xml:space="preserve">Sunday </w:t>
            </w:r>
            <w:r w:rsidR="005776AE">
              <w:rPr>
                <w:i/>
              </w:rPr>
              <w:t>26</w:t>
            </w:r>
            <w:r w:rsidR="005776AE" w:rsidRPr="005776AE">
              <w:rPr>
                <w:i/>
                <w:vertAlign w:val="superscript"/>
              </w:rPr>
              <w:t>th</w:t>
            </w:r>
            <w:r w:rsidR="005776AE">
              <w:rPr>
                <w:i/>
              </w:rPr>
              <w:t xml:space="preserve"> April</w:t>
            </w:r>
            <w:r>
              <w:rPr>
                <w:i/>
              </w:rPr>
              <w:t xml:space="preserve"> 202</w:t>
            </w:r>
            <w:r w:rsidR="005776AE">
              <w:rPr>
                <w:i/>
              </w:rPr>
              <w:t>6</w:t>
            </w:r>
            <w:r>
              <w:rPr>
                <w:i/>
              </w:rPr>
              <w:t>@</w:t>
            </w:r>
            <w:r w:rsidR="005776AE">
              <w:rPr>
                <w:i/>
              </w:rPr>
              <w:t>23</w:t>
            </w:r>
            <w:r>
              <w:rPr>
                <w:i/>
              </w:rPr>
              <w:t>:59</w:t>
            </w:r>
            <w:r w:rsidR="00B12B6F">
              <w:rPr>
                <w:i/>
              </w:rPr>
              <w:t xml:space="preserve"> (IST)</w:t>
            </w:r>
          </w:p>
        </w:tc>
      </w:tr>
      <w:tr w:rsidR="000364F7" w14:paraId="54220284" w14:textId="77777777">
        <w:tc>
          <w:tcPr>
            <w:tcW w:w="1838" w:type="dxa"/>
            <w:vAlign w:val="center"/>
          </w:tcPr>
          <w:p w14:paraId="01B386A4" w14:textId="77777777" w:rsidR="000364F7" w:rsidRDefault="00000000">
            <w:pPr>
              <w:rPr>
                <w:b/>
              </w:rPr>
            </w:pPr>
            <w:r>
              <w:rPr>
                <w:b/>
              </w:rPr>
              <w:t>Late Submission Penalty:</w:t>
            </w:r>
          </w:p>
        </w:tc>
        <w:tc>
          <w:tcPr>
            <w:tcW w:w="7655" w:type="dxa"/>
            <w:gridSpan w:val="3"/>
          </w:tcPr>
          <w:p w14:paraId="5F40E16C" w14:textId="77777777" w:rsidR="000364F7" w:rsidRDefault="00000000">
            <w:pPr>
              <w:jc w:val="both"/>
            </w:pPr>
            <w:r>
              <w:t xml:space="preserve">Late submissions will be accepted up to </w:t>
            </w:r>
            <w:r>
              <w:rPr>
                <w:b/>
              </w:rPr>
              <w:t>5</w:t>
            </w:r>
            <w:r>
              <w:t xml:space="preserve"> calendar days after the deadline. All late submissions are subject to a penalty of </w:t>
            </w:r>
            <w:r>
              <w:rPr>
                <w:b/>
              </w:rPr>
              <w:t>10%</w:t>
            </w:r>
            <w:r>
              <w:t xml:space="preserve"> </w:t>
            </w:r>
            <w:r>
              <w:rPr>
                <w:u w:val="single"/>
              </w:rPr>
              <w:t>of the mark awarded</w:t>
            </w:r>
            <w:r>
              <w:t>.</w:t>
            </w:r>
          </w:p>
          <w:p w14:paraId="5714CDA4" w14:textId="77777777" w:rsidR="000364F7" w:rsidRDefault="00000000">
            <w:pPr>
              <w:rPr>
                <w:i/>
              </w:rPr>
            </w:pPr>
            <w:r>
              <w:t xml:space="preserve">Submissions received more than 5 calendar days after the deadline above </w:t>
            </w:r>
            <w:r>
              <w:rPr>
                <w:b/>
                <w:u w:val="single"/>
              </w:rPr>
              <w:t>will not</w:t>
            </w:r>
            <w:r>
              <w:t xml:space="preserve"> be accepted and a mark of 0% will be awarded. </w:t>
            </w:r>
          </w:p>
        </w:tc>
      </w:tr>
      <w:tr w:rsidR="000364F7" w14:paraId="39D4CFBA" w14:textId="77777777">
        <w:tc>
          <w:tcPr>
            <w:tcW w:w="1838" w:type="dxa"/>
            <w:vAlign w:val="center"/>
          </w:tcPr>
          <w:p w14:paraId="37C7580C" w14:textId="77777777" w:rsidR="000364F7" w:rsidRDefault="00000000">
            <w:pPr>
              <w:rPr>
                <w:b/>
              </w:rPr>
            </w:pPr>
            <w:r>
              <w:rPr>
                <w:b/>
              </w:rPr>
              <w:t>Method of Submission:</w:t>
            </w:r>
          </w:p>
        </w:tc>
        <w:tc>
          <w:tcPr>
            <w:tcW w:w="7655" w:type="dxa"/>
            <w:gridSpan w:val="3"/>
            <w:vAlign w:val="center"/>
          </w:tcPr>
          <w:p w14:paraId="758992E2" w14:textId="77777777" w:rsidR="000364F7" w:rsidRDefault="00000000">
            <w:pPr>
              <w:rPr>
                <w:i/>
              </w:rPr>
            </w:pPr>
            <w:r>
              <w:rPr>
                <w:b/>
              </w:rPr>
              <w:t>This assignment is submitted via Moodle.</w:t>
            </w:r>
          </w:p>
        </w:tc>
      </w:tr>
      <w:tr w:rsidR="000364F7" w14:paraId="219C5C82" w14:textId="77777777">
        <w:tc>
          <w:tcPr>
            <w:tcW w:w="1838" w:type="dxa"/>
            <w:vAlign w:val="center"/>
          </w:tcPr>
          <w:p w14:paraId="3431F481" w14:textId="77777777" w:rsidR="000364F7" w:rsidRDefault="00000000">
            <w:pPr>
              <w:rPr>
                <w:b/>
              </w:rPr>
            </w:pPr>
            <w:r>
              <w:rPr>
                <w:b/>
              </w:rPr>
              <w:t>Instructions for Submission:</w:t>
            </w:r>
          </w:p>
        </w:tc>
        <w:tc>
          <w:tcPr>
            <w:tcW w:w="7655" w:type="dxa"/>
            <w:gridSpan w:val="3"/>
            <w:vAlign w:val="center"/>
          </w:tcPr>
          <w:p w14:paraId="7B7DBBD9" w14:textId="49FB7FE6" w:rsidR="000364F7" w:rsidRDefault="00000000">
            <w:pPr>
              <w:spacing w:before="69" w:line="300" w:lineRule="auto"/>
              <w:rPr>
                <w:i/>
              </w:rPr>
            </w:pPr>
            <w:r>
              <w:rPr>
                <w:i/>
              </w:rPr>
              <w:t xml:space="preserve">Upload all files separately, such as MS word file, </w:t>
            </w:r>
            <w:r w:rsidR="005C02B8">
              <w:rPr>
                <w:i/>
              </w:rPr>
              <w:t>Jupyter</w:t>
            </w:r>
            <w:r>
              <w:rPr>
                <w:i/>
              </w:rPr>
              <w:t xml:space="preserve"> notebook, dataset/datasets and any supporting information on Moodle.</w:t>
            </w:r>
          </w:p>
        </w:tc>
      </w:tr>
      <w:tr w:rsidR="000364F7" w14:paraId="2AF99200" w14:textId="77777777">
        <w:tc>
          <w:tcPr>
            <w:tcW w:w="1838" w:type="dxa"/>
            <w:vAlign w:val="center"/>
          </w:tcPr>
          <w:p w14:paraId="0695B7A1" w14:textId="77777777" w:rsidR="000364F7" w:rsidRDefault="00000000">
            <w:pPr>
              <w:rPr>
                <w:b/>
              </w:rPr>
            </w:pPr>
            <w:r>
              <w:rPr>
                <w:b/>
              </w:rPr>
              <w:t>Feedback Method:</w:t>
            </w:r>
          </w:p>
        </w:tc>
        <w:tc>
          <w:tcPr>
            <w:tcW w:w="7655" w:type="dxa"/>
            <w:gridSpan w:val="3"/>
            <w:vAlign w:val="center"/>
          </w:tcPr>
          <w:p w14:paraId="38B24B25" w14:textId="77777777" w:rsidR="000364F7" w:rsidRDefault="00000000">
            <w:pPr>
              <w:rPr>
                <w:i/>
              </w:rPr>
            </w:pPr>
            <w:r>
              <w:rPr>
                <w:b/>
              </w:rPr>
              <w:t>Results posted in Moodle gradebook</w:t>
            </w:r>
            <w:r>
              <w:t xml:space="preserve"> </w:t>
            </w:r>
          </w:p>
        </w:tc>
      </w:tr>
      <w:tr w:rsidR="000364F7" w14:paraId="58013F88" w14:textId="77777777">
        <w:tc>
          <w:tcPr>
            <w:tcW w:w="1838" w:type="dxa"/>
          </w:tcPr>
          <w:p w14:paraId="4362CF62" w14:textId="77777777" w:rsidR="000364F7" w:rsidRDefault="00000000">
            <w:r>
              <w:rPr>
                <w:b/>
              </w:rPr>
              <w:t>Feedback Date:</w:t>
            </w:r>
          </w:p>
        </w:tc>
        <w:tc>
          <w:tcPr>
            <w:tcW w:w="7655" w:type="dxa"/>
            <w:gridSpan w:val="3"/>
          </w:tcPr>
          <w:p w14:paraId="40BAC415" w14:textId="77777777" w:rsidR="000364F7" w:rsidRDefault="00000000">
            <w:r>
              <w:rPr>
                <w:i/>
              </w:rPr>
              <w:t>Three weeks after submission.</w:t>
            </w:r>
          </w:p>
        </w:tc>
      </w:tr>
    </w:tbl>
    <w:p w14:paraId="42EF1F72" w14:textId="77777777" w:rsidR="000364F7" w:rsidRDefault="000364F7">
      <w:pPr>
        <w:spacing w:after="0"/>
        <w:rPr>
          <w:b/>
        </w:rPr>
      </w:pPr>
    </w:p>
    <w:p w14:paraId="6A96267D" w14:textId="77777777" w:rsidR="000364F7" w:rsidRDefault="000364F7">
      <w:pPr>
        <w:spacing w:after="0"/>
        <w:rPr>
          <w:b/>
        </w:rPr>
      </w:pPr>
    </w:p>
    <w:p w14:paraId="1D4F6D97" w14:textId="77777777" w:rsidR="000364F7" w:rsidRDefault="00000000">
      <w:pPr>
        <w:rPr>
          <w:b/>
        </w:rPr>
      </w:pPr>
      <w:bookmarkStart w:id="0" w:name="_heading=h.gggb7lo7pcwv" w:colFirst="0" w:colLast="0"/>
      <w:bookmarkEnd w:id="0"/>
      <w:r>
        <w:br w:type="page"/>
      </w:r>
      <w:r>
        <w:rPr>
          <w:b/>
          <w:sz w:val="36"/>
          <w:szCs w:val="36"/>
        </w:rPr>
        <w:lastRenderedPageBreak/>
        <w:t>Assessment Outline</w:t>
      </w:r>
    </w:p>
    <w:p w14:paraId="0B2C0E14" w14:textId="03C90DD3" w:rsidR="000364F7" w:rsidRDefault="00F82856">
      <w:pPr>
        <w:spacing w:after="0"/>
      </w:pPr>
      <w:r>
        <w:rPr>
          <w:b/>
        </w:rPr>
        <w:t>GitHub Link for CA1 (50%):</w:t>
      </w:r>
    </w:p>
    <w:p w14:paraId="5FC5360C" w14:textId="77777777" w:rsidR="00F82856" w:rsidRDefault="00F82856">
      <w:pPr>
        <w:spacing w:after="0"/>
        <w:rPr>
          <w:b/>
        </w:rPr>
      </w:pPr>
    </w:p>
    <w:p w14:paraId="032767D6" w14:textId="4ABC967F" w:rsidR="000364F7" w:rsidRPr="00F82856" w:rsidRDefault="00F82856">
      <w:pPr>
        <w:spacing w:after="0"/>
        <w:rPr>
          <w:bCs/>
        </w:rPr>
      </w:pPr>
      <w:hyperlink r:id="rId10" w:history="1">
        <w:r w:rsidRPr="00F82856">
          <w:rPr>
            <w:rStyle w:val="Hyperlink"/>
            <w:bCs/>
          </w:rPr>
          <w:t>https://classroom.github.com/a/k7mNszBh</w:t>
        </w:r>
      </w:hyperlink>
    </w:p>
    <w:p w14:paraId="3110A694" w14:textId="77777777" w:rsidR="00F82856" w:rsidRDefault="00F82856">
      <w:pPr>
        <w:spacing w:after="0"/>
        <w:rPr>
          <w:b/>
        </w:rPr>
      </w:pPr>
    </w:p>
    <w:p w14:paraId="19C72EDF" w14:textId="77777777" w:rsidR="000364F7" w:rsidRDefault="00000000">
      <w:pPr>
        <w:spacing w:after="0"/>
        <w:rPr>
          <w:sz w:val="32"/>
          <w:szCs w:val="32"/>
        </w:rPr>
      </w:pPr>
      <w:r>
        <w:rPr>
          <w:b/>
          <w:sz w:val="32"/>
          <w:szCs w:val="32"/>
        </w:rPr>
        <w:t>Assessment Task</w:t>
      </w:r>
    </w:p>
    <w:p w14:paraId="095DE859" w14:textId="77777777" w:rsidR="000364F7" w:rsidRDefault="00000000">
      <w:pPr>
        <w:spacing w:after="120"/>
        <w:jc w:val="both"/>
      </w:pPr>
      <w:r>
        <w:t>This is an individual CA1 assignment for machine learning using the PYTHON programming language. Develop and deploy machine learning models in any one of the following areas only, analyse and subsequently interpret the results. </w:t>
      </w:r>
    </w:p>
    <w:p w14:paraId="2858C7D6" w14:textId="6A614143" w:rsidR="00F82856" w:rsidRDefault="00F82856">
      <w:pPr>
        <w:numPr>
          <w:ilvl w:val="0"/>
          <w:numId w:val="8"/>
        </w:numPr>
        <w:spacing w:after="0"/>
        <w:ind w:left="714" w:hanging="357"/>
        <w:jc w:val="both"/>
      </w:pPr>
      <w:r>
        <w:t>Energy</w:t>
      </w:r>
    </w:p>
    <w:p w14:paraId="2D6FB289" w14:textId="083F140C" w:rsidR="00F82856" w:rsidRDefault="00F82856">
      <w:pPr>
        <w:numPr>
          <w:ilvl w:val="0"/>
          <w:numId w:val="8"/>
        </w:numPr>
        <w:spacing w:after="0"/>
        <w:ind w:left="714" w:hanging="357"/>
        <w:jc w:val="both"/>
      </w:pPr>
      <w:r>
        <w:t>Transport</w:t>
      </w:r>
    </w:p>
    <w:p w14:paraId="08C87089" w14:textId="102CBA15" w:rsidR="00F82856" w:rsidRDefault="00F82856" w:rsidP="00F82856">
      <w:pPr>
        <w:numPr>
          <w:ilvl w:val="0"/>
          <w:numId w:val="8"/>
        </w:numPr>
        <w:spacing w:after="120"/>
        <w:ind w:left="714" w:hanging="357"/>
        <w:jc w:val="both"/>
      </w:pPr>
      <w:r>
        <w:t>Population and Society</w:t>
      </w:r>
    </w:p>
    <w:p w14:paraId="5D9312A7" w14:textId="77777777" w:rsidR="000364F7" w:rsidRDefault="00000000">
      <w:pPr>
        <w:spacing w:after="0"/>
        <w:jc w:val="both"/>
      </w:pPr>
      <w:r>
        <w:t>You can find any public dataset from an authentic resource repository and the dataset should have at least 5 columns and more than 300 rows after pre-processing and cleaning.</w:t>
      </w:r>
    </w:p>
    <w:p w14:paraId="6E3F6B1B" w14:textId="77777777" w:rsidR="000364F7" w:rsidRDefault="00000000">
      <w:pPr>
        <w:spacing w:after="0"/>
        <w:jc w:val="both"/>
      </w:pPr>
      <w:r>
        <w:t>The type of question(s) that you should formulate for the assignment will depend on the chosen area of the dataset that you are considering for the machine learning assignment. </w:t>
      </w:r>
    </w:p>
    <w:p w14:paraId="11FCCDDE" w14:textId="77777777" w:rsidR="000364F7" w:rsidRDefault="00000000">
      <w:pPr>
        <w:spacing w:after="240"/>
        <w:jc w:val="both"/>
      </w:pPr>
      <w:r>
        <w:t>The following are suggested sample questions for possible analysis/assignments. These represent only a small selection, and you may adapt or expand them to better align with the specific focus of your assignment. You are also encouraged to design your own questions based on your chosen area and dataset.</w:t>
      </w:r>
    </w:p>
    <w:p w14:paraId="2A727639" w14:textId="77777777" w:rsidR="000364F7" w:rsidRDefault="00000000">
      <w:pPr>
        <w:numPr>
          <w:ilvl w:val="0"/>
          <w:numId w:val="10"/>
        </w:numPr>
        <w:spacing w:after="0"/>
        <w:jc w:val="both"/>
      </w:pPr>
      <w:r>
        <w:t>What are the most important features (X) for predicting Y as a target variable? </w:t>
      </w:r>
    </w:p>
    <w:p w14:paraId="042E2182" w14:textId="77777777" w:rsidR="000364F7" w:rsidRDefault="00000000">
      <w:pPr>
        <w:numPr>
          <w:ilvl w:val="0"/>
          <w:numId w:val="10"/>
        </w:numPr>
        <w:spacing w:after="0"/>
        <w:jc w:val="both"/>
      </w:pPr>
      <w:r>
        <w:t>Which classification approach do you prefer for the prediction of Y as a target variable, and why? </w:t>
      </w:r>
    </w:p>
    <w:p w14:paraId="78C81F90" w14:textId="77777777" w:rsidR="000364F7" w:rsidRDefault="00000000">
      <w:pPr>
        <w:numPr>
          <w:ilvl w:val="0"/>
          <w:numId w:val="10"/>
        </w:numPr>
        <w:spacing w:after="0"/>
        <w:jc w:val="both"/>
      </w:pPr>
      <w:r>
        <w:t>How to classify the loyal and churn customers using Support Vector Machines rather than Random Forest classifier? </w:t>
      </w:r>
    </w:p>
    <w:p w14:paraId="306FBF04" w14:textId="77777777" w:rsidR="000364F7" w:rsidRDefault="00000000">
      <w:pPr>
        <w:numPr>
          <w:ilvl w:val="0"/>
          <w:numId w:val="10"/>
        </w:numPr>
        <w:spacing w:after="240"/>
        <w:ind w:left="714" w:hanging="357"/>
        <w:jc w:val="both"/>
      </w:pPr>
      <w:r>
        <w:t>Why is dimensionality reduction important in your specific case? </w:t>
      </w:r>
    </w:p>
    <w:p w14:paraId="49FFBEEA" w14:textId="77777777" w:rsidR="000364F7" w:rsidRDefault="00000000">
      <w:pPr>
        <w:spacing w:after="240"/>
        <w:jc w:val="both"/>
      </w:pPr>
      <w:r>
        <w:t>The student would need to consider the following instructions (a - d) during the development of this assignment.</w:t>
      </w:r>
    </w:p>
    <w:p w14:paraId="734BF544" w14:textId="77777777" w:rsidR="000364F7" w:rsidRDefault="00000000">
      <w:pPr>
        <w:numPr>
          <w:ilvl w:val="0"/>
          <w:numId w:val="9"/>
        </w:numPr>
        <w:spacing w:after="0"/>
        <w:jc w:val="both"/>
      </w:pPr>
      <w:r>
        <w:t>Provide a logical justification for the selected machine learning approaches, explaining the reasoning behind their choice based on the problem characteristics and dataset properties.</w:t>
      </w:r>
    </w:p>
    <w:p w14:paraId="440D1EE0" w14:textId="77777777" w:rsidR="000364F7" w:rsidRDefault="00000000">
      <w:pPr>
        <w:numPr>
          <w:ilvl w:val="0"/>
          <w:numId w:val="9"/>
        </w:numPr>
        <w:spacing w:after="0"/>
        <w:jc w:val="both"/>
      </w:pPr>
      <w:r>
        <w:t>Develop at least two machine learning models, systematically selecting optimal hyperparameters, and compare their performance.</w:t>
      </w:r>
    </w:p>
    <w:p w14:paraId="466643E0" w14:textId="77777777" w:rsidR="000364F7" w:rsidRDefault="00000000">
      <w:pPr>
        <w:numPr>
          <w:ilvl w:val="0"/>
          <w:numId w:val="9"/>
        </w:numPr>
        <w:spacing w:after="0"/>
        <w:jc w:val="both"/>
      </w:pPr>
      <w:r>
        <w:t>Visualize the comparison of machine learning model outcomes. Use statistical reasoning to demonstrate the significance of specific features and justify their impact on model performance.</w:t>
      </w:r>
    </w:p>
    <w:p w14:paraId="5C46D3AC" w14:textId="77777777" w:rsidR="000364F7" w:rsidRDefault="00000000">
      <w:pPr>
        <w:numPr>
          <w:ilvl w:val="0"/>
          <w:numId w:val="9"/>
        </w:numPr>
        <w:spacing w:after="0"/>
        <w:jc w:val="both"/>
      </w:pPr>
      <w:r>
        <w:t>Use cross-validation methods to validate the reliability and generalizability of your machine learning results.</w:t>
      </w:r>
    </w:p>
    <w:p w14:paraId="24334B85" w14:textId="77777777" w:rsidR="000364F7" w:rsidRDefault="000364F7">
      <w:pPr>
        <w:spacing w:after="0"/>
        <w:ind w:left="720"/>
        <w:jc w:val="both"/>
      </w:pPr>
    </w:p>
    <w:p w14:paraId="5EE50595" w14:textId="77777777" w:rsidR="000364F7" w:rsidRDefault="00000000">
      <w:pPr>
        <w:spacing w:after="0"/>
        <w:jc w:val="both"/>
      </w:pPr>
      <w:r>
        <w:t>You will present the findings and defend the results in the report (MS Doc) by highlighting your work. Your report should capture the following aspects that are relevant to your assignment investigations.</w:t>
      </w:r>
      <w:r>
        <w:br/>
      </w:r>
    </w:p>
    <w:p w14:paraId="1313FDEC" w14:textId="77777777" w:rsidR="000364F7" w:rsidRDefault="00000000">
      <w:pPr>
        <w:numPr>
          <w:ilvl w:val="0"/>
          <w:numId w:val="7"/>
        </w:numPr>
        <w:pBdr>
          <w:top w:val="nil"/>
          <w:left w:val="nil"/>
          <w:bottom w:val="nil"/>
          <w:right w:val="nil"/>
          <w:between w:val="nil"/>
        </w:pBdr>
        <w:spacing w:after="0"/>
        <w:ind w:left="426" w:hanging="426"/>
        <w:jc w:val="both"/>
        <w:rPr>
          <w:color w:val="000000"/>
        </w:rPr>
      </w:pPr>
      <w:r>
        <w:rPr>
          <w:color w:val="000000"/>
        </w:rPr>
        <w:t xml:space="preserve">A clear introduction, motivation, a description of the chosen problem domain, and an explanation of how the </w:t>
      </w:r>
      <w:r>
        <w:t>assignment</w:t>
      </w:r>
      <w:r>
        <w:rPr>
          <w:color w:val="000000"/>
        </w:rPr>
        <w:t>'s goals are justified using machine learning models for Prediction / Classification algorithms.</w:t>
      </w:r>
    </w:p>
    <w:p w14:paraId="01010395" w14:textId="77777777" w:rsidR="000364F7" w:rsidRDefault="00000000">
      <w:pPr>
        <w:pBdr>
          <w:top w:val="nil"/>
          <w:left w:val="nil"/>
          <w:bottom w:val="nil"/>
          <w:right w:val="nil"/>
          <w:between w:val="nil"/>
        </w:pBdr>
        <w:spacing w:after="0"/>
        <w:ind w:left="426"/>
        <w:jc w:val="right"/>
        <w:rPr>
          <w:color w:val="000000"/>
        </w:rPr>
      </w:pPr>
      <w:r>
        <w:rPr>
          <w:color w:val="000000"/>
        </w:rPr>
        <w:t>(20 marks)</w:t>
      </w:r>
    </w:p>
    <w:p w14:paraId="1EF30B20" w14:textId="77777777" w:rsidR="000364F7" w:rsidRDefault="000364F7">
      <w:pPr>
        <w:pBdr>
          <w:top w:val="nil"/>
          <w:left w:val="nil"/>
          <w:bottom w:val="nil"/>
          <w:right w:val="nil"/>
          <w:between w:val="nil"/>
        </w:pBdr>
        <w:spacing w:after="0"/>
        <w:ind w:left="426"/>
        <w:jc w:val="both"/>
        <w:rPr>
          <w:color w:val="000000"/>
        </w:rPr>
      </w:pPr>
    </w:p>
    <w:p w14:paraId="6CFE939B" w14:textId="55253424" w:rsidR="000364F7" w:rsidRDefault="00000000">
      <w:pPr>
        <w:numPr>
          <w:ilvl w:val="0"/>
          <w:numId w:val="7"/>
        </w:numPr>
        <w:pBdr>
          <w:top w:val="nil"/>
          <w:left w:val="nil"/>
          <w:bottom w:val="nil"/>
          <w:right w:val="nil"/>
          <w:between w:val="nil"/>
        </w:pBdr>
        <w:spacing w:after="0"/>
        <w:ind w:left="426" w:hanging="426"/>
        <w:jc w:val="both"/>
        <w:rPr>
          <w:color w:val="000000"/>
        </w:rPr>
      </w:pPr>
      <w:r>
        <w:rPr>
          <w:color w:val="000000"/>
        </w:rPr>
        <w:lastRenderedPageBreak/>
        <w:t>Characterization of data, pre-processing, explanation and description of machine learning models based on the variation of the accuracy across three training splits (</w:t>
      </w:r>
      <w:r w:rsidR="00F82856">
        <w:t>5</w:t>
      </w:r>
      <w:r>
        <w:rPr>
          <w:color w:val="000000"/>
        </w:rPr>
        <w:t xml:space="preserve">%, </w:t>
      </w:r>
      <w:r>
        <w:t>15</w:t>
      </w:r>
      <w:r>
        <w:rPr>
          <w:color w:val="000000"/>
        </w:rPr>
        <w:t xml:space="preserve">% and </w:t>
      </w:r>
      <w:r>
        <w:t>2</w:t>
      </w:r>
      <w:r w:rsidR="00F82856">
        <w:t>5</w:t>
      </w:r>
      <w:r>
        <w:rPr>
          <w:color w:val="000000"/>
        </w:rPr>
        <w:t>%) using cross validation techniques. </w:t>
      </w:r>
    </w:p>
    <w:p w14:paraId="7D718380" w14:textId="77777777" w:rsidR="000364F7" w:rsidRDefault="00000000">
      <w:pPr>
        <w:pBdr>
          <w:top w:val="nil"/>
          <w:left w:val="nil"/>
          <w:bottom w:val="nil"/>
          <w:right w:val="nil"/>
          <w:between w:val="nil"/>
        </w:pBdr>
        <w:spacing w:after="0"/>
        <w:ind w:left="426"/>
        <w:jc w:val="right"/>
        <w:rPr>
          <w:color w:val="000000"/>
        </w:rPr>
      </w:pPr>
      <w:r>
        <w:rPr>
          <w:color w:val="000000"/>
        </w:rPr>
        <w:t>(30 marks)</w:t>
      </w:r>
    </w:p>
    <w:p w14:paraId="06CEB42C" w14:textId="77777777" w:rsidR="000364F7" w:rsidRDefault="000364F7">
      <w:pPr>
        <w:pBdr>
          <w:top w:val="nil"/>
          <w:left w:val="nil"/>
          <w:bottom w:val="nil"/>
          <w:right w:val="nil"/>
          <w:between w:val="nil"/>
        </w:pBdr>
        <w:spacing w:after="0"/>
        <w:ind w:left="426"/>
        <w:jc w:val="both"/>
        <w:rPr>
          <w:color w:val="000000"/>
        </w:rPr>
      </w:pPr>
    </w:p>
    <w:p w14:paraId="42E2BA66" w14:textId="77777777" w:rsidR="000364F7" w:rsidRDefault="00000000">
      <w:pPr>
        <w:numPr>
          <w:ilvl w:val="0"/>
          <w:numId w:val="7"/>
        </w:numPr>
        <w:pBdr>
          <w:top w:val="nil"/>
          <w:left w:val="nil"/>
          <w:bottom w:val="nil"/>
          <w:right w:val="nil"/>
          <w:between w:val="nil"/>
        </w:pBdr>
        <w:spacing w:after="0"/>
        <w:ind w:left="426" w:hanging="426"/>
        <w:jc w:val="both"/>
        <w:rPr>
          <w:color w:val="000000"/>
        </w:rPr>
      </w:pPr>
      <w:r>
        <w:rPr>
          <w:color w:val="000000"/>
        </w:rPr>
        <w:t>What is the primary purpose of hyperparameter tuning in machine learning? Apply and explain specific techniques (e.g., GridSearchCV) to tune the ML models developed in this assignment, using one chosen data split, and identify their optimal parameters along with accuracy.</w:t>
      </w:r>
    </w:p>
    <w:p w14:paraId="0F15C0A9" w14:textId="77777777" w:rsidR="000364F7" w:rsidRDefault="00000000">
      <w:pPr>
        <w:pBdr>
          <w:top w:val="nil"/>
          <w:left w:val="nil"/>
          <w:bottom w:val="nil"/>
          <w:right w:val="nil"/>
          <w:between w:val="nil"/>
        </w:pBdr>
        <w:spacing w:after="0"/>
        <w:ind w:left="426"/>
        <w:jc w:val="right"/>
        <w:rPr>
          <w:color w:val="000000"/>
        </w:rPr>
      </w:pPr>
      <w:r>
        <w:rPr>
          <w:color w:val="000000"/>
        </w:rPr>
        <w:t>(25 marks)</w:t>
      </w:r>
    </w:p>
    <w:p w14:paraId="508CD28F" w14:textId="77777777" w:rsidR="000364F7" w:rsidRDefault="000364F7">
      <w:pPr>
        <w:pBdr>
          <w:top w:val="nil"/>
          <w:left w:val="nil"/>
          <w:bottom w:val="nil"/>
          <w:right w:val="nil"/>
          <w:between w:val="nil"/>
        </w:pBdr>
        <w:spacing w:after="0"/>
        <w:ind w:left="426"/>
        <w:jc w:val="both"/>
        <w:rPr>
          <w:color w:val="000000"/>
        </w:rPr>
      </w:pPr>
    </w:p>
    <w:p w14:paraId="45769682" w14:textId="77777777" w:rsidR="000364F7" w:rsidRDefault="00000000">
      <w:pPr>
        <w:numPr>
          <w:ilvl w:val="0"/>
          <w:numId w:val="7"/>
        </w:numPr>
        <w:pBdr>
          <w:top w:val="nil"/>
          <w:left w:val="nil"/>
          <w:bottom w:val="nil"/>
          <w:right w:val="nil"/>
          <w:between w:val="nil"/>
        </w:pBdr>
        <w:spacing w:after="0"/>
        <w:ind w:left="426" w:hanging="426"/>
        <w:jc w:val="both"/>
        <w:rPr>
          <w:color w:val="000000"/>
        </w:rPr>
      </w:pPr>
      <w:r>
        <w:rPr>
          <w:color w:val="000000"/>
        </w:rPr>
        <w:t>Compare the machine learning modelling results and interpret their meaning for the chosen problem domain. Discuss issues of overfitting, underfitting, and generalisation, and support your findings with appropriate tables/visualisations. Ensure that Python code is well-commented, include a clear conclusion at the end of the report, and use Harvard Style for all citations and references.</w:t>
      </w:r>
    </w:p>
    <w:p w14:paraId="7178DBE8" w14:textId="77777777" w:rsidR="000364F7" w:rsidRDefault="000364F7">
      <w:pPr>
        <w:pBdr>
          <w:top w:val="nil"/>
          <w:left w:val="nil"/>
          <w:bottom w:val="nil"/>
          <w:right w:val="nil"/>
          <w:between w:val="nil"/>
        </w:pBdr>
        <w:spacing w:after="0"/>
        <w:ind w:left="426"/>
        <w:jc w:val="both"/>
        <w:rPr>
          <w:color w:val="000000"/>
        </w:rPr>
      </w:pPr>
    </w:p>
    <w:p w14:paraId="44993596" w14:textId="77777777" w:rsidR="000364F7" w:rsidRDefault="00000000">
      <w:pPr>
        <w:pBdr>
          <w:top w:val="nil"/>
          <w:left w:val="nil"/>
          <w:bottom w:val="nil"/>
          <w:right w:val="nil"/>
          <w:between w:val="nil"/>
        </w:pBdr>
        <w:spacing w:after="0"/>
        <w:ind w:left="426"/>
        <w:jc w:val="right"/>
        <w:rPr>
          <w:color w:val="000000"/>
        </w:rPr>
      </w:pPr>
      <w:r>
        <w:rPr>
          <w:color w:val="000000"/>
        </w:rPr>
        <w:t>(25 marks)</w:t>
      </w:r>
    </w:p>
    <w:p w14:paraId="44A9A152" w14:textId="77777777" w:rsidR="000364F7" w:rsidRDefault="000364F7">
      <w:pPr>
        <w:spacing w:after="0"/>
      </w:pPr>
    </w:p>
    <w:p w14:paraId="3A9E9ADC" w14:textId="77777777" w:rsidR="000364F7" w:rsidRDefault="00000000">
      <w:pPr>
        <w:pStyle w:val="Heading2"/>
      </w:pPr>
      <w:r>
        <w:t>Assessment Requirements</w:t>
      </w:r>
    </w:p>
    <w:p w14:paraId="71A7BC1E" w14:textId="77777777" w:rsidR="000364F7" w:rsidRDefault="00000000">
      <w:pPr>
        <w:spacing w:after="0"/>
      </w:pPr>
      <w:r>
        <w:t>All assessment submissions must meet the following minimum requirements:</w:t>
      </w:r>
    </w:p>
    <w:p w14:paraId="4AE8AEB4" w14:textId="77777777" w:rsidR="000364F7" w:rsidRDefault="000364F7">
      <w:pPr>
        <w:spacing w:after="0"/>
      </w:pPr>
    </w:p>
    <w:p w14:paraId="5B830721" w14:textId="77777777" w:rsidR="000364F7" w:rsidRDefault="00000000">
      <w:pPr>
        <w:numPr>
          <w:ilvl w:val="0"/>
          <w:numId w:val="1"/>
        </w:numPr>
        <w:pBdr>
          <w:top w:val="nil"/>
          <w:left w:val="nil"/>
          <w:bottom w:val="nil"/>
          <w:right w:val="nil"/>
          <w:between w:val="nil"/>
        </w:pBdr>
        <w:spacing w:after="0" w:line="240" w:lineRule="auto"/>
        <w:jc w:val="both"/>
        <w:rPr>
          <w:color w:val="000000"/>
        </w:rPr>
      </w:pPr>
      <w:r>
        <w:rPr>
          <w:color w:val="000000"/>
        </w:rPr>
        <w:t>All files (MS word, Jupyter notebook, data files and any supporting document) should be uploaded separately on Moodle.</w:t>
      </w:r>
    </w:p>
    <w:p w14:paraId="4CB571BA" w14:textId="77777777" w:rsidR="000364F7" w:rsidRDefault="00000000">
      <w:pPr>
        <w:numPr>
          <w:ilvl w:val="0"/>
          <w:numId w:val="1"/>
        </w:numPr>
        <w:pBdr>
          <w:top w:val="nil"/>
          <w:left w:val="nil"/>
          <w:bottom w:val="nil"/>
          <w:right w:val="nil"/>
          <w:between w:val="nil"/>
        </w:pBdr>
        <w:spacing w:after="0" w:line="240" w:lineRule="auto"/>
        <w:jc w:val="both"/>
        <w:rPr>
          <w:color w:val="000000"/>
        </w:rPr>
      </w:pPr>
      <w:r>
        <w:rPr>
          <w:color w:val="000000"/>
        </w:rPr>
        <w:t>Students are strictly prohibited from generating synthetic data using any GenAI tool (chatGPT, etc.). All datasets utilized in CA1 must be authentic, real-world and accompanied by a valid source reference, provided either through a web link or a shared Google drive link.</w:t>
      </w:r>
    </w:p>
    <w:p w14:paraId="67D8C642" w14:textId="62A41C81" w:rsidR="000364F7" w:rsidRDefault="003B25C3">
      <w:pPr>
        <w:numPr>
          <w:ilvl w:val="0"/>
          <w:numId w:val="1"/>
        </w:numPr>
        <w:pBdr>
          <w:top w:val="nil"/>
          <w:left w:val="nil"/>
          <w:bottom w:val="nil"/>
          <w:right w:val="nil"/>
          <w:between w:val="nil"/>
        </w:pBdr>
        <w:spacing w:after="0" w:line="240" w:lineRule="auto"/>
        <w:jc w:val="both"/>
        <w:rPr>
          <w:color w:val="0000FF"/>
        </w:rPr>
      </w:pPr>
      <w:r>
        <w:rPr>
          <w:color w:val="0000FF"/>
        </w:rPr>
        <w:t>You must choose the dataset for CA1 that should not be used in the class tutorials and exercises.</w:t>
      </w:r>
    </w:p>
    <w:p w14:paraId="023ABC14" w14:textId="77777777" w:rsidR="000364F7" w:rsidRDefault="00000000">
      <w:pPr>
        <w:numPr>
          <w:ilvl w:val="0"/>
          <w:numId w:val="1"/>
        </w:numPr>
        <w:pBdr>
          <w:top w:val="nil"/>
          <w:left w:val="nil"/>
          <w:bottom w:val="nil"/>
          <w:right w:val="nil"/>
          <w:between w:val="nil"/>
        </w:pBdr>
        <w:spacing w:after="0" w:line="240" w:lineRule="auto"/>
        <w:rPr>
          <w:color w:val="000000"/>
        </w:rPr>
      </w:pPr>
      <w:r>
        <w:rPr>
          <w:color w:val="000000"/>
        </w:rPr>
        <w:t>Number of Words in the report (1000 words +/-10%) excluding diagrams, code, references, citations and titles. </w:t>
      </w:r>
    </w:p>
    <w:p w14:paraId="224E0689" w14:textId="77777777" w:rsidR="000364F7" w:rsidRDefault="00000000">
      <w:pPr>
        <w:numPr>
          <w:ilvl w:val="0"/>
          <w:numId w:val="1"/>
        </w:numPr>
        <w:pBdr>
          <w:top w:val="nil"/>
          <w:left w:val="nil"/>
          <w:bottom w:val="nil"/>
          <w:right w:val="nil"/>
          <w:between w:val="nil"/>
        </w:pBdr>
        <w:spacing w:after="0" w:line="240" w:lineRule="auto"/>
        <w:jc w:val="both"/>
        <w:rPr>
          <w:color w:val="000000"/>
        </w:rPr>
      </w:pPr>
      <w:r>
        <w:rPr>
          <w:color w:val="000000"/>
        </w:rPr>
        <w:t>Clearly detail the number of words used in the report.</w:t>
      </w:r>
    </w:p>
    <w:p w14:paraId="265D8340" w14:textId="7205FD1D" w:rsidR="000364F7" w:rsidRDefault="00000000">
      <w:pPr>
        <w:numPr>
          <w:ilvl w:val="0"/>
          <w:numId w:val="1"/>
        </w:numPr>
        <w:pBdr>
          <w:top w:val="nil"/>
          <w:left w:val="nil"/>
          <w:bottom w:val="nil"/>
          <w:right w:val="nil"/>
          <w:between w:val="nil"/>
        </w:pBdr>
        <w:spacing w:after="0" w:line="240" w:lineRule="auto"/>
        <w:jc w:val="both"/>
        <w:rPr>
          <w:color w:val="000000"/>
        </w:rPr>
      </w:pPr>
      <w:r>
        <w:rPr>
          <w:color w:val="000000"/>
        </w:rPr>
        <w:t xml:space="preserve">You must use the </w:t>
      </w:r>
      <w:r w:rsidR="00F82856">
        <w:rPr>
          <w:color w:val="000000"/>
        </w:rPr>
        <w:t>GitHub</w:t>
      </w:r>
      <w:r>
        <w:rPr>
          <w:color w:val="000000"/>
        </w:rPr>
        <w:t xml:space="preserve"> classroom link provided</w:t>
      </w:r>
      <w:r w:rsidR="00F82856">
        <w:rPr>
          <w:color w:val="000000"/>
        </w:rPr>
        <w:t xml:space="preserve"> </w:t>
      </w:r>
      <w:r>
        <w:rPr>
          <w:color w:val="000000"/>
        </w:rPr>
        <w:t>for version control</w:t>
      </w:r>
      <w:r w:rsidR="00F82856">
        <w:rPr>
          <w:color w:val="000000"/>
        </w:rPr>
        <w:t xml:space="preserve"> at the start of assignment</w:t>
      </w:r>
      <w:r>
        <w:rPr>
          <w:color w:val="000000"/>
        </w:rPr>
        <w:t xml:space="preserve">. You should have at least 5 commits on </w:t>
      </w:r>
      <w:r w:rsidR="00F82856">
        <w:rPr>
          <w:color w:val="000000"/>
        </w:rPr>
        <w:t>GitHub</w:t>
      </w:r>
      <w:r>
        <w:rPr>
          <w:color w:val="000000"/>
        </w:rPr>
        <w:t xml:space="preserve"> before submission. </w:t>
      </w:r>
    </w:p>
    <w:p w14:paraId="6C80F1AF" w14:textId="77777777" w:rsidR="000364F7" w:rsidRDefault="00000000">
      <w:pPr>
        <w:numPr>
          <w:ilvl w:val="0"/>
          <w:numId w:val="1"/>
        </w:numPr>
        <w:pBdr>
          <w:top w:val="nil"/>
          <w:left w:val="nil"/>
          <w:bottom w:val="nil"/>
          <w:right w:val="nil"/>
          <w:between w:val="nil"/>
        </w:pBdr>
        <w:spacing w:after="0" w:line="240" w:lineRule="auto"/>
        <w:jc w:val="both"/>
        <w:rPr>
          <w:color w:val="000000"/>
        </w:rPr>
      </w:pPr>
      <w:r>
        <w:rPr>
          <w:color w:val="000000"/>
        </w:rPr>
        <w:t>The rubric is provided for the detailed breakdown of marks at the end of this CA1.</w:t>
      </w:r>
    </w:p>
    <w:p w14:paraId="29C4B2B3" w14:textId="77777777" w:rsidR="000364F7" w:rsidRDefault="00000000">
      <w:pPr>
        <w:numPr>
          <w:ilvl w:val="0"/>
          <w:numId w:val="1"/>
        </w:numPr>
        <w:pBdr>
          <w:top w:val="nil"/>
          <w:left w:val="nil"/>
          <w:bottom w:val="nil"/>
          <w:right w:val="nil"/>
          <w:between w:val="nil"/>
        </w:pBdr>
        <w:spacing w:after="0" w:line="240" w:lineRule="auto"/>
        <w:jc w:val="both"/>
        <w:rPr>
          <w:color w:val="000000"/>
        </w:rPr>
      </w:pPr>
      <w:r>
        <w:rPr>
          <w:color w:val="000000"/>
        </w:rPr>
        <w:t xml:space="preserve">Use </w:t>
      </w:r>
      <w:hyperlink r:id="rId11">
        <w:r w:rsidR="000364F7">
          <w:rPr>
            <w:color w:val="000000"/>
            <w:u w:val="single"/>
          </w:rPr>
          <w:t>Harvard Referencing</w:t>
        </w:r>
      </w:hyperlink>
      <w:r>
        <w:rPr>
          <w:color w:val="000000"/>
        </w:rPr>
        <w:t xml:space="preserve"> when citing third party material </w:t>
      </w:r>
    </w:p>
    <w:p w14:paraId="7A0834B2" w14:textId="77777777" w:rsidR="000364F7" w:rsidRDefault="00000000">
      <w:pPr>
        <w:numPr>
          <w:ilvl w:val="0"/>
          <w:numId w:val="1"/>
        </w:numPr>
        <w:pBdr>
          <w:top w:val="nil"/>
          <w:left w:val="nil"/>
          <w:bottom w:val="nil"/>
          <w:right w:val="nil"/>
          <w:between w:val="nil"/>
        </w:pBdr>
        <w:spacing w:after="0" w:line="240" w:lineRule="auto"/>
        <w:jc w:val="both"/>
        <w:rPr>
          <w:color w:val="000000"/>
        </w:rPr>
      </w:pPr>
      <w:r>
        <w:rPr>
          <w:color w:val="000000"/>
        </w:rPr>
        <w:t>Be the student’s own work. </w:t>
      </w:r>
    </w:p>
    <w:p w14:paraId="27DA8F4B" w14:textId="77777777" w:rsidR="000364F7" w:rsidRDefault="00000000">
      <w:pPr>
        <w:numPr>
          <w:ilvl w:val="0"/>
          <w:numId w:val="1"/>
        </w:numPr>
        <w:pBdr>
          <w:top w:val="nil"/>
          <w:left w:val="nil"/>
          <w:bottom w:val="nil"/>
          <w:right w:val="nil"/>
          <w:between w:val="nil"/>
        </w:pBdr>
        <w:spacing w:after="0" w:line="240" w:lineRule="auto"/>
        <w:jc w:val="both"/>
        <w:rPr>
          <w:color w:val="000000"/>
        </w:rPr>
      </w:pPr>
      <w:r>
        <w:rPr>
          <w:color w:val="000000"/>
        </w:rPr>
        <w:t>Include the CCT assessment cover page.</w:t>
      </w:r>
    </w:p>
    <w:p w14:paraId="06B80931" w14:textId="77777777" w:rsidR="000364F7" w:rsidRDefault="00000000">
      <w:pPr>
        <w:numPr>
          <w:ilvl w:val="0"/>
          <w:numId w:val="1"/>
        </w:numPr>
        <w:pBdr>
          <w:top w:val="nil"/>
          <w:left w:val="nil"/>
          <w:bottom w:val="nil"/>
          <w:right w:val="nil"/>
          <w:between w:val="nil"/>
        </w:pBdr>
        <w:spacing w:after="0" w:line="240" w:lineRule="auto"/>
        <w:jc w:val="both"/>
        <w:rPr>
          <w:color w:val="000000"/>
        </w:rPr>
      </w:pPr>
      <w:r>
        <w:rPr>
          <w:color w:val="000000"/>
        </w:rPr>
        <w:t>Be submitted by the deadline date specified or be subject to late submission penalties </w:t>
      </w:r>
    </w:p>
    <w:p w14:paraId="5D454137" w14:textId="77777777" w:rsidR="000364F7" w:rsidRDefault="00000000">
      <w:pPr>
        <w:numPr>
          <w:ilvl w:val="0"/>
          <w:numId w:val="1"/>
        </w:numPr>
        <w:pBdr>
          <w:top w:val="nil"/>
          <w:left w:val="nil"/>
          <w:bottom w:val="nil"/>
          <w:right w:val="nil"/>
          <w:between w:val="nil"/>
        </w:pBdr>
        <w:spacing w:after="0" w:line="240" w:lineRule="auto"/>
        <w:jc w:val="both"/>
        <w:rPr>
          <w:color w:val="000000"/>
        </w:rPr>
      </w:pPr>
      <w:r>
        <w:rPr>
          <w:color w:val="000000"/>
        </w:rPr>
        <w:t xml:space="preserve">Must be clearly specified the number of words used after each section in the report. </w:t>
      </w:r>
    </w:p>
    <w:p w14:paraId="44E3BF76" w14:textId="77777777" w:rsidR="000364F7" w:rsidRDefault="00000000">
      <w:pPr>
        <w:pStyle w:val="Heading2"/>
      </w:pPr>
      <w:r>
        <w:t>Learning Outcomes:</w:t>
      </w:r>
    </w:p>
    <w:p w14:paraId="7034DB98" w14:textId="77777777" w:rsidR="000364F7" w:rsidRDefault="00000000">
      <w:pPr>
        <w:spacing w:after="0"/>
      </w:pPr>
      <w:r>
        <w:t>This assessment addresses the following module learning outcomes for this module:</w:t>
      </w:r>
    </w:p>
    <w:p w14:paraId="36D94C3B" w14:textId="77777777" w:rsidR="000364F7" w:rsidRDefault="00000000">
      <w:pPr>
        <w:numPr>
          <w:ilvl w:val="0"/>
          <w:numId w:val="6"/>
        </w:numPr>
        <w:spacing w:after="0"/>
      </w:pPr>
      <w:r>
        <w:t>Develop a machine learning strategy for a given domain, communicate this strategy effectively to team members, peers and project stakeholders (CRISP-DM) (Linked to PLO 1, PLO 4, PLO 6)</w:t>
      </w:r>
    </w:p>
    <w:p w14:paraId="494E5092" w14:textId="77777777" w:rsidR="000364F7" w:rsidRDefault="00000000">
      <w:pPr>
        <w:numPr>
          <w:ilvl w:val="0"/>
          <w:numId w:val="6"/>
        </w:numPr>
        <w:spacing w:after="0"/>
      </w:pPr>
      <w:r>
        <w:t>Implement a range of classification and regression techniques and detail /document their suitability for a variety of problem domains. (Linked to PLO 5)</w:t>
      </w:r>
    </w:p>
    <w:p w14:paraId="5C75C269" w14:textId="77777777" w:rsidR="000364F7" w:rsidRDefault="00000000">
      <w:pPr>
        <w:numPr>
          <w:ilvl w:val="0"/>
          <w:numId w:val="6"/>
        </w:numPr>
        <w:spacing w:after="0"/>
      </w:pPr>
      <w:r>
        <w:t>Critically evaluate and optimise the performance of Machine Learning models. (Linked to PLO 3)</w:t>
      </w:r>
    </w:p>
    <w:p w14:paraId="2CB01A07" w14:textId="77777777" w:rsidR="000364F7" w:rsidRDefault="000364F7">
      <w:pPr>
        <w:spacing w:after="0"/>
        <w:rPr>
          <w:b/>
        </w:rPr>
      </w:pPr>
    </w:p>
    <w:p w14:paraId="7AE336E3" w14:textId="77777777" w:rsidR="000364F7" w:rsidRDefault="00000000">
      <w:pPr>
        <w:pStyle w:val="Heading2"/>
        <w:rPr>
          <w:sz w:val="28"/>
          <w:szCs w:val="28"/>
        </w:rPr>
      </w:pPr>
      <w:bookmarkStart w:id="1" w:name="_heading=h.waqxfhjp6uke" w:colFirst="0" w:colLast="0"/>
      <w:bookmarkEnd w:id="1"/>
      <w:r>
        <w:rPr>
          <w:sz w:val="28"/>
          <w:szCs w:val="28"/>
        </w:rPr>
        <w:lastRenderedPageBreak/>
        <w:t>Use of Artificial Intelligence</w:t>
      </w:r>
    </w:p>
    <w:p w14:paraId="79BD9314" w14:textId="77777777" w:rsidR="000364F7" w:rsidRDefault="00000000">
      <w:pPr>
        <w:spacing w:after="0" w:line="276" w:lineRule="auto"/>
        <w:ind w:left="283"/>
      </w:pPr>
      <w:r>
        <w:t>Artificial Intelligence (AI) can be used in this assignment in the following way(s):</w:t>
      </w:r>
    </w:p>
    <w:p w14:paraId="78C066C4" w14:textId="77777777" w:rsidR="000364F7" w:rsidRDefault="00000000">
      <w:pPr>
        <w:widowControl w:val="0"/>
        <w:numPr>
          <w:ilvl w:val="0"/>
          <w:numId w:val="4"/>
        </w:numPr>
        <w:pBdr>
          <w:top w:val="nil"/>
          <w:left w:val="nil"/>
          <w:bottom w:val="nil"/>
          <w:right w:val="nil"/>
          <w:between w:val="nil"/>
        </w:pBdr>
        <w:spacing w:after="0" w:line="240" w:lineRule="auto"/>
        <w:ind w:hanging="435"/>
        <w:rPr>
          <w:color w:val="000000"/>
        </w:rPr>
      </w:pPr>
      <w:r>
        <w:rPr>
          <w:color w:val="000000"/>
        </w:rPr>
        <w:t>Brainstorming and refining your ideas;</w:t>
      </w:r>
    </w:p>
    <w:p w14:paraId="08335AD4" w14:textId="77777777" w:rsidR="000364F7" w:rsidRDefault="00000000">
      <w:pPr>
        <w:widowControl w:val="0"/>
        <w:numPr>
          <w:ilvl w:val="0"/>
          <w:numId w:val="4"/>
        </w:numPr>
        <w:pBdr>
          <w:top w:val="nil"/>
          <w:left w:val="nil"/>
          <w:bottom w:val="nil"/>
          <w:right w:val="nil"/>
          <w:between w:val="nil"/>
        </w:pBdr>
        <w:spacing w:after="0" w:line="240" w:lineRule="auto"/>
        <w:ind w:hanging="435"/>
        <w:rPr>
          <w:color w:val="000000"/>
        </w:rPr>
      </w:pPr>
      <w:r>
        <w:rPr>
          <w:color w:val="000000"/>
        </w:rPr>
        <w:t>Fine tuning your research questions;</w:t>
      </w:r>
    </w:p>
    <w:p w14:paraId="3530209A" w14:textId="77777777" w:rsidR="000364F7" w:rsidRDefault="00000000">
      <w:pPr>
        <w:widowControl w:val="0"/>
        <w:numPr>
          <w:ilvl w:val="0"/>
          <w:numId w:val="4"/>
        </w:numPr>
        <w:pBdr>
          <w:top w:val="nil"/>
          <w:left w:val="nil"/>
          <w:bottom w:val="nil"/>
          <w:right w:val="nil"/>
          <w:between w:val="nil"/>
        </w:pBdr>
        <w:spacing w:after="0" w:line="240" w:lineRule="auto"/>
        <w:ind w:hanging="435"/>
        <w:rPr>
          <w:color w:val="000000"/>
        </w:rPr>
      </w:pPr>
      <w:r>
        <w:rPr>
          <w:color w:val="000000"/>
        </w:rPr>
        <w:t>Finding information on your topic;</w:t>
      </w:r>
    </w:p>
    <w:p w14:paraId="125F8685" w14:textId="77777777" w:rsidR="000364F7" w:rsidRDefault="00000000">
      <w:pPr>
        <w:widowControl w:val="0"/>
        <w:numPr>
          <w:ilvl w:val="0"/>
          <w:numId w:val="4"/>
        </w:numPr>
        <w:pBdr>
          <w:top w:val="nil"/>
          <w:left w:val="nil"/>
          <w:bottom w:val="nil"/>
          <w:right w:val="nil"/>
          <w:between w:val="nil"/>
        </w:pBdr>
        <w:spacing w:after="0" w:line="240" w:lineRule="auto"/>
        <w:ind w:hanging="435"/>
        <w:rPr>
          <w:color w:val="000000"/>
        </w:rPr>
      </w:pPr>
      <w:r>
        <w:rPr>
          <w:color w:val="000000"/>
        </w:rPr>
        <w:t xml:space="preserve">Drafting an outline to organise your thoughts; </w:t>
      </w:r>
    </w:p>
    <w:p w14:paraId="75B8563C" w14:textId="77777777" w:rsidR="000364F7" w:rsidRDefault="00000000">
      <w:pPr>
        <w:widowControl w:val="0"/>
        <w:numPr>
          <w:ilvl w:val="0"/>
          <w:numId w:val="4"/>
        </w:numPr>
        <w:pBdr>
          <w:top w:val="nil"/>
          <w:left w:val="nil"/>
          <w:bottom w:val="nil"/>
          <w:right w:val="nil"/>
          <w:between w:val="nil"/>
        </w:pBdr>
        <w:spacing w:after="0" w:line="240" w:lineRule="auto"/>
        <w:ind w:hanging="435"/>
        <w:rPr>
          <w:color w:val="000000"/>
        </w:rPr>
      </w:pPr>
      <w:r>
        <w:rPr>
          <w:color w:val="000000"/>
        </w:rPr>
        <w:t>Checking grammar and style</w:t>
      </w:r>
    </w:p>
    <w:p w14:paraId="3BD1254C" w14:textId="77777777" w:rsidR="000364F7" w:rsidRDefault="00000000">
      <w:pPr>
        <w:widowControl w:val="0"/>
        <w:numPr>
          <w:ilvl w:val="0"/>
          <w:numId w:val="4"/>
        </w:numPr>
        <w:pBdr>
          <w:top w:val="nil"/>
          <w:left w:val="nil"/>
          <w:bottom w:val="nil"/>
          <w:right w:val="nil"/>
          <w:between w:val="nil"/>
        </w:pBdr>
        <w:spacing w:after="0" w:line="240" w:lineRule="auto"/>
        <w:ind w:hanging="435"/>
        <w:rPr>
          <w:color w:val="000000"/>
        </w:rPr>
      </w:pPr>
      <w:r>
        <w:rPr>
          <w:color w:val="000000"/>
        </w:rPr>
        <w:t>Other</w:t>
      </w:r>
    </w:p>
    <w:p w14:paraId="6190A4DB" w14:textId="77777777" w:rsidR="000364F7" w:rsidRDefault="000364F7">
      <w:pPr>
        <w:spacing w:after="0" w:line="276" w:lineRule="auto"/>
        <w:ind w:left="283"/>
        <w:rPr>
          <w:u w:val="single"/>
        </w:rPr>
      </w:pPr>
    </w:p>
    <w:p w14:paraId="05115402" w14:textId="77777777" w:rsidR="000364F7" w:rsidRDefault="00000000">
      <w:pPr>
        <w:spacing w:after="0" w:line="276" w:lineRule="auto"/>
        <w:ind w:left="283"/>
        <w:rPr>
          <w:b/>
          <w:u w:val="single"/>
        </w:rPr>
      </w:pPr>
      <w:r>
        <w:rPr>
          <w:b/>
          <w:u w:val="single"/>
        </w:rPr>
        <w:t>Note for students:</w:t>
      </w:r>
    </w:p>
    <w:p w14:paraId="04D07A2A" w14:textId="77777777" w:rsidR="000364F7" w:rsidRDefault="00000000">
      <w:pPr>
        <w:numPr>
          <w:ilvl w:val="0"/>
          <w:numId w:val="5"/>
        </w:numPr>
        <w:pBdr>
          <w:top w:val="nil"/>
          <w:left w:val="nil"/>
          <w:bottom w:val="nil"/>
          <w:right w:val="nil"/>
          <w:between w:val="nil"/>
        </w:pBdr>
        <w:spacing w:after="0" w:line="276" w:lineRule="auto"/>
        <w:rPr>
          <w:color w:val="000000"/>
        </w:rPr>
      </w:pPr>
      <w:r>
        <w:rPr>
          <w:color w:val="000000"/>
        </w:rPr>
        <w:t>You are required to include all AI prompt(s) and outputs in an appendix, including a short reflection (approx. 250 words) on how AI enhanced your work, or otherwise. These words are not part of 1000 words asked for CA1.</w:t>
      </w:r>
    </w:p>
    <w:p w14:paraId="4CEB61E4" w14:textId="77777777" w:rsidR="000364F7" w:rsidRDefault="00000000">
      <w:pPr>
        <w:widowControl w:val="0"/>
        <w:numPr>
          <w:ilvl w:val="0"/>
          <w:numId w:val="5"/>
        </w:numPr>
        <w:pBdr>
          <w:top w:val="nil"/>
          <w:left w:val="nil"/>
          <w:bottom w:val="nil"/>
          <w:right w:val="nil"/>
          <w:between w:val="nil"/>
        </w:pBdr>
        <w:spacing w:after="0" w:line="240" w:lineRule="auto"/>
        <w:rPr>
          <w:color w:val="000000"/>
        </w:rPr>
      </w:pPr>
      <w:r>
        <w:rPr>
          <w:color w:val="000000"/>
        </w:rPr>
        <w:t>You are responsible for the information you submit based on an AI query. Your use of AI tools must be properly documented and cited.</w:t>
      </w:r>
    </w:p>
    <w:p w14:paraId="7D17505A" w14:textId="77777777" w:rsidR="000364F7" w:rsidRDefault="00000000">
      <w:pPr>
        <w:numPr>
          <w:ilvl w:val="0"/>
          <w:numId w:val="5"/>
        </w:numPr>
        <w:pBdr>
          <w:top w:val="nil"/>
          <w:left w:val="nil"/>
          <w:bottom w:val="nil"/>
          <w:right w:val="nil"/>
          <w:between w:val="nil"/>
        </w:pBdr>
        <w:spacing w:after="0" w:line="276" w:lineRule="auto"/>
        <w:rPr>
          <w:color w:val="000000"/>
        </w:rPr>
      </w:pPr>
      <w:r>
        <w:rPr>
          <w:color w:val="000000"/>
        </w:rPr>
        <w:t>Any assignment that is found to have used generative AI tools in an unauthorised way will be subject to college disciplinary procedures as outlined in the QA Manual.</w:t>
      </w:r>
    </w:p>
    <w:p w14:paraId="02727573" w14:textId="77777777" w:rsidR="000364F7" w:rsidRDefault="00000000">
      <w:pPr>
        <w:numPr>
          <w:ilvl w:val="0"/>
          <w:numId w:val="5"/>
        </w:numPr>
        <w:pBdr>
          <w:top w:val="nil"/>
          <w:left w:val="nil"/>
          <w:bottom w:val="nil"/>
          <w:right w:val="nil"/>
          <w:between w:val="nil"/>
        </w:pBdr>
        <w:spacing w:after="0" w:line="276" w:lineRule="auto"/>
        <w:rPr>
          <w:color w:val="000000"/>
        </w:rPr>
      </w:pPr>
      <w:r>
        <w:rPr>
          <w:color w:val="000000"/>
        </w:rPr>
        <w:t>Cite all AI references used in your assignment.</w:t>
      </w:r>
    </w:p>
    <w:p w14:paraId="7C106DDA" w14:textId="77777777" w:rsidR="000364F7" w:rsidRDefault="00000000">
      <w:pPr>
        <w:numPr>
          <w:ilvl w:val="0"/>
          <w:numId w:val="5"/>
        </w:numPr>
        <w:pBdr>
          <w:top w:val="nil"/>
          <w:left w:val="nil"/>
          <w:bottom w:val="nil"/>
          <w:right w:val="nil"/>
          <w:between w:val="nil"/>
        </w:pBdr>
        <w:spacing w:after="0" w:line="276" w:lineRule="auto"/>
        <w:rPr>
          <w:color w:val="000000"/>
        </w:rPr>
      </w:pPr>
      <w:r>
        <w:rPr>
          <w:color w:val="000000"/>
        </w:rPr>
        <w:t>You must declare how you used AI on your assignment cover sheet.</w:t>
      </w:r>
    </w:p>
    <w:p w14:paraId="1D53436E" w14:textId="77777777" w:rsidR="000364F7" w:rsidRDefault="00000000">
      <w:pPr>
        <w:numPr>
          <w:ilvl w:val="0"/>
          <w:numId w:val="5"/>
        </w:numPr>
        <w:pBdr>
          <w:top w:val="nil"/>
          <w:left w:val="nil"/>
          <w:bottom w:val="nil"/>
          <w:right w:val="nil"/>
          <w:between w:val="nil"/>
        </w:pBdr>
        <w:spacing w:after="0" w:line="276" w:lineRule="auto"/>
        <w:rPr>
          <w:color w:val="000000"/>
        </w:rPr>
      </w:pPr>
      <w:r>
        <w:rPr>
          <w:color w:val="000000"/>
        </w:rPr>
        <w:t>In the case of any suspicious work submitted by a student, the student will be called for a Q&amp;A session.</w:t>
      </w:r>
    </w:p>
    <w:p w14:paraId="1E4E877D" w14:textId="77777777" w:rsidR="000364F7" w:rsidRDefault="00000000">
      <w:pPr>
        <w:numPr>
          <w:ilvl w:val="0"/>
          <w:numId w:val="5"/>
        </w:numPr>
        <w:pBdr>
          <w:top w:val="nil"/>
          <w:left w:val="nil"/>
          <w:bottom w:val="nil"/>
          <w:right w:val="nil"/>
          <w:between w:val="nil"/>
        </w:pBdr>
        <w:rPr>
          <w:color w:val="000000"/>
        </w:rPr>
        <w:sectPr w:rsidR="000364F7">
          <w:pgSz w:w="11906" w:h="16838"/>
          <w:pgMar w:top="1134" w:right="1134" w:bottom="1134" w:left="1134" w:header="709" w:footer="709" w:gutter="0"/>
          <w:pgNumType w:start="1"/>
          <w:cols w:space="720"/>
        </w:sectPr>
      </w:pPr>
      <w:r>
        <w:rPr>
          <w:color w:val="000000"/>
        </w:rPr>
        <w:t xml:space="preserve">When in doubt about permitted usage, please ask for clarification to your lecturer. </w:t>
      </w:r>
    </w:p>
    <w:p w14:paraId="45B0868C" w14:textId="77777777" w:rsidR="000364F7" w:rsidRDefault="00000000">
      <w:pPr>
        <w:pStyle w:val="Heading2"/>
      </w:pPr>
      <w:r>
        <w:lastRenderedPageBreak/>
        <w:t>Grading Criteria</w:t>
      </w:r>
    </w:p>
    <w:p w14:paraId="150F3FFB" w14:textId="77777777" w:rsidR="000364F7" w:rsidRDefault="00000000" w:rsidP="007A085A">
      <w:pPr>
        <w:spacing w:after="240"/>
      </w:pPr>
      <w:bookmarkStart w:id="2" w:name="_heading=h.eet3xpj7sqaz" w:colFirst="0" w:colLast="0"/>
      <w:bookmarkEnd w:id="2"/>
      <w:r>
        <w:t>This grading rubric sets out the marking criteria for your assignment.</w:t>
      </w:r>
    </w:p>
    <w:tbl>
      <w:tblPr>
        <w:tblStyle w:val="ab"/>
        <w:tblW w:w="14318"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13"/>
        <w:gridCol w:w="2899"/>
        <w:gridCol w:w="3118"/>
        <w:gridCol w:w="3402"/>
        <w:gridCol w:w="3686"/>
      </w:tblGrid>
      <w:tr w:rsidR="007A085A" w:rsidRPr="007A085A" w14:paraId="0EF31F57" w14:textId="77777777" w:rsidTr="002C4271">
        <w:trPr>
          <w:tblHeader/>
        </w:trPr>
        <w:tc>
          <w:tcPr>
            <w:tcW w:w="1213" w:type="dxa"/>
            <w:shd w:val="clear" w:color="auto" w:fill="D9E2F3"/>
            <w:vAlign w:val="center"/>
          </w:tcPr>
          <w:p w14:paraId="4BEE2E23" w14:textId="77777777" w:rsidR="007A085A" w:rsidRPr="007A085A" w:rsidRDefault="007A085A" w:rsidP="002C4271">
            <w:pPr>
              <w:rPr>
                <w:b/>
                <w:sz w:val="14"/>
                <w:szCs w:val="14"/>
              </w:rPr>
            </w:pPr>
            <w:r w:rsidRPr="007A085A">
              <w:rPr>
                <w:b/>
                <w:sz w:val="14"/>
                <w:szCs w:val="14"/>
              </w:rPr>
              <w:t>Criteria</w:t>
            </w:r>
          </w:p>
        </w:tc>
        <w:tc>
          <w:tcPr>
            <w:tcW w:w="2899" w:type="dxa"/>
            <w:shd w:val="clear" w:color="auto" w:fill="D9E2F3"/>
            <w:vAlign w:val="center"/>
          </w:tcPr>
          <w:p w14:paraId="0B6CD873" w14:textId="77777777" w:rsidR="007A085A" w:rsidRPr="007A085A" w:rsidRDefault="007A085A" w:rsidP="002C4271">
            <w:pPr>
              <w:rPr>
                <w:b/>
                <w:sz w:val="14"/>
                <w:szCs w:val="14"/>
              </w:rPr>
            </w:pPr>
            <w:r w:rsidRPr="007A085A">
              <w:rPr>
                <w:b/>
                <w:sz w:val="14"/>
                <w:szCs w:val="14"/>
              </w:rPr>
              <w:t>Criteria 1</w:t>
            </w:r>
          </w:p>
        </w:tc>
        <w:tc>
          <w:tcPr>
            <w:tcW w:w="3118" w:type="dxa"/>
            <w:shd w:val="clear" w:color="auto" w:fill="D9E2F3"/>
            <w:vAlign w:val="center"/>
          </w:tcPr>
          <w:p w14:paraId="69B85E2F" w14:textId="77777777" w:rsidR="007A085A" w:rsidRPr="007A085A" w:rsidRDefault="007A085A" w:rsidP="002C4271">
            <w:pPr>
              <w:rPr>
                <w:b/>
                <w:sz w:val="14"/>
                <w:szCs w:val="14"/>
              </w:rPr>
            </w:pPr>
            <w:r w:rsidRPr="007A085A">
              <w:rPr>
                <w:b/>
                <w:sz w:val="14"/>
                <w:szCs w:val="14"/>
              </w:rPr>
              <w:t>Criteria 2</w:t>
            </w:r>
          </w:p>
        </w:tc>
        <w:tc>
          <w:tcPr>
            <w:tcW w:w="3402" w:type="dxa"/>
            <w:shd w:val="clear" w:color="auto" w:fill="D9E2F3"/>
            <w:vAlign w:val="center"/>
          </w:tcPr>
          <w:p w14:paraId="610229EF" w14:textId="77777777" w:rsidR="007A085A" w:rsidRPr="007A085A" w:rsidRDefault="007A085A" w:rsidP="002C4271">
            <w:pPr>
              <w:rPr>
                <w:b/>
                <w:sz w:val="14"/>
                <w:szCs w:val="14"/>
              </w:rPr>
            </w:pPr>
            <w:r w:rsidRPr="007A085A">
              <w:rPr>
                <w:b/>
                <w:sz w:val="14"/>
                <w:szCs w:val="14"/>
              </w:rPr>
              <w:t>Criteria 3</w:t>
            </w:r>
          </w:p>
        </w:tc>
        <w:tc>
          <w:tcPr>
            <w:tcW w:w="3686" w:type="dxa"/>
            <w:shd w:val="clear" w:color="auto" w:fill="D9E2F3"/>
            <w:vAlign w:val="center"/>
          </w:tcPr>
          <w:p w14:paraId="2B0F8F24" w14:textId="77777777" w:rsidR="007A085A" w:rsidRPr="007A085A" w:rsidRDefault="007A085A" w:rsidP="002C4271">
            <w:pPr>
              <w:rPr>
                <w:b/>
                <w:sz w:val="14"/>
                <w:szCs w:val="14"/>
              </w:rPr>
            </w:pPr>
            <w:r w:rsidRPr="007A085A">
              <w:rPr>
                <w:b/>
                <w:sz w:val="14"/>
                <w:szCs w:val="14"/>
              </w:rPr>
              <w:t>Criteria 4</w:t>
            </w:r>
          </w:p>
        </w:tc>
      </w:tr>
      <w:tr w:rsidR="007A085A" w:rsidRPr="007A085A" w14:paraId="01A10580" w14:textId="77777777" w:rsidTr="002C4271">
        <w:tc>
          <w:tcPr>
            <w:tcW w:w="1213" w:type="dxa"/>
            <w:shd w:val="clear" w:color="auto" w:fill="D9E2F3"/>
            <w:vAlign w:val="center"/>
          </w:tcPr>
          <w:p w14:paraId="2005F61E" w14:textId="77777777" w:rsidR="007A085A" w:rsidRPr="007A085A" w:rsidRDefault="007A085A" w:rsidP="002C4271">
            <w:pPr>
              <w:rPr>
                <w:b/>
                <w:sz w:val="14"/>
                <w:szCs w:val="14"/>
              </w:rPr>
            </w:pPr>
            <w:r w:rsidRPr="007A085A">
              <w:rPr>
                <w:b/>
                <w:sz w:val="14"/>
                <w:szCs w:val="14"/>
              </w:rPr>
              <w:t>Marking Criteria</w:t>
            </w:r>
          </w:p>
        </w:tc>
        <w:tc>
          <w:tcPr>
            <w:tcW w:w="2899" w:type="dxa"/>
            <w:shd w:val="clear" w:color="auto" w:fill="D9E2F3"/>
            <w:vAlign w:val="center"/>
          </w:tcPr>
          <w:p w14:paraId="1FBFA881" w14:textId="77777777" w:rsidR="007A085A" w:rsidRPr="007A085A" w:rsidRDefault="007A085A" w:rsidP="002C4271">
            <w:pPr>
              <w:rPr>
                <w:b/>
                <w:sz w:val="14"/>
                <w:szCs w:val="14"/>
              </w:rPr>
            </w:pPr>
            <w:r w:rsidRPr="007A085A">
              <w:rPr>
                <w:b/>
                <w:sz w:val="14"/>
                <w:szCs w:val="14"/>
              </w:rPr>
              <w:t>Introduction, Motivation, Problem Domain, and Justification of Assignment Goals</w:t>
            </w:r>
          </w:p>
          <w:p w14:paraId="16B01AE8" w14:textId="77777777" w:rsidR="007A085A" w:rsidRPr="007A085A" w:rsidRDefault="007A085A" w:rsidP="002C4271">
            <w:pPr>
              <w:rPr>
                <w:b/>
                <w:sz w:val="14"/>
                <w:szCs w:val="14"/>
              </w:rPr>
            </w:pPr>
          </w:p>
        </w:tc>
        <w:tc>
          <w:tcPr>
            <w:tcW w:w="3118" w:type="dxa"/>
            <w:shd w:val="clear" w:color="auto" w:fill="D9E2F3"/>
            <w:vAlign w:val="center"/>
          </w:tcPr>
          <w:p w14:paraId="7D04F90A" w14:textId="77777777" w:rsidR="007A085A" w:rsidRPr="007A085A" w:rsidRDefault="007A085A" w:rsidP="002C4271">
            <w:pPr>
              <w:rPr>
                <w:b/>
                <w:sz w:val="14"/>
                <w:szCs w:val="14"/>
              </w:rPr>
            </w:pPr>
            <w:r w:rsidRPr="007A085A">
              <w:rPr>
                <w:b/>
                <w:sz w:val="14"/>
                <w:szCs w:val="14"/>
              </w:rPr>
              <w:t>Characterization of Data, Pre-processing, and Explanation of ML Models with Accuracy Variation across three Splits (Training and Testing)</w:t>
            </w:r>
          </w:p>
        </w:tc>
        <w:tc>
          <w:tcPr>
            <w:tcW w:w="3402" w:type="dxa"/>
            <w:shd w:val="clear" w:color="auto" w:fill="D9E2F3"/>
            <w:vAlign w:val="center"/>
          </w:tcPr>
          <w:p w14:paraId="42D2EEC4" w14:textId="77777777" w:rsidR="007A085A" w:rsidRPr="007A085A" w:rsidRDefault="007A085A" w:rsidP="002C4271">
            <w:pPr>
              <w:rPr>
                <w:b/>
                <w:sz w:val="14"/>
                <w:szCs w:val="14"/>
              </w:rPr>
            </w:pPr>
            <w:r w:rsidRPr="007A085A">
              <w:rPr>
                <w:b/>
                <w:sz w:val="14"/>
                <w:szCs w:val="14"/>
              </w:rPr>
              <w:t>Purpose of Hyperparameter Tuning; Application of Techniques (e.g., GridSearchCV) on one chosen split; Optimal Parameters and Accuracy</w:t>
            </w:r>
          </w:p>
        </w:tc>
        <w:tc>
          <w:tcPr>
            <w:tcW w:w="3686" w:type="dxa"/>
            <w:shd w:val="clear" w:color="auto" w:fill="D9E2F3"/>
            <w:vAlign w:val="center"/>
          </w:tcPr>
          <w:p w14:paraId="311EB20A" w14:textId="77777777" w:rsidR="007A085A" w:rsidRPr="007A085A" w:rsidRDefault="007A085A" w:rsidP="002C4271">
            <w:pPr>
              <w:rPr>
                <w:b/>
                <w:sz w:val="14"/>
                <w:szCs w:val="14"/>
              </w:rPr>
            </w:pPr>
            <w:r w:rsidRPr="007A085A">
              <w:rPr>
                <w:b/>
                <w:sz w:val="14"/>
                <w:szCs w:val="14"/>
              </w:rPr>
              <w:t>Interpretation and comparison of ML modelling Results, Code Description, Comments, Conclusions, Citations, and References</w:t>
            </w:r>
          </w:p>
        </w:tc>
      </w:tr>
      <w:tr w:rsidR="007A085A" w:rsidRPr="007A085A" w14:paraId="16AE0A79" w14:textId="77777777" w:rsidTr="002C4271">
        <w:tc>
          <w:tcPr>
            <w:tcW w:w="1213" w:type="dxa"/>
            <w:shd w:val="clear" w:color="auto" w:fill="D9E2F3"/>
            <w:vAlign w:val="center"/>
          </w:tcPr>
          <w:p w14:paraId="195CA724" w14:textId="77777777" w:rsidR="007A085A" w:rsidRPr="007A085A" w:rsidRDefault="007A085A" w:rsidP="002C4271">
            <w:pPr>
              <w:rPr>
                <w:b/>
                <w:sz w:val="14"/>
                <w:szCs w:val="14"/>
              </w:rPr>
            </w:pPr>
            <w:r w:rsidRPr="007A085A">
              <w:rPr>
                <w:b/>
                <w:sz w:val="14"/>
                <w:szCs w:val="14"/>
              </w:rPr>
              <w:t>Weighting</w:t>
            </w:r>
          </w:p>
        </w:tc>
        <w:tc>
          <w:tcPr>
            <w:tcW w:w="2899" w:type="dxa"/>
            <w:shd w:val="clear" w:color="auto" w:fill="D9E2F3"/>
            <w:vAlign w:val="center"/>
          </w:tcPr>
          <w:p w14:paraId="1284C6EE" w14:textId="77777777" w:rsidR="007A085A" w:rsidRPr="007A085A" w:rsidRDefault="007A085A" w:rsidP="002C4271">
            <w:pPr>
              <w:rPr>
                <w:b/>
                <w:sz w:val="14"/>
                <w:szCs w:val="14"/>
              </w:rPr>
            </w:pPr>
            <w:r w:rsidRPr="007A085A">
              <w:rPr>
                <w:b/>
                <w:sz w:val="14"/>
                <w:szCs w:val="14"/>
              </w:rPr>
              <w:t>20%</w:t>
            </w:r>
          </w:p>
        </w:tc>
        <w:tc>
          <w:tcPr>
            <w:tcW w:w="3118" w:type="dxa"/>
            <w:shd w:val="clear" w:color="auto" w:fill="D9E2F3"/>
            <w:vAlign w:val="center"/>
          </w:tcPr>
          <w:p w14:paraId="0AD055F1" w14:textId="77777777" w:rsidR="007A085A" w:rsidRPr="007A085A" w:rsidRDefault="007A085A" w:rsidP="002C4271">
            <w:pPr>
              <w:rPr>
                <w:b/>
                <w:sz w:val="14"/>
                <w:szCs w:val="14"/>
              </w:rPr>
            </w:pPr>
            <w:r w:rsidRPr="007A085A">
              <w:rPr>
                <w:b/>
                <w:sz w:val="14"/>
                <w:szCs w:val="14"/>
              </w:rPr>
              <w:t>30%</w:t>
            </w:r>
          </w:p>
        </w:tc>
        <w:tc>
          <w:tcPr>
            <w:tcW w:w="3402" w:type="dxa"/>
            <w:shd w:val="clear" w:color="auto" w:fill="D9E2F3"/>
            <w:vAlign w:val="center"/>
          </w:tcPr>
          <w:p w14:paraId="757DC697" w14:textId="77777777" w:rsidR="007A085A" w:rsidRPr="007A085A" w:rsidRDefault="007A085A" w:rsidP="002C4271">
            <w:pPr>
              <w:rPr>
                <w:b/>
                <w:sz w:val="14"/>
                <w:szCs w:val="14"/>
              </w:rPr>
            </w:pPr>
            <w:r w:rsidRPr="007A085A">
              <w:rPr>
                <w:b/>
                <w:sz w:val="14"/>
                <w:szCs w:val="14"/>
              </w:rPr>
              <w:t>25%</w:t>
            </w:r>
          </w:p>
        </w:tc>
        <w:tc>
          <w:tcPr>
            <w:tcW w:w="3686" w:type="dxa"/>
            <w:shd w:val="clear" w:color="auto" w:fill="D9E2F3"/>
            <w:vAlign w:val="center"/>
          </w:tcPr>
          <w:p w14:paraId="753894B6" w14:textId="77777777" w:rsidR="007A085A" w:rsidRPr="007A085A" w:rsidRDefault="007A085A" w:rsidP="002C4271">
            <w:pPr>
              <w:rPr>
                <w:b/>
                <w:sz w:val="14"/>
                <w:szCs w:val="14"/>
              </w:rPr>
            </w:pPr>
            <w:r w:rsidRPr="007A085A">
              <w:rPr>
                <w:b/>
                <w:sz w:val="14"/>
                <w:szCs w:val="14"/>
              </w:rPr>
              <w:t>25%</w:t>
            </w:r>
          </w:p>
        </w:tc>
      </w:tr>
      <w:tr w:rsidR="007A085A" w:rsidRPr="007A085A" w14:paraId="3E5E6D78" w14:textId="77777777" w:rsidTr="002C4271">
        <w:tc>
          <w:tcPr>
            <w:tcW w:w="1213" w:type="dxa"/>
            <w:shd w:val="clear" w:color="auto" w:fill="D9E2F3"/>
            <w:vAlign w:val="center"/>
          </w:tcPr>
          <w:p w14:paraId="2DD47D47" w14:textId="77777777" w:rsidR="007A085A" w:rsidRPr="007A085A" w:rsidRDefault="007A085A" w:rsidP="002C4271">
            <w:pPr>
              <w:rPr>
                <w:sz w:val="14"/>
                <w:szCs w:val="14"/>
              </w:rPr>
            </w:pPr>
            <w:r w:rsidRPr="007A085A">
              <w:rPr>
                <w:b/>
                <w:sz w:val="14"/>
                <w:szCs w:val="14"/>
              </w:rPr>
              <w:t>Excellent (+70%)</w:t>
            </w:r>
          </w:p>
        </w:tc>
        <w:tc>
          <w:tcPr>
            <w:tcW w:w="2899" w:type="dxa"/>
            <w:vAlign w:val="center"/>
          </w:tcPr>
          <w:p w14:paraId="4BD6E4E9" w14:textId="77777777" w:rsidR="007A085A" w:rsidRPr="007A085A" w:rsidRDefault="007A085A" w:rsidP="002C4271">
            <w:pPr>
              <w:rPr>
                <w:sz w:val="14"/>
                <w:szCs w:val="14"/>
              </w:rPr>
            </w:pPr>
            <w:r w:rsidRPr="007A085A">
              <w:rPr>
                <w:sz w:val="14"/>
                <w:szCs w:val="14"/>
              </w:rPr>
              <w:t>A clear, precise, and well-motivated introduction with a comprehensive description of the chosen problem domain. Assignment goals are strongly justified using Prediction/Classification models.</w:t>
            </w:r>
          </w:p>
        </w:tc>
        <w:tc>
          <w:tcPr>
            <w:tcW w:w="3118" w:type="dxa"/>
            <w:vAlign w:val="center"/>
          </w:tcPr>
          <w:p w14:paraId="0E188980" w14:textId="77777777" w:rsidR="007A085A" w:rsidRPr="007A085A" w:rsidRDefault="007A085A" w:rsidP="002C4271">
            <w:pPr>
              <w:rPr>
                <w:sz w:val="14"/>
                <w:szCs w:val="14"/>
              </w:rPr>
            </w:pPr>
            <w:r w:rsidRPr="007A085A">
              <w:rPr>
                <w:sz w:val="14"/>
                <w:szCs w:val="14"/>
              </w:rPr>
              <w:t>Excellent characterization and pre-processing of the dataset, with detailed explanation of ML models. Accuracy variation across all three splits (5%, 15%, 25%) is clearly explained and justified using cross-validation.</w:t>
            </w:r>
          </w:p>
        </w:tc>
        <w:tc>
          <w:tcPr>
            <w:tcW w:w="3402" w:type="dxa"/>
            <w:vAlign w:val="center"/>
          </w:tcPr>
          <w:p w14:paraId="5E5FB895" w14:textId="77777777" w:rsidR="007A085A" w:rsidRPr="007A085A" w:rsidRDefault="007A085A" w:rsidP="002C4271">
            <w:pPr>
              <w:rPr>
                <w:sz w:val="14"/>
                <w:szCs w:val="14"/>
              </w:rPr>
            </w:pPr>
            <w:r w:rsidRPr="007A085A">
              <w:rPr>
                <w:sz w:val="14"/>
                <w:szCs w:val="14"/>
              </w:rPr>
              <w:t>The purpose of hyperparameter tuning is described with clarity. Hyperparameter tuning (e.g., GridSearchCV) is applied effectively on one chosen split, with optimal parameters and accuracy reported accurately.</w:t>
            </w:r>
          </w:p>
        </w:tc>
        <w:tc>
          <w:tcPr>
            <w:tcW w:w="3686" w:type="dxa"/>
            <w:vAlign w:val="center"/>
          </w:tcPr>
          <w:p w14:paraId="1939181A" w14:textId="77777777" w:rsidR="007A085A" w:rsidRPr="007A085A" w:rsidRDefault="007A085A" w:rsidP="002C4271">
            <w:pPr>
              <w:rPr>
                <w:sz w:val="14"/>
                <w:szCs w:val="14"/>
              </w:rPr>
            </w:pPr>
            <w:r w:rsidRPr="007A085A">
              <w:rPr>
                <w:sz w:val="14"/>
                <w:szCs w:val="14"/>
              </w:rPr>
              <w:t>Excellent comparison of model results with clear interpretation for the problem domain. Thorough discussion of overfitting, underfitting, and generalisation. Findings are well supported by tables/visualisations. Code is fully commented, conclusions are precise, and Harvard Style is followed perfectly.</w:t>
            </w:r>
          </w:p>
        </w:tc>
      </w:tr>
      <w:tr w:rsidR="007A085A" w:rsidRPr="007A085A" w14:paraId="2D46AA24" w14:textId="77777777" w:rsidTr="002C4271">
        <w:tc>
          <w:tcPr>
            <w:tcW w:w="1213" w:type="dxa"/>
            <w:shd w:val="clear" w:color="auto" w:fill="D9E2F3"/>
            <w:vAlign w:val="center"/>
          </w:tcPr>
          <w:p w14:paraId="479A6E22" w14:textId="77777777" w:rsidR="007A085A" w:rsidRPr="007A085A" w:rsidRDefault="007A085A" w:rsidP="002C4271">
            <w:pPr>
              <w:rPr>
                <w:sz w:val="14"/>
                <w:szCs w:val="14"/>
              </w:rPr>
            </w:pPr>
            <w:r w:rsidRPr="007A085A">
              <w:rPr>
                <w:b/>
                <w:sz w:val="14"/>
                <w:szCs w:val="14"/>
              </w:rPr>
              <w:t>Very Good (60–69%)</w:t>
            </w:r>
          </w:p>
        </w:tc>
        <w:tc>
          <w:tcPr>
            <w:tcW w:w="2899" w:type="dxa"/>
            <w:vAlign w:val="center"/>
          </w:tcPr>
          <w:p w14:paraId="0A7FEA84" w14:textId="77777777" w:rsidR="007A085A" w:rsidRPr="007A085A" w:rsidRDefault="007A085A" w:rsidP="002C4271">
            <w:pPr>
              <w:rPr>
                <w:sz w:val="14"/>
                <w:szCs w:val="14"/>
              </w:rPr>
            </w:pPr>
            <w:r w:rsidRPr="007A085A">
              <w:rPr>
                <w:sz w:val="14"/>
                <w:szCs w:val="14"/>
              </w:rPr>
              <w:t>A strong introduction and motivation with a clear description of the problem domain. Assignment goals are justified convincingly using Prediction/Classification models.</w:t>
            </w:r>
          </w:p>
        </w:tc>
        <w:tc>
          <w:tcPr>
            <w:tcW w:w="3118" w:type="dxa"/>
            <w:vAlign w:val="center"/>
          </w:tcPr>
          <w:p w14:paraId="68548D76" w14:textId="77777777" w:rsidR="007A085A" w:rsidRPr="007A085A" w:rsidRDefault="007A085A" w:rsidP="002C4271">
            <w:pPr>
              <w:rPr>
                <w:sz w:val="14"/>
                <w:szCs w:val="14"/>
              </w:rPr>
            </w:pPr>
            <w:r w:rsidRPr="007A085A">
              <w:rPr>
                <w:sz w:val="14"/>
                <w:szCs w:val="14"/>
              </w:rPr>
              <w:t>Very good dataset characterization and pre-processing. ML models are well explained. Accuracy variation across three splits is analysed with cross-validation, though with minor gaps in justification.</w:t>
            </w:r>
          </w:p>
        </w:tc>
        <w:tc>
          <w:tcPr>
            <w:tcW w:w="3402" w:type="dxa"/>
            <w:vAlign w:val="center"/>
          </w:tcPr>
          <w:p w14:paraId="0EC3DAF6" w14:textId="77777777" w:rsidR="007A085A" w:rsidRPr="007A085A" w:rsidRDefault="007A085A" w:rsidP="002C4271">
            <w:pPr>
              <w:rPr>
                <w:sz w:val="14"/>
                <w:szCs w:val="14"/>
              </w:rPr>
            </w:pPr>
            <w:r w:rsidRPr="007A085A">
              <w:rPr>
                <w:sz w:val="14"/>
                <w:szCs w:val="14"/>
              </w:rPr>
              <w:t>Purpose of hyperparameter tuning is explained well. Hyperparameter tuning technique (e.g., GridSearchCV) is applied to one split with good reporting of optimal parameters and accuracy, though with minor inaccuracies.</w:t>
            </w:r>
          </w:p>
        </w:tc>
        <w:tc>
          <w:tcPr>
            <w:tcW w:w="3686" w:type="dxa"/>
            <w:vAlign w:val="center"/>
          </w:tcPr>
          <w:p w14:paraId="0AB3C2D9" w14:textId="77777777" w:rsidR="007A085A" w:rsidRPr="007A085A" w:rsidRDefault="007A085A" w:rsidP="002C4271">
            <w:pPr>
              <w:rPr>
                <w:sz w:val="14"/>
                <w:szCs w:val="14"/>
              </w:rPr>
            </w:pPr>
            <w:r w:rsidRPr="007A085A">
              <w:rPr>
                <w:sz w:val="14"/>
                <w:szCs w:val="14"/>
              </w:rPr>
              <w:t>Very good comparison of results with convincing interpretation for the problem domain. Discussion of overfitting, underfitting, and generalisation is solid. Tables/visualisations are well used. Code is mostly well commented, conclusions are clear, and Harvard Style followed with only minor errors.</w:t>
            </w:r>
          </w:p>
        </w:tc>
      </w:tr>
      <w:tr w:rsidR="007A085A" w:rsidRPr="007A085A" w14:paraId="37CFD120" w14:textId="77777777" w:rsidTr="002C4271">
        <w:tc>
          <w:tcPr>
            <w:tcW w:w="1213" w:type="dxa"/>
            <w:shd w:val="clear" w:color="auto" w:fill="D9E2F3"/>
            <w:vAlign w:val="center"/>
          </w:tcPr>
          <w:p w14:paraId="0AFA0079" w14:textId="77777777" w:rsidR="007A085A" w:rsidRPr="007A085A" w:rsidRDefault="007A085A" w:rsidP="002C4271">
            <w:pPr>
              <w:rPr>
                <w:sz w:val="14"/>
                <w:szCs w:val="14"/>
              </w:rPr>
            </w:pPr>
            <w:r w:rsidRPr="007A085A">
              <w:rPr>
                <w:b/>
                <w:sz w:val="14"/>
                <w:szCs w:val="14"/>
              </w:rPr>
              <w:t>Good (50–59%)</w:t>
            </w:r>
          </w:p>
        </w:tc>
        <w:tc>
          <w:tcPr>
            <w:tcW w:w="2899" w:type="dxa"/>
            <w:vAlign w:val="center"/>
          </w:tcPr>
          <w:p w14:paraId="33F0C9D2" w14:textId="77777777" w:rsidR="007A085A" w:rsidRPr="007A085A" w:rsidRDefault="007A085A" w:rsidP="002C4271">
            <w:pPr>
              <w:rPr>
                <w:sz w:val="14"/>
                <w:szCs w:val="14"/>
              </w:rPr>
            </w:pPr>
            <w:r w:rsidRPr="007A085A">
              <w:rPr>
                <w:sz w:val="14"/>
                <w:szCs w:val="14"/>
              </w:rPr>
              <w:t>A reasonably good introduction and motivation with a mostly clear description of the problem domain. Assignment goals are justified but with limited depth.</w:t>
            </w:r>
          </w:p>
        </w:tc>
        <w:tc>
          <w:tcPr>
            <w:tcW w:w="3118" w:type="dxa"/>
            <w:vAlign w:val="center"/>
          </w:tcPr>
          <w:p w14:paraId="377B490B" w14:textId="77777777" w:rsidR="007A085A" w:rsidRPr="007A085A" w:rsidRDefault="007A085A" w:rsidP="002C4271">
            <w:pPr>
              <w:rPr>
                <w:sz w:val="14"/>
                <w:szCs w:val="14"/>
              </w:rPr>
            </w:pPr>
            <w:r w:rsidRPr="007A085A">
              <w:rPr>
                <w:sz w:val="14"/>
                <w:szCs w:val="14"/>
              </w:rPr>
              <w:t>Good characterization and some pre-processing of the dataset. ML models are explained, but analysis of accuracy variation across splits is basic. Cross-validation is applied but with limited justification.</w:t>
            </w:r>
          </w:p>
        </w:tc>
        <w:tc>
          <w:tcPr>
            <w:tcW w:w="3402" w:type="dxa"/>
            <w:vAlign w:val="center"/>
          </w:tcPr>
          <w:p w14:paraId="0FADF6FA" w14:textId="77777777" w:rsidR="007A085A" w:rsidRPr="007A085A" w:rsidRDefault="007A085A" w:rsidP="002C4271">
            <w:pPr>
              <w:rPr>
                <w:sz w:val="14"/>
                <w:szCs w:val="14"/>
              </w:rPr>
            </w:pPr>
            <w:r w:rsidRPr="007A085A">
              <w:rPr>
                <w:sz w:val="14"/>
                <w:szCs w:val="14"/>
              </w:rPr>
              <w:t>Mentions the purpose of hyperparameter tuning but more depth requires. Applies hyperparameter tuning technique (e.g., GridSearchCV) to one split but results are incomplete or lack detail on parameters and accuracy.</w:t>
            </w:r>
          </w:p>
        </w:tc>
        <w:tc>
          <w:tcPr>
            <w:tcW w:w="3686" w:type="dxa"/>
            <w:vAlign w:val="center"/>
          </w:tcPr>
          <w:p w14:paraId="1FE88F57" w14:textId="77777777" w:rsidR="007A085A" w:rsidRPr="007A085A" w:rsidRDefault="007A085A" w:rsidP="002C4271">
            <w:pPr>
              <w:rPr>
                <w:sz w:val="14"/>
                <w:szCs w:val="14"/>
              </w:rPr>
            </w:pPr>
            <w:r w:rsidRPr="007A085A">
              <w:rPr>
                <w:sz w:val="14"/>
                <w:szCs w:val="14"/>
              </w:rPr>
              <w:t>Good comparison of results, with partial interpretation for the problem domain. Discussion of overfitting/ underfitting/ generalisation is present but lacks depth. Tables/visualisations used but requires more depth. Code has some comments, conclusions are basic, and Harvard Style referencing is inconsistent.</w:t>
            </w:r>
          </w:p>
        </w:tc>
      </w:tr>
      <w:tr w:rsidR="007A085A" w:rsidRPr="007A085A" w14:paraId="1BD44E6A" w14:textId="77777777" w:rsidTr="002C4271">
        <w:tc>
          <w:tcPr>
            <w:tcW w:w="1213" w:type="dxa"/>
            <w:shd w:val="clear" w:color="auto" w:fill="D9E2F3"/>
            <w:vAlign w:val="center"/>
          </w:tcPr>
          <w:p w14:paraId="3A968E45" w14:textId="77777777" w:rsidR="007A085A" w:rsidRPr="007A085A" w:rsidRDefault="007A085A" w:rsidP="002C4271">
            <w:pPr>
              <w:rPr>
                <w:sz w:val="14"/>
                <w:szCs w:val="14"/>
              </w:rPr>
            </w:pPr>
            <w:r w:rsidRPr="007A085A">
              <w:rPr>
                <w:b/>
                <w:sz w:val="14"/>
                <w:szCs w:val="14"/>
              </w:rPr>
              <w:t>Acceptable (40–49%)</w:t>
            </w:r>
          </w:p>
        </w:tc>
        <w:tc>
          <w:tcPr>
            <w:tcW w:w="2899" w:type="dxa"/>
            <w:vAlign w:val="center"/>
          </w:tcPr>
          <w:p w14:paraId="3CDCB825" w14:textId="77777777" w:rsidR="007A085A" w:rsidRPr="007A085A" w:rsidRDefault="007A085A" w:rsidP="002C4271">
            <w:pPr>
              <w:rPr>
                <w:sz w:val="14"/>
                <w:szCs w:val="14"/>
              </w:rPr>
            </w:pPr>
            <w:r w:rsidRPr="007A085A">
              <w:rPr>
                <w:sz w:val="14"/>
                <w:szCs w:val="14"/>
              </w:rPr>
              <w:t>A basic introduction and motivation with only a limited description of the problem domain. Assignment goals are justified to some extent.</w:t>
            </w:r>
          </w:p>
        </w:tc>
        <w:tc>
          <w:tcPr>
            <w:tcW w:w="3118" w:type="dxa"/>
            <w:vAlign w:val="center"/>
          </w:tcPr>
          <w:p w14:paraId="7A913D6D" w14:textId="77777777" w:rsidR="007A085A" w:rsidRPr="007A085A" w:rsidRDefault="007A085A" w:rsidP="002C4271">
            <w:pPr>
              <w:rPr>
                <w:sz w:val="14"/>
                <w:szCs w:val="14"/>
              </w:rPr>
            </w:pPr>
            <w:r w:rsidRPr="007A085A">
              <w:rPr>
                <w:sz w:val="14"/>
                <w:szCs w:val="14"/>
              </w:rPr>
              <w:t>Acceptable dataset characterization and pre-processing. ML models are briefly described. Accuracy variation across splits is weakly addressed. Cross-validation is applied but not well explained.</w:t>
            </w:r>
          </w:p>
        </w:tc>
        <w:tc>
          <w:tcPr>
            <w:tcW w:w="3402" w:type="dxa"/>
            <w:vAlign w:val="center"/>
          </w:tcPr>
          <w:p w14:paraId="30EE8492" w14:textId="77777777" w:rsidR="007A085A" w:rsidRPr="007A085A" w:rsidRDefault="007A085A" w:rsidP="002C4271">
            <w:pPr>
              <w:rPr>
                <w:sz w:val="14"/>
                <w:szCs w:val="14"/>
              </w:rPr>
            </w:pPr>
            <w:r w:rsidRPr="007A085A">
              <w:rPr>
                <w:sz w:val="14"/>
                <w:szCs w:val="14"/>
              </w:rPr>
              <w:t>Provides a vague explanation of hyperparameter tuning. Attempts to apply a technique (e.g., GridSearchCV) on one split but results are unclear, with poor reporting of optimal parameters or accuracy.</w:t>
            </w:r>
          </w:p>
        </w:tc>
        <w:tc>
          <w:tcPr>
            <w:tcW w:w="3686" w:type="dxa"/>
            <w:vAlign w:val="center"/>
          </w:tcPr>
          <w:p w14:paraId="4960A630" w14:textId="77777777" w:rsidR="007A085A" w:rsidRPr="007A085A" w:rsidRDefault="007A085A" w:rsidP="002C4271">
            <w:pPr>
              <w:rPr>
                <w:sz w:val="14"/>
                <w:szCs w:val="14"/>
              </w:rPr>
            </w:pPr>
            <w:r w:rsidRPr="007A085A">
              <w:rPr>
                <w:sz w:val="14"/>
                <w:szCs w:val="14"/>
              </w:rPr>
              <w:t>Acceptable comparison of results, with weak interpretation for the problem domain. Limited discussion of overfitting/ underfitting/ generalisation. Tables/ visualisations are minimal. Code has few comments, conclusions are weak, and Harvard Style citations are incomplete.</w:t>
            </w:r>
          </w:p>
        </w:tc>
      </w:tr>
      <w:tr w:rsidR="007A085A" w:rsidRPr="007A085A" w14:paraId="198203D3" w14:textId="77777777" w:rsidTr="002C4271">
        <w:tc>
          <w:tcPr>
            <w:tcW w:w="1213" w:type="dxa"/>
            <w:shd w:val="clear" w:color="auto" w:fill="D9E2F3"/>
            <w:vAlign w:val="center"/>
          </w:tcPr>
          <w:p w14:paraId="3AD0FD38" w14:textId="77777777" w:rsidR="007A085A" w:rsidRPr="007A085A" w:rsidRDefault="007A085A" w:rsidP="002C4271">
            <w:pPr>
              <w:rPr>
                <w:sz w:val="14"/>
                <w:szCs w:val="14"/>
              </w:rPr>
            </w:pPr>
            <w:r w:rsidRPr="007A085A">
              <w:rPr>
                <w:b/>
                <w:sz w:val="14"/>
                <w:szCs w:val="14"/>
              </w:rPr>
              <w:t>Fail (&lt;39%)</w:t>
            </w:r>
          </w:p>
        </w:tc>
        <w:tc>
          <w:tcPr>
            <w:tcW w:w="2899" w:type="dxa"/>
            <w:vAlign w:val="center"/>
          </w:tcPr>
          <w:p w14:paraId="7E8F1678" w14:textId="77777777" w:rsidR="007A085A" w:rsidRPr="007A085A" w:rsidRDefault="007A085A" w:rsidP="002C4271">
            <w:pPr>
              <w:rPr>
                <w:sz w:val="14"/>
                <w:szCs w:val="14"/>
              </w:rPr>
            </w:pPr>
            <w:r w:rsidRPr="007A085A">
              <w:rPr>
                <w:sz w:val="14"/>
                <w:szCs w:val="14"/>
              </w:rPr>
              <w:t>Poor or missing introduction and motivation. No meaningful description of the problem domain. Assignment goals not justified.</w:t>
            </w:r>
          </w:p>
        </w:tc>
        <w:tc>
          <w:tcPr>
            <w:tcW w:w="3118" w:type="dxa"/>
            <w:vAlign w:val="center"/>
          </w:tcPr>
          <w:p w14:paraId="525E0496" w14:textId="77777777" w:rsidR="007A085A" w:rsidRPr="007A085A" w:rsidRDefault="007A085A" w:rsidP="002C4271">
            <w:pPr>
              <w:rPr>
                <w:sz w:val="14"/>
                <w:szCs w:val="14"/>
              </w:rPr>
            </w:pPr>
            <w:r w:rsidRPr="007A085A">
              <w:rPr>
                <w:sz w:val="14"/>
                <w:szCs w:val="14"/>
              </w:rPr>
              <w:t>Poor dataset characterization and pre-processing. ML models are missing or inadequately explained. No meaningful analysis of accuracy variation or use of cross-validation.</w:t>
            </w:r>
          </w:p>
        </w:tc>
        <w:tc>
          <w:tcPr>
            <w:tcW w:w="3402" w:type="dxa"/>
            <w:vAlign w:val="center"/>
          </w:tcPr>
          <w:p w14:paraId="7BE2C63B" w14:textId="77777777" w:rsidR="007A085A" w:rsidRPr="007A085A" w:rsidRDefault="007A085A" w:rsidP="002C4271">
            <w:pPr>
              <w:rPr>
                <w:sz w:val="14"/>
                <w:szCs w:val="14"/>
              </w:rPr>
            </w:pPr>
            <w:r w:rsidRPr="007A085A">
              <w:rPr>
                <w:sz w:val="14"/>
                <w:szCs w:val="14"/>
              </w:rPr>
              <w:t>No meaningful explanation of hyperparameter tuning. No application of techniques or completely incorrect results.</w:t>
            </w:r>
          </w:p>
        </w:tc>
        <w:tc>
          <w:tcPr>
            <w:tcW w:w="3686" w:type="dxa"/>
            <w:vAlign w:val="center"/>
          </w:tcPr>
          <w:p w14:paraId="45DBBA2C" w14:textId="77777777" w:rsidR="007A085A" w:rsidRPr="007A085A" w:rsidRDefault="007A085A" w:rsidP="002C4271">
            <w:pPr>
              <w:rPr>
                <w:sz w:val="14"/>
                <w:szCs w:val="14"/>
              </w:rPr>
            </w:pPr>
            <w:r w:rsidRPr="007A085A">
              <w:rPr>
                <w:sz w:val="14"/>
                <w:szCs w:val="14"/>
              </w:rPr>
              <w:t>Poor or missing comparison of results, no interpretation for the problem domain. No discussion of overfitting/ underfitting/ generalisation. No tables/visualisations. Code lacks comments, conclusions are missing, and referencing is incorrect or absent.</w:t>
            </w:r>
          </w:p>
        </w:tc>
      </w:tr>
    </w:tbl>
    <w:p w14:paraId="41B715D3" w14:textId="77777777" w:rsidR="007A085A" w:rsidRDefault="007A085A" w:rsidP="007A085A">
      <w:pPr>
        <w:spacing w:after="240"/>
      </w:pPr>
    </w:p>
    <w:p w14:paraId="7F8928C6" w14:textId="77777777" w:rsidR="007A085A" w:rsidRDefault="007A085A" w:rsidP="007A085A">
      <w:pPr>
        <w:spacing w:after="240"/>
      </w:pPr>
    </w:p>
    <w:p w14:paraId="3036CE38" w14:textId="0DA85152" w:rsidR="007A085A" w:rsidRPr="007A085A" w:rsidRDefault="007A085A" w:rsidP="007A085A">
      <w:pPr>
        <w:spacing w:after="240"/>
        <w:sectPr w:rsidR="007A085A" w:rsidRPr="007A085A">
          <w:headerReference w:type="default" r:id="rId12"/>
          <w:footerReference w:type="default" r:id="rId13"/>
          <w:pgSz w:w="16838" w:h="11906" w:orient="landscape"/>
          <w:pgMar w:top="1134" w:right="1134" w:bottom="1134" w:left="1134" w:header="709" w:footer="709" w:gutter="0"/>
          <w:pgNumType w:start="1"/>
          <w:cols w:space="720"/>
        </w:sectPr>
      </w:pPr>
    </w:p>
    <w:p w14:paraId="4191F71C" w14:textId="77777777" w:rsidR="000364F7" w:rsidRDefault="00000000">
      <w:pPr>
        <w:spacing w:after="0"/>
        <w:rPr>
          <w:b/>
        </w:rPr>
      </w:pPr>
      <w:r>
        <w:rPr>
          <w:b/>
        </w:rPr>
        <w:lastRenderedPageBreak/>
        <w:t>The Irish Grading System</w:t>
      </w:r>
    </w:p>
    <w:p w14:paraId="17C1D2ED" w14:textId="77777777" w:rsidR="000364F7" w:rsidRDefault="000364F7">
      <w:pPr>
        <w:spacing w:after="0"/>
        <w:ind w:left="360"/>
      </w:pPr>
    </w:p>
    <w:p w14:paraId="01C59B34" w14:textId="77777777" w:rsidR="000364F7" w:rsidRDefault="00000000">
      <w:pPr>
        <w:spacing w:after="0"/>
      </w:pPr>
      <w:r>
        <w:t xml:space="preserve">The grading system in CCT is the QQI percentage grading system and is in common use in higher education institutions in Ireland. The pass mark and thresholds for different grade bands may be different from what you have experienced in the higher education system in other countries. CCT grades must be considered in the context of the grading system in Irish higher education and not assumed to represent the same standard the percentage grade reflects when awarded in an international context. </w:t>
      </w:r>
    </w:p>
    <w:p w14:paraId="14DFC9D9" w14:textId="77777777" w:rsidR="000364F7" w:rsidRDefault="000364F7">
      <w:pPr>
        <w:spacing w:after="0"/>
      </w:pPr>
    </w:p>
    <w:p w14:paraId="684F46E6" w14:textId="77777777" w:rsidR="000364F7" w:rsidRDefault="000364F7">
      <w:pPr>
        <w:spacing w:after="0"/>
        <w:ind w:left="720"/>
      </w:pPr>
    </w:p>
    <w:p w14:paraId="445FD7D2" w14:textId="77777777" w:rsidR="000364F7" w:rsidRDefault="000364F7">
      <w:pPr>
        <w:spacing w:after="0"/>
      </w:pPr>
    </w:p>
    <w:p w14:paraId="2BE76D34" w14:textId="77777777" w:rsidR="000364F7" w:rsidRDefault="00000000">
      <w:pPr>
        <w:spacing w:after="0"/>
        <w:rPr>
          <w:b/>
        </w:rPr>
      </w:pPr>
      <w:r>
        <w:rPr>
          <w:b/>
        </w:rPr>
        <w:t>Additional Information</w:t>
      </w:r>
    </w:p>
    <w:p w14:paraId="68553C87" w14:textId="77777777" w:rsidR="000364F7" w:rsidRDefault="00000000">
      <w:pPr>
        <w:numPr>
          <w:ilvl w:val="0"/>
          <w:numId w:val="2"/>
        </w:numPr>
        <w:pBdr>
          <w:top w:val="nil"/>
          <w:left w:val="nil"/>
          <w:bottom w:val="nil"/>
          <w:right w:val="nil"/>
          <w:between w:val="nil"/>
        </w:pBdr>
        <w:spacing w:after="0"/>
        <w:rPr>
          <w:b/>
        </w:rPr>
      </w:pPr>
      <w:r>
        <w:t xml:space="preserve">Lecturers are not required to review draft assessment submissions. This may be offered at the lecturer’s discretion. </w:t>
      </w:r>
    </w:p>
    <w:p w14:paraId="290002AD" w14:textId="77777777" w:rsidR="000364F7" w:rsidRDefault="00000000">
      <w:pPr>
        <w:numPr>
          <w:ilvl w:val="0"/>
          <w:numId w:val="2"/>
        </w:numPr>
        <w:pBdr>
          <w:top w:val="nil"/>
          <w:left w:val="nil"/>
          <w:bottom w:val="nil"/>
          <w:right w:val="nil"/>
          <w:between w:val="nil"/>
        </w:pBdr>
        <w:spacing w:after="0"/>
      </w:pPr>
      <w:r>
        <w:t xml:space="preserve">In accordance with CCT policy, feedback to learners may be provided in written, audio or video format and can be provided as individual learner feedback, small group feedback or whole class feedback. </w:t>
      </w:r>
    </w:p>
    <w:p w14:paraId="00737574" w14:textId="77777777" w:rsidR="000364F7" w:rsidRDefault="00000000">
      <w:pPr>
        <w:numPr>
          <w:ilvl w:val="0"/>
          <w:numId w:val="2"/>
        </w:numPr>
        <w:pBdr>
          <w:top w:val="nil"/>
          <w:left w:val="nil"/>
          <w:bottom w:val="nil"/>
          <w:right w:val="nil"/>
          <w:between w:val="nil"/>
        </w:pBdr>
        <w:spacing w:after="0"/>
      </w:pPr>
      <w:r>
        <w:t xml:space="preserve">Results and feedback will only be issued when assessments have been marked and moderated / reviewed by a second examiner. </w:t>
      </w:r>
    </w:p>
    <w:p w14:paraId="686D8502" w14:textId="77777777" w:rsidR="000364F7" w:rsidRDefault="00000000">
      <w:pPr>
        <w:numPr>
          <w:ilvl w:val="0"/>
          <w:numId w:val="2"/>
        </w:numPr>
        <w:pBdr>
          <w:top w:val="nil"/>
          <w:left w:val="nil"/>
          <w:bottom w:val="nil"/>
          <w:right w:val="nil"/>
          <w:between w:val="nil"/>
        </w:pBdr>
        <w:spacing w:after="0"/>
      </w:pPr>
      <w:r>
        <w:t xml:space="preserve">Additional feedback may be provided as individual, small group or whole class feedback. Lecturers are not obliged to respond to email requests for additional feedback where this is not the specified process or to respond to further requests for feedback following the additional feedback. </w:t>
      </w:r>
    </w:p>
    <w:p w14:paraId="4C947B76" w14:textId="77777777" w:rsidR="000364F7" w:rsidRDefault="00000000">
      <w:pPr>
        <w:numPr>
          <w:ilvl w:val="0"/>
          <w:numId w:val="2"/>
        </w:numPr>
        <w:pBdr>
          <w:top w:val="nil"/>
          <w:left w:val="nil"/>
          <w:bottom w:val="nil"/>
          <w:right w:val="nil"/>
          <w:between w:val="nil"/>
        </w:pBdr>
        <w:spacing w:after="0"/>
      </w:pPr>
      <w:r>
        <w:t xml:space="preserve">Following receipt of feedback, where a student believes there has been an error in the marks or feedback received, they should avail of the recheck and review process and should not attempt to get a revised mark / feedback by directly approaching the lecturer. Lecturers are not authorised to amend published marks outside of the recheck and review process or the Board of Examiners process. </w:t>
      </w:r>
    </w:p>
    <w:p w14:paraId="77514C15" w14:textId="77777777" w:rsidR="000364F7" w:rsidRDefault="00000000">
      <w:pPr>
        <w:numPr>
          <w:ilvl w:val="0"/>
          <w:numId w:val="2"/>
        </w:numPr>
        <w:pBdr>
          <w:top w:val="nil"/>
          <w:left w:val="nil"/>
          <w:bottom w:val="nil"/>
          <w:right w:val="nil"/>
          <w:between w:val="nil"/>
        </w:pBdr>
        <w:spacing w:after="0"/>
      </w:pPr>
      <w:r>
        <w:t>Students are advised that disagreement with an academic judgement is not grounds for review.</w:t>
      </w:r>
    </w:p>
    <w:p w14:paraId="04E0C941" w14:textId="77777777" w:rsidR="000364F7" w:rsidRDefault="00000000">
      <w:pPr>
        <w:numPr>
          <w:ilvl w:val="0"/>
          <w:numId w:val="2"/>
        </w:numPr>
        <w:pBdr>
          <w:top w:val="nil"/>
          <w:left w:val="nil"/>
          <w:bottom w:val="nil"/>
          <w:right w:val="nil"/>
          <w:between w:val="nil"/>
        </w:pBdr>
        <w:spacing w:after="0"/>
      </w:pPr>
      <w:r>
        <w:t>For additional support with academic writing and referencing students are advised to contact the CCT Library Service.</w:t>
      </w:r>
    </w:p>
    <w:p w14:paraId="3E956D66" w14:textId="77777777" w:rsidR="000364F7" w:rsidRDefault="00000000">
      <w:pPr>
        <w:numPr>
          <w:ilvl w:val="0"/>
          <w:numId w:val="2"/>
        </w:numPr>
        <w:pBdr>
          <w:top w:val="nil"/>
          <w:left w:val="nil"/>
          <w:bottom w:val="nil"/>
          <w:right w:val="nil"/>
          <w:between w:val="nil"/>
        </w:pBdr>
        <w:spacing w:after="0"/>
      </w:pPr>
      <w:r>
        <w:t xml:space="preserve">For additional support with subject matter content students are advised to contact the </w:t>
      </w:r>
      <w:hyperlink r:id="rId14">
        <w:r w:rsidR="000364F7">
          <w:rPr>
            <w:u w:val="single"/>
          </w:rPr>
          <w:t>CCT Student Mentoring Academy</w:t>
        </w:r>
      </w:hyperlink>
    </w:p>
    <w:p w14:paraId="0592B108" w14:textId="77777777" w:rsidR="000364F7" w:rsidRDefault="00000000">
      <w:pPr>
        <w:numPr>
          <w:ilvl w:val="0"/>
          <w:numId w:val="2"/>
        </w:numPr>
        <w:pBdr>
          <w:top w:val="nil"/>
          <w:left w:val="nil"/>
          <w:bottom w:val="nil"/>
          <w:right w:val="nil"/>
          <w:between w:val="nil"/>
        </w:pBdr>
        <w:spacing w:after="0"/>
      </w:pPr>
      <w:r>
        <w:t xml:space="preserve">For additional support with IT subject content, students are advised to access the </w:t>
      </w:r>
      <w:hyperlink r:id="rId15">
        <w:r w:rsidR="000364F7">
          <w:rPr>
            <w:u w:val="single"/>
          </w:rPr>
          <w:t>CCT Support Hub</w:t>
        </w:r>
      </w:hyperlink>
      <w:r>
        <w:t xml:space="preserve">. </w:t>
      </w:r>
    </w:p>
    <w:p w14:paraId="679E449D" w14:textId="77777777" w:rsidR="000364F7" w:rsidRDefault="000364F7">
      <w:pPr>
        <w:spacing w:after="0"/>
        <w:rPr>
          <w:b/>
        </w:rPr>
      </w:pPr>
    </w:p>
    <w:p w14:paraId="3DBB2A87" w14:textId="77777777" w:rsidR="000364F7" w:rsidRDefault="000364F7">
      <w:pPr>
        <w:spacing w:after="0"/>
        <w:rPr>
          <w:b/>
        </w:rPr>
      </w:pPr>
    </w:p>
    <w:p w14:paraId="505B61AC" w14:textId="77777777" w:rsidR="000364F7" w:rsidRDefault="000364F7">
      <w:pPr>
        <w:spacing w:after="0"/>
      </w:pPr>
    </w:p>
    <w:p w14:paraId="5CBEDB26" w14:textId="77777777" w:rsidR="000364F7" w:rsidRDefault="000364F7"/>
    <w:sectPr w:rsidR="000364F7">
      <w:headerReference w:type="default" r:id="rId16"/>
      <w:footerReference w:type="default" r:id="rId17"/>
      <w:pgSz w:w="11906" w:h="16838"/>
      <w:pgMar w:top="1134" w:right="1134" w:bottom="1134" w:left="113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02204" w14:textId="77777777" w:rsidR="00761062" w:rsidRDefault="00761062">
      <w:pPr>
        <w:spacing w:after="0" w:line="240" w:lineRule="auto"/>
      </w:pPr>
      <w:r>
        <w:separator/>
      </w:r>
    </w:p>
  </w:endnote>
  <w:endnote w:type="continuationSeparator" w:id="0">
    <w:p w14:paraId="68FF246D" w14:textId="77777777" w:rsidR="00761062" w:rsidRDefault="007610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46166192-A016-48D1-95AD-D6BAA3663AC1}"/>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01F05CE1-AD2A-4D41-9C14-7905307C4095}"/>
    <w:embedBold r:id="rId3" w:fontKey="{A0E8E891-B317-4D10-946F-87114C40108E}"/>
    <w:embedItalic r:id="rId4" w:fontKey="{2AE5A205-CE1B-47EF-8FFF-540A2AC72D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5" w:fontKey="{0EC1BEF8-5AFB-423D-8769-5D0DBE6AB7B9}"/>
    <w:embedItalic r:id="rId6" w:fontKey="{F8BEA43C-5DB6-46DF-8263-98FBBD87747A}"/>
  </w:font>
  <w:font w:name="Calibri Light">
    <w:panose1 w:val="020F0302020204030204"/>
    <w:charset w:val="00"/>
    <w:family w:val="swiss"/>
    <w:pitch w:val="variable"/>
    <w:sig w:usb0="E4002EFF" w:usb1="C200247B" w:usb2="00000009" w:usb3="00000000" w:csb0="000001FF" w:csb1="00000000"/>
    <w:embedRegular r:id="rId7" w:fontKey="{1852D926-B707-4769-A3C2-D0014A56286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33D43" w14:textId="77777777" w:rsidR="000364F7" w:rsidRDefault="000364F7">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61541" w14:textId="77777777" w:rsidR="000364F7" w:rsidRDefault="000364F7">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E7320" w14:textId="77777777" w:rsidR="00761062" w:rsidRDefault="00761062">
      <w:pPr>
        <w:spacing w:after="0" w:line="240" w:lineRule="auto"/>
      </w:pPr>
      <w:r>
        <w:separator/>
      </w:r>
    </w:p>
  </w:footnote>
  <w:footnote w:type="continuationSeparator" w:id="0">
    <w:p w14:paraId="2CF54013" w14:textId="77777777" w:rsidR="00761062" w:rsidRDefault="007610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85645" w14:textId="77777777" w:rsidR="000364F7" w:rsidRDefault="000364F7">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69F46" w14:textId="77777777" w:rsidR="000364F7" w:rsidRDefault="000364F7">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014B1"/>
    <w:multiLevelType w:val="multilevel"/>
    <w:tmpl w:val="E69C88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85B2095"/>
    <w:multiLevelType w:val="multilevel"/>
    <w:tmpl w:val="552039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EA83B42"/>
    <w:multiLevelType w:val="multilevel"/>
    <w:tmpl w:val="25408602"/>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35943125"/>
    <w:multiLevelType w:val="multilevel"/>
    <w:tmpl w:val="1E5E5C24"/>
    <w:lvl w:ilvl="0">
      <w:start w:val="1"/>
      <w:numFmt w:val="bullet"/>
      <w:lvlText w:val="●"/>
      <w:lvlJc w:val="left"/>
      <w:pPr>
        <w:ind w:left="1003" w:hanging="360"/>
      </w:pPr>
      <w:rPr>
        <w:rFonts w:ascii="Noto Sans Symbols" w:eastAsia="Noto Sans Symbols" w:hAnsi="Noto Sans Symbols" w:cs="Noto Sans Symbols"/>
      </w:rPr>
    </w:lvl>
    <w:lvl w:ilvl="1">
      <w:start w:val="1"/>
      <w:numFmt w:val="bullet"/>
      <w:lvlText w:val="o"/>
      <w:lvlJc w:val="left"/>
      <w:pPr>
        <w:ind w:left="1723" w:hanging="360"/>
      </w:pPr>
      <w:rPr>
        <w:rFonts w:ascii="Courier New" w:eastAsia="Courier New" w:hAnsi="Courier New" w:cs="Courier New"/>
      </w:rPr>
    </w:lvl>
    <w:lvl w:ilvl="2">
      <w:start w:val="1"/>
      <w:numFmt w:val="bullet"/>
      <w:lvlText w:val="▪"/>
      <w:lvlJc w:val="left"/>
      <w:pPr>
        <w:ind w:left="2443" w:hanging="360"/>
      </w:pPr>
      <w:rPr>
        <w:rFonts w:ascii="Noto Sans Symbols" w:eastAsia="Noto Sans Symbols" w:hAnsi="Noto Sans Symbols" w:cs="Noto Sans Symbols"/>
      </w:rPr>
    </w:lvl>
    <w:lvl w:ilvl="3">
      <w:start w:val="1"/>
      <w:numFmt w:val="bullet"/>
      <w:lvlText w:val="●"/>
      <w:lvlJc w:val="left"/>
      <w:pPr>
        <w:ind w:left="3163" w:hanging="360"/>
      </w:pPr>
      <w:rPr>
        <w:rFonts w:ascii="Noto Sans Symbols" w:eastAsia="Noto Sans Symbols" w:hAnsi="Noto Sans Symbols" w:cs="Noto Sans Symbols"/>
      </w:rPr>
    </w:lvl>
    <w:lvl w:ilvl="4">
      <w:start w:val="1"/>
      <w:numFmt w:val="bullet"/>
      <w:lvlText w:val="o"/>
      <w:lvlJc w:val="left"/>
      <w:pPr>
        <w:ind w:left="3883" w:hanging="360"/>
      </w:pPr>
      <w:rPr>
        <w:rFonts w:ascii="Courier New" w:eastAsia="Courier New" w:hAnsi="Courier New" w:cs="Courier New"/>
      </w:rPr>
    </w:lvl>
    <w:lvl w:ilvl="5">
      <w:start w:val="1"/>
      <w:numFmt w:val="bullet"/>
      <w:lvlText w:val="▪"/>
      <w:lvlJc w:val="left"/>
      <w:pPr>
        <w:ind w:left="4603" w:hanging="360"/>
      </w:pPr>
      <w:rPr>
        <w:rFonts w:ascii="Noto Sans Symbols" w:eastAsia="Noto Sans Symbols" w:hAnsi="Noto Sans Symbols" w:cs="Noto Sans Symbols"/>
      </w:rPr>
    </w:lvl>
    <w:lvl w:ilvl="6">
      <w:start w:val="1"/>
      <w:numFmt w:val="bullet"/>
      <w:lvlText w:val="●"/>
      <w:lvlJc w:val="left"/>
      <w:pPr>
        <w:ind w:left="5323" w:hanging="360"/>
      </w:pPr>
      <w:rPr>
        <w:rFonts w:ascii="Noto Sans Symbols" w:eastAsia="Noto Sans Symbols" w:hAnsi="Noto Sans Symbols" w:cs="Noto Sans Symbols"/>
      </w:rPr>
    </w:lvl>
    <w:lvl w:ilvl="7">
      <w:start w:val="1"/>
      <w:numFmt w:val="bullet"/>
      <w:lvlText w:val="o"/>
      <w:lvlJc w:val="left"/>
      <w:pPr>
        <w:ind w:left="6043" w:hanging="360"/>
      </w:pPr>
      <w:rPr>
        <w:rFonts w:ascii="Courier New" w:eastAsia="Courier New" w:hAnsi="Courier New" w:cs="Courier New"/>
      </w:rPr>
    </w:lvl>
    <w:lvl w:ilvl="8">
      <w:start w:val="1"/>
      <w:numFmt w:val="bullet"/>
      <w:lvlText w:val="▪"/>
      <w:lvlJc w:val="left"/>
      <w:pPr>
        <w:ind w:left="6763" w:hanging="360"/>
      </w:pPr>
      <w:rPr>
        <w:rFonts w:ascii="Noto Sans Symbols" w:eastAsia="Noto Sans Symbols" w:hAnsi="Noto Sans Symbols" w:cs="Noto Sans Symbols"/>
      </w:rPr>
    </w:lvl>
  </w:abstractNum>
  <w:abstractNum w:abstractNumId="4" w15:restartNumberingAfterBreak="0">
    <w:nsid w:val="3BB07D33"/>
    <w:multiLevelType w:val="multilevel"/>
    <w:tmpl w:val="AEDEE5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3D3845F2"/>
    <w:multiLevelType w:val="multilevel"/>
    <w:tmpl w:val="3A5C45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D450746"/>
    <w:multiLevelType w:val="multilevel"/>
    <w:tmpl w:val="7978606A"/>
    <w:lvl w:ilvl="0">
      <w:start w:val="1"/>
      <w:numFmt w:val="bullet"/>
      <w:lvlText w:val="●"/>
      <w:lvlJc w:val="left"/>
      <w:pPr>
        <w:ind w:left="1286" w:hanging="360"/>
      </w:pPr>
      <w:rPr>
        <w:rFonts w:ascii="Noto Sans Symbols" w:eastAsia="Noto Sans Symbols" w:hAnsi="Noto Sans Symbols" w:cs="Noto Sans Symbols"/>
      </w:rPr>
    </w:lvl>
    <w:lvl w:ilvl="1">
      <w:start w:val="1"/>
      <w:numFmt w:val="bullet"/>
      <w:lvlText w:val="o"/>
      <w:lvlJc w:val="left"/>
      <w:pPr>
        <w:ind w:left="2006" w:hanging="360"/>
      </w:pPr>
      <w:rPr>
        <w:rFonts w:ascii="Courier New" w:eastAsia="Courier New" w:hAnsi="Courier New" w:cs="Courier New"/>
      </w:rPr>
    </w:lvl>
    <w:lvl w:ilvl="2">
      <w:start w:val="1"/>
      <w:numFmt w:val="bullet"/>
      <w:lvlText w:val="▪"/>
      <w:lvlJc w:val="left"/>
      <w:pPr>
        <w:ind w:left="2726" w:hanging="360"/>
      </w:pPr>
      <w:rPr>
        <w:rFonts w:ascii="Noto Sans Symbols" w:eastAsia="Noto Sans Symbols" w:hAnsi="Noto Sans Symbols" w:cs="Noto Sans Symbols"/>
      </w:rPr>
    </w:lvl>
    <w:lvl w:ilvl="3">
      <w:start w:val="1"/>
      <w:numFmt w:val="bullet"/>
      <w:lvlText w:val="●"/>
      <w:lvlJc w:val="left"/>
      <w:pPr>
        <w:ind w:left="3446" w:hanging="360"/>
      </w:pPr>
      <w:rPr>
        <w:rFonts w:ascii="Noto Sans Symbols" w:eastAsia="Noto Sans Symbols" w:hAnsi="Noto Sans Symbols" w:cs="Noto Sans Symbols"/>
      </w:rPr>
    </w:lvl>
    <w:lvl w:ilvl="4">
      <w:start w:val="1"/>
      <w:numFmt w:val="bullet"/>
      <w:lvlText w:val="o"/>
      <w:lvlJc w:val="left"/>
      <w:pPr>
        <w:ind w:left="4166" w:hanging="360"/>
      </w:pPr>
      <w:rPr>
        <w:rFonts w:ascii="Courier New" w:eastAsia="Courier New" w:hAnsi="Courier New" w:cs="Courier New"/>
      </w:rPr>
    </w:lvl>
    <w:lvl w:ilvl="5">
      <w:start w:val="1"/>
      <w:numFmt w:val="bullet"/>
      <w:lvlText w:val="▪"/>
      <w:lvlJc w:val="left"/>
      <w:pPr>
        <w:ind w:left="4886" w:hanging="360"/>
      </w:pPr>
      <w:rPr>
        <w:rFonts w:ascii="Noto Sans Symbols" w:eastAsia="Noto Sans Symbols" w:hAnsi="Noto Sans Symbols" w:cs="Noto Sans Symbols"/>
      </w:rPr>
    </w:lvl>
    <w:lvl w:ilvl="6">
      <w:start w:val="1"/>
      <w:numFmt w:val="bullet"/>
      <w:lvlText w:val="●"/>
      <w:lvlJc w:val="left"/>
      <w:pPr>
        <w:ind w:left="5606" w:hanging="360"/>
      </w:pPr>
      <w:rPr>
        <w:rFonts w:ascii="Noto Sans Symbols" w:eastAsia="Noto Sans Symbols" w:hAnsi="Noto Sans Symbols" w:cs="Noto Sans Symbols"/>
      </w:rPr>
    </w:lvl>
    <w:lvl w:ilvl="7">
      <w:start w:val="1"/>
      <w:numFmt w:val="bullet"/>
      <w:lvlText w:val="o"/>
      <w:lvlJc w:val="left"/>
      <w:pPr>
        <w:ind w:left="6326" w:hanging="360"/>
      </w:pPr>
      <w:rPr>
        <w:rFonts w:ascii="Courier New" w:eastAsia="Courier New" w:hAnsi="Courier New" w:cs="Courier New"/>
      </w:rPr>
    </w:lvl>
    <w:lvl w:ilvl="8">
      <w:start w:val="1"/>
      <w:numFmt w:val="bullet"/>
      <w:lvlText w:val="▪"/>
      <w:lvlJc w:val="left"/>
      <w:pPr>
        <w:ind w:left="7046" w:hanging="360"/>
      </w:pPr>
      <w:rPr>
        <w:rFonts w:ascii="Noto Sans Symbols" w:eastAsia="Noto Sans Symbols" w:hAnsi="Noto Sans Symbols" w:cs="Noto Sans Symbols"/>
      </w:rPr>
    </w:lvl>
  </w:abstractNum>
  <w:abstractNum w:abstractNumId="7" w15:restartNumberingAfterBreak="0">
    <w:nsid w:val="5B273214"/>
    <w:multiLevelType w:val="multilevel"/>
    <w:tmpl w:val="CB14523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1484EF9"/>
    <w:multiLevelType w:val="multilevel"/>
    <w:tmpl w:val="C5C46F9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8CF2BE2"/>
    <w:multiLevelType w:val="multilevel"/>
    <w:tmpl w:val="8E7210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324477900">
    <w:abstractNumId w:val="5"/>
  </w:num>
  <w:num w:numId="2" w16cid:durableId="1650861976">
    <w:abstractNumId w:val="1"/>
  </w:num>
  <w:num w:numId="3" w16cid:durableId="1261720463">
    <w:abstractNumId w:val="0"/>
  </w:num>
  <w:num w:numId="4" w16cid:durableId="1408380615">
    <w:abstractNumId w:val="6"/>
  </w:num>
  <w:num w:numId="5" w16cid:durableId="190726233">
    <w:abstractNumId w:val="3"/>
  </w:num>
  <w:num w:numId="6" w16cid:durableId="929117388">
    <w:abstractNumId w:val="2"/>
  </w:num>
  <w:num w:numId="7" w16cid:durableId="101535140">
    <w:abstractNumId w:val="7"/>
  </w:num>
  <w:num w:numId="8" w16cid:durableId="1280140911">
    <w:abstractNumId w:val="4"/>
  </w:num>
  <w:num w:numId="9" w16cid:durableId="1581481007">
    <w:abstractNumId w:val="8"/>
  </w:num>
  <w:num w:numId="10" w16cid:durableId="8846091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64F7"/>
    <w:rsid w:val="000364F7"/>
    <w:rsid w:val="000860E5"/>
    <w:rsid w:val="0025716A"/>
    <w:rsid w:val="00262E1A"/>
    <w:rsid w:val="003B25C3"/>
    <w:rsid w:val="005776AE"/>
    <w:rsid w:val="005C02B8"/>
    <w:rsid w:val="00761062"/>
    <w:rsid w:val="00763F62"/>
    <w:rsid w:val="007A085A"/>
    <w:rsid w:val="00B12B6F"/>
    <w:rsid w:val="00C02116"/>
    <w:rsid w:val="00F828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C8F57"/>
  <w15:docId w15:val="{1D7855CE-B741-4807-B0C8-BAD77D305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E"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59"/>
    <w:rsid w:val="00997F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E87877"/>
    <w:pPr>
      <w:ind w:left="720"/>
      <w:contextualSpacing/>
    </w:pPr>
  </w:style>
  <w:style w:type="character" w:styleId="Hyperlink">
    <w:name w:val="Hyperlink"/>
    <w:basedOn w:val="DefaultParagraphFont"/>
    <w:uiPriority w:val="99"/>
    <w:unhideWhenUsed/>
    <w:rsid w:val="00880624"/>
    <w:rPr>
      <w:color w:val="0563C1" w:themeColor="hyperlink"/>
      <w:u w:val="single"/>
    </w:rPr>
  </w:style>
  <w:style w:type="character" w:styleId="UnresolvedMention">
    <w:name w:val="Unresolved Mention"/>
    <w:basedOn w:val="DefaultParagraphFont"/>
    <w:uiPriority w:val="99"/>
    <w:semiHidden/>
    <w:unhideWhenUsed/>
    <w:rsid w:val="00880624"/>
    <w:rPr>
      <w:color w:val="605E5C"/>
      <w:shd w:val="clear" w:color="auto" w:fill="E1DFDD"/>
    </w:rPr>
  </w:style>
  <w:style w:type="character" w:styleId="CommentReference">
    <w:name w:val="annotation reference"/>
    <w:basedOn w:val="DefaultParagraphFont"/>
    <w:uiPriority w:val="99"/>
    <w:semiHidden/>
    <w:unhideWhenUsed/>
    <w:rsid w:val="00AC1BD1"/>
    <w:rPr>
      <w:sz w:val="16"/>
      <w:szCs w:val="16"/>
    </w:rPr>
  </w:style>
  <w:style w:type="paragraph" w:styleId="CommentText">
    <w:name w:val="annotation text"/>
    <w:basedOn w:val="Normal"/>
    <w:link w:val="CommentTextChar"/>
    <w:uiPriority w:val="99"/>
    <w:unhideWhenUsed/>
    <w:rsid w:val="00AC1BD1"/>
    <w:pPr>
      <w:spacing w:line="240" w:lineRule="auto"/>
    </w:pPr>
    <w:rPr>
      <w:sz w:val="20"/>
      <w:szCs w:val="20"/>
    </w:rPr>
  </w:style>
  <w:style w:type="character" w:customStyle="1" w:styleId="CommentTextChar">
    <w:name w:val="Comment Text Char"/>
    <w:basedOn w:val="DefaultParagraphFont"/>
    <w:link w:val="CommentText"/>
    <w:uiPriority w:val="99"/>
    <w:rsid w:val="00AC1BD1"/>
    <w:rPr>
      <w:sz w:val="20"/>
      <w:szCs w:val="20"/>
    </w:rPr>
  </w:style>
  <w:style w:type="paragraph" w:styleId="CommentSubject">
    <w:name w:val="annotation subject"/>
    <w:basedOn w:val="CommentText"/>
    <w:next w:val="CommentText"/>
    <w:link w:val="CommentSubjectChar"/>
    <w:uiPriority w:val="99"/>
    <w:semiHidden/>
    <w:unhideWhenUsed/>
    <w:rsid w:val="00AC1BD1"/>
    <w:rPr>
      <w:b/>
      <w:bCs/>
    </w:rPr>
  </w:style>
  <w:style w:type="character" w:customStyle="1" w:styleId="CommentSubjectChar">
    <w:name w:val="Comment Subject Char"/>
    <w:basedOn w:val="CommentTextChar"/>
    <w:link w:val="CommentSubject"/>
    <w:uiPriority w:val="99"/>
    <w:semiHidden/>
    <w:rsid w:val="00AC1BD1"/>
    <w:rPr>
      <w:b/>
      <w:bCs/>
      <w:sz w:val="20"/>
      <w:szCs w:val="20"/>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BodyText">
    <w:name w:val="Body Text"/>
    <w:basedOn w:val="Normal"/>
    <w:link w:val="BodyTextChar"/>
    <w:uiPriority w:val="1"/>
    <w:semiHidden/>
    <w:unhideWhenUsed/>
    <w:qFormat/>
    <w:rsid w:val="00041D7B"/>
    <w:pPr>
      <w:widowControl w:val="0"/>
      <w:autoSpaceDE w:val="0"/>
      <w:autoSpaceDN w:val="0"/>
      <w:spacing w:after="0" w:line="240" w:lineRule="auto"/>
    </w:pPr>
    <w:rPr>
      <w:rFonts w:ascii="Times New Roman" w:eastAsia="Times New Roman" w:hAnsi="Times New Roman" w:cs="Times New Roman"/>
      <w:lang w:val="en-US" w:eastAsia="en-US"/>
    </w:rPr>
  </w:style>
  <w:style w:type="character" w:customStyle="1" w:styleId="BodyTextChar">
    <w:name w:val="Body Text Char"/>
    <w:basedOn w:val="DefaultParagraphFont"/>
    <w:link w:val="BodyText"/>
    <w:uiPriority w:val="1"/>
    <w:semiHidden/>
    <w:rsid w:val="00041D7B"/>
    <w:rPr>
      <w:rFonts w:ascii="Times New Roman" w:eastAsia="Times New Roman" w:hAnsi="Times New Roman" w:cs="Times New Roman"/>
      <w:lang w:val="en-US" w:eastAsia="en-US"/>
    </w:rPr>
  </w:style>
  <w:style w:type="paragraph" w:customStyle="1" w:styleId="TableParagraph">
    <w:name w:val="Table Paragraph"/>
    <w:basedOn w:val="Normal"/>
    <w:uiPriority w:val="1"/>
    <w:qFormat/>
    <w:rsid w:val="00041D7B"/>
    <w:pPr>
      <w:widowControl w:val="0"/>
      <w:autoSpaceDE w:val="0"/>
      <w:autoSpaceDN w:val="0"/>
      <w:spacing w:after="0" w:line="240" w:lineRule="auto"/>
    </w:pPr>
    <w:rPr>
      <w:rFonts w:ascii="Georgia" w:eastAsia="Georgia" w:hAnsi="Georgia" w:cs="Georgia"/>
      <w:lang w:val="en-US" w:eastAsia="en-US"/>
    </w:rPr>
  </w:style>
  <w:style w:type="character" w:styleId="PlaceholderText">
    <w:name w:val="Placeholder Text"/>
    <w:basedOn w:val="DefaultParagraphFont"/>
    <w:uiPriority w:val="99"/>
    <w:semiHidden/>
    <w:rsid w:val="00520E41"/>
    <w:rPr>
      <w:color w:val="666666"/>
    </w:rPr>
  </w:style>
  <w:style w:type="character" w:styleId="FollowedHyperlink">
    <w:name w:val="FollowedHyperlink"/>
    <w:basedOn w:val="DefaultParagraphFont"/>
    <w:uiPriority w:val="99"/>
    <w:semiHidden/>
    <w:unhideWhenUsed/>
    <w:rsid w:val="00321DE7"/>
    <w:rPr>
      <w:color w:val="954F72" w:themeColor="followedHyperlink"/>
      <w:u w:val="single"/>
    </w:rPr>
  </w:style>
  <w:style w:type="paragraph" w:styleId="Header">
    <w:name w:val="header"/>
    <w:basedOn w:val="Normal"/>
    <w:link w:val="HeaderChar"/>
    <w:uiPriority w:val="99"/>
    <w:unhideWhenUsed/>
    <w:rsid w:val="001825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25F3"/>
  </w:style>
  <w:style w:type="paragraph" w:styleId="Footer">
    <w:name w:val="footer"/>
    <w:basedOn w:val="Normal"/>
    <w:link w:val="FooterChar"/>
    <w:uiPriority w:val="99"/>
    <w:unhideWhenUsed/>
    <w:rsid w:val="001825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25F3"/>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tblPr>
      <w:tblStyleRowBandSize w:val="1"/>
      <w:tblStyleColBandSize w:val="1"/>
      <w:tblCellMar>
        <w:left w:w="0" w:type="dxa"/>
        <w:right w:w="0" w:type="dxa"/>
      </w:tblCellMar>
    </w:tblPr>
  </w:style>
  <w:style w:type="paragraph" w:styleId="NormalWeb">
    <w:name w:val="Normal (Web)"/>
    <w:basedOn w:val="Normal"/>
    <w:uiPriority w:val="99"/>
    <w:unhideWhenUsed/>
    <w:rsid w:val="00256AB1"/>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4">
    <w:basedOn w:val="TableNormal"/>
    <w:pPr>
      <w:spacing w:after="0" w:line="240" w:lineRule="auto"/>
    </w:pPr>
    <w:tblPr>
      <w:tblStyleRowBandSize w:val="1"/>
      <w:tblStyleColBandSize w:val="1"/>
      <w:tblCellMar>
        <w:left w:w="0" w:type="dxa"/>
        <w:right w:w="0" w:type="dxa"/>
      </w:tblCellMar>
    </w:tblPr>
  </w:style>
  <w:style w:type="table" w:customStyle="1" w:styleId="a5">
    <w:basedOn w:val="TableNormal"/>
    <w:pPr>
      <w:spacing w:after="0" w:line="240" w:lineRule="auto"/>
    </w:pPr>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pPr>
      <w:spacing w:after="0" w:line="240" w:lineRule="auto"/>
    </w:pPr>
    <w:tblPr>
      <w:tblStyleRowBandSize w:val="1"/>
      <w:tblStyleColBandSize w:val="1"/>
      <w:tblCellMar>
        <w:left w:w="0" w:type="dxa"/>
        <w:right w:w="0" w:type="dxa"/>
      </w:tblCellMar>
    </w:tblPr>
  </w:style>
  <w:style w:type="table" w:customStyle="1" w:styleId="a8">
    <w:basedOn w:val="TableNormal"/>
    <w:pPr>
      <w:spacing w:after="0" w:line="240" w:lineRule="auto"/>
    </w:pPr>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40.115.124.2/sp/subjects/guide.php?subject=harvardref" TargetMode="External"/><Relationship Id="rId5" Type="http://schemas.openxmlformats.org/officeDocument/2006/relationships/webSettings" Target="webSettings.xml"/><Relationship Id="rId15" Type="http://schemas.openxmlformats.org/officeDocument/2006/relationships/hyperlink" Target="https://moodle.cct.ie/course/view.php?id=1861" TargetMode="External"/><Relationship Id="rId10" Type="http://schemas.openxmlformats.org/officeDocument/2006/relationships/hyperlink" Target="https://classroom.github.com/a/k7mNszBh"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irq.ie/providers/cct-college-dublin?id=fec9ea7a-ace4-42c7-9fd5-7fccb6f0a53a&amp;ref=%257B%2522search%2522:%2522cct%2522%257D" TargetMode="External"/><Relationship Id="rId14" Type="http://schemas.openxmlformats.org/officeDocument/2006/relationships/hyperlink" Target="https://moodle.cct.ie/course/view.php?id=827"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otLps4k6WUw1bw1o8eq7TT3s0Q==">CgMxLjAyDmguZ2dnYjdsbzdwY3d2Mg5oLndhcXhmaGpwNnVrZTIOaC5lZXQzeHBqN3NxYXo4AHIhMXVkM3lHREtraDZWMF9oZ1E5U2NjV0EzcXhiOEZ4b0NY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Pages>
  <Words>2238</Words>
  <Characters>12759</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naomi jackson</dc:creator>
  <cp:lastModifiedBy>Muhammad Iqbal</cp:lastModifiedBy>
  <cp:revision>7</cp:revision>
  <dcterms:created xsi:type="dcterms:W3CDTF">2024-09-24T08:29:00Z</dcterms:created>
  <dcterms:modified xsi:type="dcterms:W3CDTF">2026-03-05T23:48:00Z</dcterms:modified>
</cp:coreProperties>
</file>