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9B8B" w14:textId="77777777" w:rsidR="000009EC" w:rsidRPr="000009EC" w:rsidRDefault="000009EC" w:rsidP="000009EC">
      <w:pPr>
        <w:rPr>
          <w:b/>
          <w:bCs/>
        </w:rPr>
      </w:pPr>
      <w:r w:rsidRPr="000009EC">
        <w:rPr>
          <w:b/>
          <w:bCs/>
        </w:rPr>
        <w:t>Mission 0 — Cartographier l’application</w:t>
      </w:r>
    </w:p>
    <w:p w14:paraId="25770FEB" w14:textId="77777777" w:rsidR="000009EC" w:rsidRPr="000009EC" w:rsidRDefault="000009EC" w:rsidP="000009EC">
      <w:r w:rsidRPr="000009EC">
        <w:t>Sans modifier le code au début, retrouver :</w:t>
      </w:r>
    </w:p>
    <w:p w14:paraId="63AA7DEA" w14:textId="7F604202" w:rsidR="000009EC" w:rsidRPr="000009EC" w:rsidRDefault="000009EC" w:rsidP="000009EC">
      <w:pPr>
        <w:numPr>
          <w:ilvl w:val="0"/>
          <w:numId w:val="1"/>
        </w:numPr>
      </w:pPr>
      <w:r w:rsidRPr="000009EC">
        <w:t>le composant racine ;</w:t>
      </w:r>
      <w:r w:rsidR="0012726F">
        <w:t xml:space="preserve"> frontend-sarter</w:t>
      </w:r>
      <w:r w:rsidR="002D0D57">
        <w:t>/srv/app/components/app.ts</w:t>
      </w:r>
    </w:p>
    <w:p w14:paraId="1EAD6828" w14:textId="6517A3E4" w:rsidR="000009EC" w:rsidRPr="000009EC" w:rsidRDefault="000009EC" w:rsidP="000009EC">
      <w:pPr>
        <w:numPr>
          <w:ilvl w:val="0"/>
          <w:numId w:val="1"/>
        </w:numPr>
      </w:pPr>
      <w:r w:rsidRPr="000009EC">
        <w:t>la configuration des routes ;</w:t>
      </w:r>
      <w:r w:rsidR="007554C6">
        <w:t xml:space="preserve"> </w:t>
      </w:r>
      <w:r w:rsidR="007554C6" w:rsidRPr="007554C6">
        <w:t>frontend-starter\src\app\routes.ts</w:t>
      </w:r>
    </w:p>
    <w:p w14:paraId="7D817A74" w14:textId="662DF3F0" w:rsidR="000009EC" w:rsidRPr="000009EC" w:rsidRDefault="000009EC" w:rsidP="000009EC">
      <w:pPr>
        <w:numPr>
          <w:ilvl w:val="0"/>
          <w:numId w:val="1"/>
        </w:numPr>
      </w:pPr>
      <w:r w:rsidRPr="000009EC">
        <w:t>l’enregistrement de HttpClient ;</w:t>
      </w:r>
      <w:r w:rsidR="00162C46">
        <w:t xml:space="preserve"> </w:t>
      </w:r>
      <w:r w:rsidR="00162C46" w:rsidRPr="00162C46">
        <w:t>frontend</w:t>
      </w:r>
      <w:r w:rsidR="00162C46">
        <w:t>-</w:t>
      </w:r>
      <w:r w:rsidR="00162C46" w:rsidRPr="00162C46">
        <w:t>starter\src\app\shared\interceptors\auth.interceptor.ts</w:t>
      </w:r>
    </w:p>
    <w:p w14:paraId="6B43AF9F" w14:textId="412CCA30" w:rsidR="000009EC" w:rsidRPr="000009EC" w:rsidRDefault="000009EC" w:rsidP="000009EC">
      <w:pPr>
        <w:numPr>
          <w:ilvl w:val="0"/>
          <w:numId w:val="1"/>
        </w:numPr>
      </w:pPr>
      <w:r w:rsidRPr="000009EC">
        <w:t>les modèles, services et pages ;</w:t>
      </w:r>
      <w:r w:rsidR="00891DCF">
        <w:t xml:space="preserve"> </w:t>
      </w:r>
      <w:r w:rsidR="00FD0407" w:rsidRPr="00FD0407">
        <w:t>frontend-starter\src\app\shared</w:t>
      </w:r>
    </w:p>
    <w:p w14:paraId="1EB54DCA" w14:textId="30191026" w:rsidR="000009EC" w:rsidRPr="000009EC" w:rsidRDefault="000009EC" w:rsidP="000009EC">
      <w:pPr>
        <w:numPr>
          <w:ilvl w:val="0"/>
          <w:numId w:val="1"/>
        </w:numPr>
        <w:rPr>
          <w:lang w:val="en-US"/>
        </w:rPr>
      </w:pPr>
      <w:r w:rsidRPr="000009EC">
        <w:t>le mécanisme qui ajoute le JWT aux requêtes protégées.</w:t>
      </w:r>
      <w:r w:rsidR="002E66C7">
        <w:t xml:space="preserve"> </w:t>
      </w:r>
      <w:r w:rsidR="002E66C7" w:rsidRPr="002E66C7">
        <w:rPr>
          <w:lang w:val="en-US"/>
        </w:rPr>
        <w:t>frontend-starter\src\app\shared\guards\auth.guard.ts</w:t>
      </w:r>
    </w:p>
    <w:p w14:paraId="446D81C0" w14:textId="6A54115E" w:rsidR="00C02804" w:rsidRDefault="000009EC">
      <w:r w:rsidRPr="000009EC">
        <w:t>Produire un schéma annoté du flux lors d’un clic sur « Se connecter ». Ouvrir API_CONTRACT.md et distinguer les routes publiques des routes protégées</w:t>
      </w:r>
      <w:r w:rsidR="002E6DEA">
        <w:t>.</w:t>
      </w:r>
    </w:p>
    <w:sectPr w:rsidR="00C028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F24F9"/>
    <w:multiLevelType w:val="multilevel"/>
    <w:tmpl w:val="249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8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52"/>
    <w:rsid w:val="000009EC"/>
    <w:rsid w:val="00003F23"/>
    <w:rsid w:val="0012726F"/>
    <w:rsid w:val="00162C46"/>
    <w:rsid w:val="00177652"/>
    <w:rsid w:val="002D0D57"/>
    <w:rsid w:val="002E66C7"/>
    <w:rsid w:val="002E6DEA"/>
    <w:rsid w:val="005D7FF0"/>
    <w:rsid w:val="007554C6"/>
    <w:rsid w:val="00891DCF"/>
    <w:rsid w:val="00C02804"/>
    <w:rsid w:val="00E82952"/>
    <w:rsid w:val="00FD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8D3A"/>
  <w15:chartTrackingRefBased/>
  <w15:docId w15:val="{2200A84F-7BA7-4F2A-9EB8-332652BA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76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76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76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76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76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76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76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76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76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76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C'est moi</dc:creator>
  <cp:keywords/>
  <dc:description/>
  <cp:lastModifiedBy>Lorenzo C'est moi</cp:lastModifiedBy>
  <cp:revision>13</cp:revision>
  <dcterms:created xsi:type="dcterms:W3CDTF">2026-09-17T15:32:00Z</dcterms:created>
  <dcterms:modified xsi:type="dcterms:W3CDTF">2026-09-17T15:43:00Z</dcterms:modified>
</cp:coreProperties>
</file>