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ACEC" w14:textId="77777777" w:rsidR="00B35E69" w:rsidRDefault="00B35E69"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5EB5E1DB" w14:textId="77777777" w:rsidR="00373668" w:rsidRDefault="00B35E69" w:rsidP="00B35E69">
      <w:pPr>
        <w:spacing w:before="100" w:beforeAutospacing="1" w:after="100" w:afterAutospacing="1"/>
        <w:jc w:val="center"/>
        <w:outlineLvl w:val="1"/>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t>Le contexte</w:t>
      </w:r>
    </w:p>
    <w:p w14:paraId="5ABBD86A" w14:textId="77777777" w:rsidR="00EB5795" w:rsidRDefault="00EB5795" w:rsidP="00B35E69">
      <w:pPr>
        <w:spacing w:before="100" w:beforeAutospacing="1" w:after="100" w:afterAutospacing="1"/>
        <w:jc w:val="center"/>
        <w:outlineLvl w:val="1"/>
        <w:rPr>
          <w:rFonts w:ascii="Times New Roman" w:eastAsia="Times New Roman" w:hAnsi="Times New Roman" w:cs="Times New Roman"/>
          <w:b/>
          <w:bCs/>
          <w:color w:val="000000"/>
          <w:kern w:val="0"/>
          <w:sz w:val="36"/>
          <w:szCs w:val="36"/>
          <w:lang w:eastAsia="fr-FR"/>
          <w14:ligatures w14:val="none"/>
        </w:rPr>
      </w:pPr>
    </w:p>
    <w:p w14:paraId="44021149" w14:textId="0D8266FE" w:rsidR="00B35E69" w:rsidRDefault="00373668" w:rsidP="00B35E69">
      <w:pPr>
        <w:spacing w:before="100" w:beforeAutospacing="1" w:after="100" w:afterAutospacing="1"/>
        <w:jc w:val="center"/>
        <w:outlineLvl w:val="1"/>
      </w:pPr>
      <w:r>
        <w:fldChar w:fldCharType="begin"/>
      </w:r>
      <w:r>
        <w:instrText xml:space="preserve"> INCLUDEPICTURE "/Users/LePetitPrince/Library/Group Containers/UBF8T346G9.ms/WebArchiveCopyPasteTempFiles/com.microsoft.Word/wcv702fOMGMaQAAAABJRU5ErkJggg==" \* MERGEFORMATINET </w:instrText>
      </w:r>
      <w:r>
        <w:fldChar w:fldCharType="separate"/>
      </w:r>
      <w:r>
        <w:rPr>
          <w:noProof/>
        </w:rPr>
        <w:drawing>
          <wp:inline distT="0" distB="0" distL="0" distR="0" wp14:anchorId="172AA799" wp14:editId="5A6C4EAE">
            <wp:extent cx="2324100" cy="1879600"/>
            <wp:effectExtent l="0" t="0" r="0" b="0"/>
            <wp:docPr id="814064815" name="Image 1" descr="Les 80 ans du Petit Prince - Le Petit Pr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8WIaaDHCN6bkdUPkIyZsQ0_2" descr="Les 80 ans du Petit Prince - Le Petit Pri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24100" cy="1879600"/>
                    </a:xfrm>
                    <a:prstGeom prst="rect">
                      <a:avLst/>
                    </a:prstGeom>
                    <a:noFill/>
                    <a:ln>
                      <a:noFill/>
                    </a:ln>
                  </pic:spPr>
                </pic:pic>
              </a:graphicData>
            </a:graphic>
          </wp:inline>
        </w:drawing>
      </w:r>
      <w:r>
        <w:fldChar w:fldCharType="end"/>
      </w:r>
    </w:p>
    <w:p w14:paraId="6E91EB8B" w14:textId="77777777" w:rsidR="008D375C" w:rsidRDefault="008D375C" w:rsidP="00B35E69">
      <w:pPr>
        <w:spacing w:before="100" w:beforeAutospacing="1" w:after="100" w:afterAutospacing="1"/>
        <w:jc w:val="center"/>
        <w:outlineLvl w:val="1"/>
        <w:rPr>
          <w:rFonts w:ascii="Times New Roman" w:eastAsia="Times New Roman" w:hAnsi="Times New Roman" w:cs="Times New Roman"/>
          <w:b/>
          <w:bCs/>
          <w:color w:val="000000"/>
          <w:kern w:val="0"/>
          <w:sz w:val="36"/>
          <w:szCs w:val="36"/>
          <w:lang w:eastAsia="fr-FR"/>
          <w14:ligatures w14:val="none"/>
        </w:rPr>
      </w:pPr>
    </w:p>
    <w:p w14:paraId="46EDD0CC" w14:textId="243F35E5"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0B273A">
        <w:rPr>
          <w:rFonts w:ascii="Times New Roman" w:eastAsia="Times New Roman" w:hAnsi="Times New Roman" w:cs="Times New Roman"/>
          <w:b/>
          <w:bCs/>
          <w:color w:val="000000"/>
          <w:kern w:val="0"/>
          <w:sz w:val="36"/>
          <w:szCs w:val="36"/>
          <w:lang w:eastAsia="fr-FR"/>
          <w14:ligatures w14:val="none"/>
        </w:rPr>
        <w:t xml:space="preserve">Les 80 ans de la parution en </w:t>
      </w:r>
      <w:r w:rsidR="00F325E2">
        <w:rPr>
          <w:rFonts w:ascii="Times New Roman" w:eastAsia="Times New Roman" w:hAnsi="Times New Roman" w:cs="Times New Roman"/>
          <w:b/>
          <w:bCs/>
          <w:color w:val="000000"/>
          <w:kern w:val="0"/>
          <w:sz w:val="36"/>
          <w:szCs w:val="36"/>
          <w:lang w:eastAsia="fr-FR"/>
          <w14:ligatures w14:val="none"/>
        </w:rPr>
        <w:t>France</w:t>
      </w:r>
    </w:p>
    <w:p w14:paraId="5E922918"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74AF23C2" w14:textId="77777777" w:rsidR="00373668" w:rsidRDefault="000B273A" w:rsidP="000B273A">
      <w:pPr>
        <w:spacing w:before="100" w:beforeAutospacing="1" w:after="100" w:afterAutospacing="1"/>
      </w:pPr>
      <w:r w:rsidRPr="000B273A">
        <w:rPr>
          <w:rFonts w:ascii="Times New Roman" w:eastAsia="Times New Roman" w:hAnsi="Times New Roman" w:cs="Times New Roman"/>
          <w:color w:val="000000"/>
          <w:kern w:val="0"/>
          <w:lang w:eastAsia="fr-FR"/>
          <w14:ligatures w14:val="none"/>
        </w:rPr>
        <w:t xml:space="preserve">L’année 2026 marque les 80 ans de la parution française du </w:t>
      </w:r>
      <w:r w:rsidRPr="000B273A">
        <w:rPr>
          <w:rFonts w:ascii="Times New Roman" w:eastAsia="Times New Roman" w:hAnsi="Times New Roman" w:cs="Times New Roman"/>
          <w:i/>
          <w:iCs/>
          <w:color w:val="000000"/>
          <w:kern w:val="0"/>
          <w:lang w:eastAsia="fr-FR"/>
          <w14:ligatures w14:val="none"/>
        </w:rPr>
        <w:t>Petit Prince</w:t>
      </w:r>
      <w:r w:rsidRPr="000B273A">
        <w:rPr>
          <w:rFonts w:ascii="Times New Roman" w:eastAsia="Times New Roman" w:hAnsi="Times New Roman" w:cs="Times New Roman"/>
          <w:color w:val="000000"/>
          <w:kern w:val="0"/>
          <w:lang w:eastAsia="fr-FR"/>
          <w14:ligatures w14:val="none"/>
        </w:rPr>
        <w:t>, un jalon culturel majeur. Publié en 1946 en France, deux ans après l’édition américaine, le livre n’a cessé de toucher des générations entières. Cet anniversaire est l’occasion de célébrer un texte devenu universel. Les institutions littéraires et culturelles françaises prévoient des hommages variés. Cette commémoration rappelle combien l’œuvre reste actuelle, poétique et profondément humaine.</w:t>
      </w:r>
      <w:r w:rsidR="00373668" w:rsidRPr="00373668">
        <w:t xml:space="preserve"> </w:t>
      </w:r>
    </w:p>
    <w:p w14:paraId="2C6FF5CE" w14:textId="77BD4DC9" w:rsidR="000B273A" w:rsidRDefault="000B273A"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3CE01A02" w14:textId="2412CD8C" w:rsidR="00373668" w:rsidRDefault="00373668"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drawing>
          <wp:inline distT="0" distB="0" distL="0" distR="0" wp14:anchorId="00644948" wp14:editId="225C0555">
            <wp:extent cx="1625600" cy="1782102"/>
            <wp:effectExtent l="0" t="0" r="0" b="0"/>
            <wp:docPr id="551651799" name="Image 2" descr="Une image contenant dessin humoristique, Personnage de fiction, figurine, jou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1799" name="Image 2" descr="Une image contenant dessin humoristique, Personnage de fiction, figurine, jouet&#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1642197" cy="1800297"/>
                    </a:xfrm>
                    <a:prstGeom prst="rect">
                      <a:avLst/>
                    </a:prstGeom>
                  </pic:spPr>
                </pic:pic>
              </a:graphicData>
            </a:graphic>
          </wp:inline>
        </w:drawing>
      </w:r>
    </w:p>
    <w:p w14:paraId="7AA40B57" w14:textId="77777777" w:rsidR="008D375C"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1EAEB455" w14:textId="47F141D2" w:rsidR="00373668" w:rsidRDefault="00373668" w:rsidP="00373668">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t>Le chef d’</w:t>
      </w:r>
      <w:r w:rsidR="00F325E2">
        <w:rPr>
          <w:rFonts w:ascii="Times New Roman" w:eastAsia="Times New Roman" w:hAnsi="Times New Roman" w:cs="Times New Roman"/>
          <w:b/>
          <w:bCs/>
          <w:color w:val="000000"/>
          <w:kern w:val="0"/>
          <w:sz w:val="36"/>
          <w:szCs w:val="36"/>
          <w:lang w:eastAsia="fr-FR"/>
          <w14:ligatures w14:val="none"/>
        </w:rPr>
        <w:t>œuvre</w:t>
      </w:r>
    </w:p>
    <w:p w14:paraId="2357A2FB" w14:textId="77777777" w:rsidR="00F325E2" w:rsidRPr="000B273A" w:rsidRDefault="00F325E2" w:rsidP="00373668">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2F48EF8E" w14:textId="77777777" w:rsidR="00373668" w:rsidRDefault="00373668" w:rsidP="00373668">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raconte la rencontre entre un aviateur échoué dans le désert et un mystérieux enfant venu d’une autre planète. À travers leurs échanges, le lecteur découvre une succession de mondes et de personnages symboliques. Chaque rencontre illustre une critique douce-amère de la société adulte. Le récit explore l’amitié, la responsabilité et la beauté des choses invisibles. Sa simplicité apparente cache une profondeur qui touche tous les âges.</w:t>
      </w:r>
    </w:p>
    <w:p w14:paraId="65DC1180" w14:textId="77777777" w:rsidR="008D375C" w:rsidRPr="000B273A" w:rsidRDefault="008D375C" w:rsidP="00373668">
      <w:pPr>
        <w:spacing w:before="100" w:beforeAutospacing="1" w:after="100" w:afterAutospacing="1"/>
        <w:rPr>
          <w:rFonts w:ascii="Times New Roman" w:eastAsia="Times New Roman" w:hAnsi="Times New Roman" w:cs="Times New Roman"/>
          <w:color w:val="000000"/>
          <w:kern w:val="0"/>
          <w:lang w:eastAsia="fr-FR"/>
          <w14:ligatures w14:val="none"/>
        </w:rPr>
      </w:pPr>
    </w:p>
    <w:p w14:paraId="05F91845" w14:textId="32D92983" w:rsidR="00373668" w:rsidRDefault="00373668" w:rsidP="00373668">
      <w:pPr>
        <w:spacing w:before="100" w:beforeAutospacing="1" w:after="100" w:afterAutospacing="1"/>
        <w:jc w:val="center"/>
      </w:pPr>
      <w:r>
        <w:fldChar w:fldCharType="begin"/>
      </w:r>
      <w:r>
        <w:instrText xml:space="preserve"> INCLUDEPICTURE "/Users/LePetitPrince/Library/Group Containers/UBF8T346G9.ms/WebArchiveCopyPasteTempFiles/com.microsoft.Word/images?q=tbnANd9GcQ8PN-M1QG8pKF_AJcd7IXWLko2mpOoX_Jr3Q&amp;s" \* MERGEFORMATINET </w:instrText>
      </w:r>
      <w:r>
        <w:fldChar w:fldCharType="separate"/>
      </w:r>
      <w:r>
        <w:rPr>
          <w:noProof/>
        </w:rPr>
        <w:drawing>
          <wp:inline distT="0" distB="0" distL="0" distR="0" wp14:anchorId="11ADF108" wp14:editId="4192ABE4">
            <wp:extent cx="2425700" cy="3352800"/>
            <wp:effectExtent l="0" t="0" r="0" b="0"/>
            <wp:docPr id="281561290" name="Image 4" descr="Antoine de Saint-Exupéry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toine de Saint-Exupéry — Wikip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5700" cy="3352800"/>
                    </a:xfrm>
                    <a:prstGeom prst="rect">
                      <a:avLst/>
                    </a:prstGeom>
                    <a:noFill/>
                    <a:ln>
                      <a:noFill/>
                    </a:ln>
                  </pic:spPr>
                </pic:pic>
              </a:graphicData>
            </a:graphic>
          </wp:inline>
        </w:drawing>
      </w:r>
      <w:r>
        <w:fldChar w:fldCharType="end"/>
      </w:r>
    </w:p>
    <w:p w14:paraId="5D74F095" w14:textId="77777777" w:rsidR="008D375C" w:rsidRPr="000B273A"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5E35B58D" w14:textId="0679B260"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sidRPr="000B273A">
        <w:rPr>
          <w:rFonts w:ascii="Times New Roman" w:eastAsia="Times New Roman" w:hAnsi="Times New Roman" w:cs="Times New Roman"/>
          <w:b/>
          <w:bCs/>
          <w:color w:val="000000"/>
          <w:kern w:val="0"/>
          <w:sz w:val="36"/>
          <w:szCs w:val="36"/>
          <w:lang w:eastAsia="fr-FR"/>
          <w14:ligatures w14:val="none"/>
        </w:rPr>
        <w:t>Antoine de Saint</w:t>
      </w:r>
      <w:r w:rsidRPr="000B273A">
        <w:rPr>
          <w:rFonts w:ascii="Times New Roman" w:eastAsia="Times New Roman" w:hAnsi="Times New Roman" w:cs="Times New Roman"/>
          <w:b/>
          <w:bCs/>
          <w:color w:val="000000"/>
          <w:kern w:val="0"/>
          <w:sz w:val="36"/>
          <w:szCs w:val="36"/>
          <w:lang w:eastAsia="fr-FR"/>
          <w14:ligatures w14:val="none"/>
        </w:rPr>
        <w:noBreakHyphen/>
        <w:t>Exupéry</w:t>
      </w:r>
    </w:p>
    <w:p w14:paraId="2711130A"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4D82DAA2" w14:textId="77777777" w:rsidR="000B273A" w:rsidRDefault="000B273A" w:rsidP="000B273A">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color w:val="000000"/>
          <w:kern w:val="0"/>
          <w:lang w:eastAsia="fr-FR"/>
          <w14:ligatures w14:val="none"/>
        </w:rPr>
        <w:t>Antoine de Saint</w:t>
      </w:r>
      <w:r w:rsidRPr="000B273A">
        <w:rPr>
          <w:rFonts w:ascii="Times New Roman" w:eastAsia="Times New Roman" w:hAnsi="Times New Roman" w:cs="Times New Roman"/>
          <w:color w:val="000000"/>
          <w:kern w:val="0"/>
          <w:lang w:eastAsia="fr-FR"/>
          <w14:ligatures w14:val="none"/>
        </w:rPr>
        <w:noBreakHyphen/>
        <w:t xml:space="preserve">Exupéry, aviateur et écrivain, a façonné une œuvre où l’aventure se mêle à la philosophie. Né en 1900, il a toujours cherché à comprendre l’âme humaine à travers ses récits. </w:t>
      </w: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est sans doute son texte le plus intime, écrit en exil durant la Seconde Guerre mondiale. Sa disparition en mission en 1944 a renforcé la légende entourant sa vie. Aujourd’hui encore, son humanisme continue d’inspirer lecteurs et créateurs.</w:t>
      </w:r>
    </w:p>
    <w:p w14:paraId="6698722B" w14:textId="77777777" w:rsidR="008D375C" w:rsidRDefault="008D375C" w:rsidP="000B273A">
      <w:pPr>
        <w:spacing w:before="100" w:beforeAutospacing="1" w:after="100" w:afterAutospacing="1"/>
        <w:rPr>
          <w:rFonts w:ascii="Times New Roman" w:eastAsia="Times New Roman" w:hAnsi="Times New Roman" w:cs="Times New Roman"/>
          <w:color w:val="000000"/>
          <w:kern w:val="0"/>
          <w:lang w:eastAsia="fr-FR"/>
          <w14:ligatures w14:val="none"/>
        </w:rPr>
      </w:pPr>
    </w:p>
    <w:p w14:paraId="06A9767A" w14:textId="0D10F3F6" w:rsidR="00373668" w:rsidRDefault="00373668" w:rsidP="00373668">
      <w:pPr>
        <w:spacing w:before="100" w:beforeAutospacing="1" w:after="100" w:afterAutospacing="1"/>
        <w:jc w:val="center"/>
      </w:pPr>
      <w:r>
        <w:fldChar w:fldCharType="begin"/>
      </w:r>
      <w:r>
        <w:instrText xml:space="preserve"> INCLUDEPICTURE "/Users/LePetitPrince/Library/Group Containers/UBF8T346G9.ms/WebArchiveCopyPasteTempFiles/com.microsoft.Word/2Q==" \* MERGEFORMATINET </w:instrText>
      </w:r>
      <w:r>
        <w:fldChar w:fldCharType="separate"/>
      </w:r>
      <w:r>
        <w:rPr>
          <w:noProof/>
        </w:rPr>
        <w:drawing>
          <wp:inline distT="0" distB="0" distL="0" distR="0" wp14:anchorId="46CD226D" wp14:editId="3ECB01CD">
            <wp:extent cx="3276600" cy="1879600"/>
            <wp:effectExtent l="0" t="0" r="0" b="0"/>
            <wp:docPr id="2049603611" name="Image 3" descr="Toutes les photos de l'auteur Antoine De Saint-Exupé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gMaIae7AH-bj7M8P8PGImQ0_1" descr="Toutes les photos de l'auteur Antoine De Saint-Exupé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1879600"/>
                    </a:xfrm>
                    <a:prstGeom prst="rect">
                      <a:avLst/>
                    </a:prstGeom>
                    <a:noFill/>
                    <a:ln>
                      <a:noFill/>
                    </a:ln>
                  </pic:spPr>
                </pic:pic>
              </a:graphicData>
            </a:graphic>
          </wp:inline>
        </w:drawing>
      </w:r>
      <w:r>
        <w:fldChar w:fldCharType="end"/>
      </w:r>
    </w:p>
    <w:p w14:paraId="7B2047DB" w14:textId="77777777" w:rsidR="008D375C" w:rsidRPr="000B273A" w:rsidRDefault="008D375C" w:rsidP="00373668">
      <w:pPr>
        <w:spacing w:before="100" w:beforeAutospacing="1" w:after="100" w:afterAutospacing="1"/>
        <w:jc w:val="center"/>
        <w:rPr>
          <w:rFonts w:ascii="Times New Roman" w:eastAsia="Times New Roman" w:hAnsi="Times New Roman" w:cs="Times New Roman"/>
          <w:color w:val="000000"/>
          <w:kern w:val="0"/>
          <w:lang w:eastAsia="fr-FR"/>
          <w14:ligatures w14:val="none"/>
        </w:rPr>
      </w:pPr>
    </w:p>
    <w:p w14:paraId="7F773AA3" w14:textId="0C3ED2BA" w:rsidR="000B273A" w:rsidRDefault="000B273A"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r>
        <w:rPr>
          <w:rFonts w:ascii="Times New Roman" w:eastAsia="Times New Roman" w:hAnsi="Times New Roman" w:cs="Times New Roman"/>
          <w:b/>
          <w:bCs/>
          <w:color w:val="000000"/>
          <w:kern w:val="0"/>
          <w:sz w:val="36"/>
          <w:szCs w:val="36"/>
          <w:lang w:eastAsia="fr-FR"/>
          <w14:ligatures w14:val="none"/>
        </w:rPr>
        <w:t>Une</w:t>
      </w:r>
      <w:r w:rsidRPr="000B273A">
        <w:rPr>
          <w:rFonts w:ascii="Times New Roman" w:eastAsia="Times New Roman" w:hAnsi="Times New Roman" w:cs="Times New Roman"/>
          <w:b/>
          <w:bCs/>
          <w:color w:val="000000"/>
          <w:kern w:val="0"/>
          <w:sz w:val="36"/>
          <w:szCs w:val="36"/>
          <w:lang w:eastAsia="fr-FR"/>
          <w14:ligatures w14:val="none"/>
        </w:rPr>
        <w:t xml:space="preserve"> notoriété mondiale</w:t>
      </w:r>
    </w:p>
    <w:p w14:paraId="04DD74ED" w14:textId="77777777" w:rsidR="00F325E2" w:rsidRPr="000B273A" w:rsidRDefault="00F325E2" w:rsidP="000B273A">
      <w:pPr>
        <w:spacing w:before="100" w:beforeAutospacing="1" w:after="100" w:afterAutospacing="1"/>
        <w:outlineLvl w:val="1"/>
        <w:rPr>
          <w:rFonts w:ascii="Times New Roman" w:eastAsia="Times New Roman" w:hAnsi="Times New Roman" w:cs="Times New Roman"/>
          <w:b/>
          <w:bCs/>
          <w:color w:val="000000"/>
          <w:kern w:val="0"/>
          <w:sz w:val="36"/>
          <w:szCs w:val="36"/>
          <w:lang w:eastAsia="fr-FR"/>
          <w14:ligatures w14:val="none"/>
        </w:rPr>
      </w:pPr>
    </w:p>
    <w:p w14:paraId="6C3EDCD5" w14:textId="1DD1B32E" w:rsidR="000B273A" w:rsidRPr="00B35E69" w:rsidRDefault="000B273A" w:rsidP="00B35E69">
      <w:pPr>
        <w:spacing w:before="100" w:beforeAutospacing="1" w:after="100" w:afterAutospacing="1"/>
        <w:rPr>
          <w:rFonts w:ascii="Times New Roman" w:eastAsia="Times New Roman" w:hAnsi="Times New Roman" w:cs="Times New Roman"/>
          <w:color w:val="000000"/>
          <w:kern w:val="0"/>
          <w:lang w:eastAsia="fr-FR"/>
          <w14:ligatures w14:val="none"/>
        </w:rPr>
      </w:pPr>
      <w:r w:rsidRPr="000B273A">
        <w:rPr>
          <w:rFonts w:ascii="Times New Roman" w:eastAsia="Times New Roman" w:hAnsi="Times New Roman" w:cs="Times New Roman"/>
          <w:color w:val="000000"/>
          <w:kern w:val="0"/>
          <w:lang w:eastAsia="fr-FR"/>
          <w14:ligatures w14:val="none"/>
        </w:rPr>
        <w:t xml:space="preserve">Avec plus de </w:t>
      </w:r>
      <w:r w:rsidR="00033BAB">
        <w:rPr>
          <w:rFonts w:ascii="Times New Roman" w:eastAsia="Times New Roman" w:hAnsi="Times New Roman" w:cs="Times New Roman"/>
          <w:color w:val="000000"/>
          <w:kern w:val="0"/>
          <w:lang w:eastAsia="fr-FR"/>
          <w14:ligatures w14:val="none"/>
        </w:rPr>
        <w:t>3</w:t>
      </w:r>
      <w:r w:rsidRPr="000B273A">
        <w:rPr>
          <w:rFonts w:ascii="Times New Roman" w:eastAsia="Times New Roman" w:hAnsi="Times New Roman" w:cs="Times New Roman"/>
          <w:color w:val="000000"/>
          <w:kern w:val="0"/>
          <w:lang w:eastAsia="fr-FR"/>
          <w14:ligatures w14:val="none"/>
        </w:rPr>
        <w:t>00 millions d’exemplaires vendus,</w:t>
      </w:r>
      <w:r w:rsidR="00033BAB">
        <w:rPr>
          <w:rFonts w:ascii="Times New Roman" w:eastAsia="Times New Roman" w:hAnsi="Times New Roman" w:cs="Times New Roman"/>
          <w:color w:val="000000"/>
          <w:kern w:val="0"/>
          <w:lang w:eastAsia="fr-FR"/>
          <w14:ligatures w14:val="none"/>
        </w:rPr>
        <w:t xml:space="preserve"> et plus de 600 versions </w:t>
      </w:r>
      <w:proofErr w:type="spellStart"/>
      <w:r w:rsidR="00033BAB">
        <w:rPr>
          <w:rFonts w:ascii="Times New Roman" w:eastAsia="Times New Roman" w:hAnsi="Times New Roman" w:cs="Times New Roman"/>
          <w:color w:val="000000"/>
          <w:kern w:val="0"/>
          <w:lang w:eastAsia="fr-FR"/>
          <w14:ligatures w14:val="none"/>
        </w:rPr>
        <w:t>officilles</w:t>
      </w:r>
      <w:proofErr w:type="spellEnd"/>
      <w:r w:rsidR="00033BAB">
        <w:rPr>
          <w:rFonts w:ascii="Times New Roman" w:eastAsia="Times New Roman" w:hAnsi="Times New Roman" w:cs="Times New Roman"/>
          <w:color w:val="000000"/>
          <w:kern w:val="0"/>
          <w:lang w:eastAsia="fr-FR"/>
          <w14:ligatures w14:val="none"/>
        </w:rPr>
        <w:t xml:space="preserve">, </w:t>
      </w:r>
      <w:r w:rsidRPr="000B273A">
        <w:rPr>
          <w:rFonts w:ascii="Times New Roman" w:eastAsia="Times New Roman" w:hAnsi="Times New Roman" w:cs="Times New Roman"/>
          <w:color w:val="000000"/>
          <w:kern w:val="0"/>
          <w:lang w:eastAsia="fr-FR"/>
          <w14:ligatures w14:val="none"/>
        </w:rPr>
        <w:t xml:space="preserve"> </w:t>
      </w:r>
      <w:r w:rsidRPr="000B273A">
        <w:rPr>
          <w:rFonts w:ascii="Times New Roman" w:eastAsia="Times New Roman" w:hAnsi="Times New Roman" w:cs="Times New Roman"/>
          <w:i/>
          <w:iCs/>
          <w:color w:val="000000"/>
          <w:kern w:val="0"/>
          <w:lang w:eastAsia="fr-FR"/>
          <w14:ligatures w14:val="none"/>
        </w:rPr>
        <w:t>Le Petit Prince</w:t>
      </w:r>
      <w:r w:rsidRPr="000B273A">
        <w:rPr>
          <w:rFonts w:ascii="Times New Roman" w:eastAsia="Times New Roman" w:hAnsi="Times New Roman" w:cs="Times New Roman"/>
          <w:color w:val="000000"/>
          <w:kern w:val="0"/>
          <w:lang w:eastAsia="fr-FR"/>
          <w14:ligatures w14:val="none"/>
        </w:rPr>
        <w:t xml:space="preserve"> est l’un des livres les plus traduits au monde. Son message universel lui a permis de traverser les frontières culturelles et linguistiques. Il est étudié dans les écoles, adapté au théâtre, au cinéma et même en animation. Sa figure du petit garçon blond est devenue un symbole littéraire mondial. Peu d’œuvres françaises ont atteint une telle reconnaissance planétaire.</w:t>
      </w:r>
    </w:p>
    <w:sectPr w:rsidR="000B273A" w:rsidRPr="00B35E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3A"/>
    <w:rsid w:val="00033BAB"/>
    <w:rsid w:val="000B273A"/>
    <w:rsid w:val="00373668"/>
    <w:rsid w:val="008D375C"/>
    <w:rsid w:val="00B35E69"/>
    <w:rsid w:val="00EB5795"/>
    <w:rsid w:val="00F325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17D828"/>
  <w15:chartTrackingRefBased/>
  <w15:docId w15:val="{9601392B-477D-DB43-98BF-A03642F5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0B273A"/>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B273A"/>
    <w:rPr>
      <w:rFonts w:ascii="Times New Roman" w:eastAsia="Times New Roman" w:hAnsi="Times New Roman" w:cs="Times New Roman"/>
      <w:b/>
      <w:bCs/>
      <w:kern w:val="0"/>
      <w:sz w:val="36"/>
      <w:szCs w:val="36"/>
      <w:lang w:eastAsia="fr-FR"/>
      <w14:ligatures w14:val="none"/>
    </w:rPr>
  </w:style>
  <w:style w:type="character" w:styleId="lev">
    <w:name w:val="Strong"/>
    <w:basedOn w:val="Policepardfaut"/>
    <w:uiPriority w:val="22"/>
    <w:qFormat/>
    <w:rsid w:val="000B273A"/>
    <w:rPr>
      <w:b/>
      <w:bCs/>
    </w:rPr>
  </w:style>
  <w:style w:type="paragraph" w:styleId="NormalWeb">
    <w:name w:val="Normal (Web)"/>
    <w:basedOn w:val="Normal"/>
    <w:uiPriority w:val="99"/>
    <w:semiHidden/>
    <w:unhideWhenUsed/>
    <w:rsid w:val="000B273A"/>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0B27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78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387</Words>
  <Characters>2129</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LARMET Eric</dc:creator>
  <cp:keywords/>
  <dc:description/>
  <cp:lastModifiedBy>LARMET Eric</cp:lastModifiedBy>
  <cp:revision>6</cp:revision>
  <dcterms:created xsi:type="dcterms:W3CDTF">2026-02-08T16:47:00Z</dcterms:created>
  <dcterms:modified xsi:type="dcterms:W3CDTF">2026-02-11T22:11:00Z</dcterms:modified>
</cp:coreProperties>
</file>