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A64158" w14:textId="2EF5B64C" w:rsidR="00742A7B" w:rsidRDefault="005702CB" w:rsidP="009E7169">
      <w:pPr>
        <w:jc w:val="center"/>
      </w:pPr>
      <w:r>
        <w:t>Suggestion de</w:t>
      </w:r>
      <w:r w:rsidR="00B3635D">
        <w:t xml:space="preserve"> curiosités et </w:t>
      </w:r>
      <w:r w:rsidR="00286334">
        <w:t>balades</w:t>
      </w:r>
      <w:r>
        <w:t xml:space="preserve"> locales autour de l’exposition</w:t>
      </w:r>
      <w:r w:rsidR="00B3635D">
        <w:t>.</w:t>
      </w:r>
    </w:p>
    <w:p w14:paraId="712306A8" w14:textId="77777777" w:rsidR="00344D1B" w:rsidRDefault="00344D1B" w:rsidP="009E7169">
      <w:pPr>
        <w:jc w:val="center"/>
      </w:pPr>
    </w:p>
    <w:p w14:paraId="4BFA6545" w14:textId="44CD649B" w:rsidR="00344D1B" w:rsidRPr="00344D1B" w:rsidRDefault="00344D1B" w:rsidP="009E7169">
      <w:pPr>
        <w:jc w:val="center"/>
        <w:rPr>
          <w:b/>
          <w:bCs/>
          <w:sz w:val="32"/>
          <w:szCs w:val="32"/>
        </w:rPr>
      </w:pPr>
      <w:r w:rsidRPr="00344D1B">
        <w:rPr>
          <w:b/>
          <w:bCs/>
          <w:sz w:val="32"/>
          <w:szCs w:val="32"/>
        </w:rPr>
        <w:t xml:space="preserve">Saint Aubin </w:t>
      </w:r>
      <w:proofErr w:type="spellStart"/>
      <w:r w:rsidRPr="00344D1B">
        <w:rPr>
          <w:b/>
          <w:bCs/>
          <w:sz w:val="32"/>
          <w:szCs w:val="32"/>
        </w:rPr>
        <w:t>Celloville</w:t>
      </w:r>
      <w:proofErr w:type="spellEnd"/>
    </w:p>
    <w:p w14:paraId="6249702C" w14:textId="77777777" w:rsidR="00344D1B" w:rsidRDefault="00344D1B" w:rsidP="009E7169">
      <w:pPr>
        <w:jc w:val="center"/>
      </w:pPr>
    </w:p>
    <w:p w14:paraId="4C4674AE" w14:textId="2DD4C693" w:rsidR="00344D1B" w:rsidRDefault="00344D1B" w:rsidP="009E7169">
      <w:pPr>
        <w:jc w:val="center"/>
      </w:pPr>
      <w:r>
        <w:t>20-21 juin, fête de la musique, fête du village et vide grenier</w:t>
      </w:r>
    </w:p>
    <w:p w14:paraId="3DC00047" w14:textId="77777777" w:rsidR="009E7169" w:rsidRDefault="009E7169" w:rsidP="009E7169">
      <w:pPr>
        <w:jc w:val="center"/>
      </w:pPr>
    </w:p>
    <w:p w14:paraId="7F063A6C" w14:textId="3D95A1BB" w:rsidR="00742A7B" w:rsidRPr="00286334" w:rsidRDefault="009E7169" w:rsidP="009E7169">
      <w:pPr>
        <w:jc w:val="center"/>
        <w:rPr>
          <w:b/>
          <w:bCs/>
          <w:sz w:val="32"/>
          <w:szCs w:val="32"/>
        </w:rPr>
      </w:pPr>
      <w:r w:rsidRPr="00286334">
        <w:rPr>
          <w:b/>
          <w:bCs/>
          <w:sz w:val="32"/>
          <w:szCs w:val="32"/>
        </w:rPr>
        <w:t>L’if de Gouy</w:t>
      </w:r>
    </w:p>
    <w:p w14:paraId="7C3F208C" w14:textId="77777777" w:rsidR="009E7169" w:rsidRDefault="009E7169" w:rsidP="009E7169"/>
    <w:p w14:paraId="6956BAA8" w14:textId="6BF45B77" w:rsidR="009E7169" w:rsidRDefault="009E7169" w:rsidP="009E7169">
      <w:pPr>
        <w:pStyle w:val="NormalWeb"/>
        <w:jc w:val="center"/>
        <w:rPr>
          <w:color w:val="000000"/>
        </w:rPr>
      </w:pPr>
      <w:r>
        <w:rPr>
          <w:color w:val="000000"/>
        </w:rPr>
        <w:t>L’</w:t>
      </w:r>
      <w:r>
        <w:rPr>
          <w:rStyle w:val="lev"/>
          <w:color w:val="000000"/>
        </w:rPr>
        <w:t>if de Gouy (76)</w:t>
      </w:r>
      <w:r>
        <w:rPr>
          <w:color w:val="000000"/>
        </w:rPr>
        <w:t xml:space="preserve"> est un arbre remarquable classé depuis 1932 : un if ancien situé dans le cimetière de Gouy, en Seine</w:t>
      </w:r>
      <w:r>
        <w:rPr>
          <w:color w:val="000000"/>
        </w:rPr>
        <w:noBreakHyphen/>
        <w:t>Maritime, protégé pour son âge et son intérêt patrimonial.</w:t>
      </w:r>
    </w:p>
    <w:p w14:paraId="3F43B74B" w14:textId="77777777" w:rsidR="009E7169" w:rsidRDefault="009E7169" w:rsidP="009E7169">
      <w:pPr>
        <w:pStyle w:val="NormalWeb"/>
        <w:jc w:val="center"/>
        <w:rPr>
          <w:color w:val="000000"/>
        </w:rPr>
      </w:pPr>
      <w:r>
        <w:rPr>
          <w:color w:val="000000"/>
        </w:rPr>
        <w:t>Cet arbre, isolé au cœur du petit cimetière communal, constitue l’un des éléments naturels emblématiques du village, témoin vivant de plusieurs siècles d’histoire locale.</w:t>
      </w:r>
    </w:p>
    <w:p w14:paraId="63368524" w14:textId="77777777" w:rsidR="00742A7B" w:rsidRDefault="00742A7B"/>
    <w:p w14:paraId="0A373730" w14:textId="28658658" w:rsidR="00742A7B" w:rsidRDefault="009E7169" w:rsidP="009E7169">
      <w:pPr>
        <w:jc w:val="center"/>
      </w:pPr>
      <w:r w:rsidRPr="009E7169">
        <w:rPr>
          <w:noProof/>
        </w:rPr>
        <w:drawing>
          <wp:inline distT="0" distB="0" distL="0" distR="0" wp14:anchorId="59DF9377" wp14:editId="3BB60F86">
            <wp:extent cx="3225338" cy="4300449"/>
            <wp:effectExtent l="0" t="0" r="635" b="5080"/>
            <wp:docPr id="1130869093" name="Image 1" descr="Une image contenant plante, arbre, plein air, ciel&#10;&#10;Description générée automatiquement">
              <a:hlinkClick xmlns:a="http://schemas.openxmlformats.org/drawingml/2006/main" r:id="rId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69093" name="Image 1" descr="Une image contenant plante, arbre, plein air, ciel&#10;&#10;Description générée automatiquement">
                      <a:hlinkClick r:id="rId4"/>
                    </pic:cNvPr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1205" cy="4361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AD2B9" w14:textId="77777777" w:rsidR="009E7169" w:rsidRDefault="009E7169" w:rsidP="009E7169">
      <w:pPr>
        <w:jc w:val="center"/>
      </w:pPr>
    </w:p>
    <w:p w14:paraId="7AFCEFC9" w14:textId="77777777" w:rsidR="009E7169" w:rsidRDefault="009E7169" w:rsidP="009E7169">
      <w:pPr>
        <w:jc w:val="center"/>
      </w:pPr>
    </w:p>
    <w:p w14:paraId="7B5C295E" w14:textId="7B5D4732" w:rsidR="009E7169" w:rsidRDefault="00266E2A" w:rsidP="009E7169">
      <w:pPr>
        <w:jc w:val="center"/>
        <w:rPr>
          <w:b/>
          <w:bCs/>
          <w:sz w:val="32"/>
          <w:szCs w:val="32"/>
        </w:rPr>
      </w:pPr>
      <w:r w:rsidRPr="00266E2A">
        <w:rPr>
          <w:b/>
          <w:bCs/>
          <w:sz w:val="32"/>
          <w:szCs w:val="32"/>
        </w:rPr>
        <w:t xml:space="preserve">Balade </w:t>
      </w:r>
      <w:proofErr w:type="spellStart"/>
      <w:r w:rsidRPr="00266E2A">
        <w:rPr>
          <w:b/>
          <w:bCs/>
          <w:sz w:val="32"/>
          <w:szCs w:val="32"/>
        </w:rPr>
        <w:t>Celloville</w:t>
      </w:r>
      <w:proofErr w:type="spellEnd"/>
      <w:r w:rsidRPr="00266E2A">
        <w:rPr>
          <w:b/>
          <w:bCs/>
          <w:sz w:val="32"/>
          <w:szCs w:val="32"/>
        </w:rPr>
        <w:t xml:space="preserve"> – Saint Adrien – Elbeuf : 3h00</w:t>
      </w:r>
    </w:p>
    <w:p w14:paraId="2FDA0C38" w14:textId="77777777" w:rsidR="00266E2A" w:rsidRPr="005702CB" w:rsidRDefault="00266E2A" w:rsidP="005702CB"/>
    <w:p w14:paraId="3101FF7D" w14:textId="77777777" w:rsidR="00266E2A" w:rsidRPr="005702CB" w:rsidRDefault="00266E2A" w:rsidP="009E7169">
      <w:pPr>
        <w:jc w:val="center"/>
      </w:pPr>
      <w:r w:rsidRPr="005702CB">
        <w:t xml:space="preserve">Commençons par rejoindre le Fond de </w:t>
      </w:r>
      <w:proofErr w:type="spellStart"/>
      <w:r w:rsidRPr="005702CB">
        <w:t>Brunval</w:t>
      </w:r>
      <w:proofErr w:type="spellEnd"/>
      <w:r w:rsidRPr="005702CB">
        <w:t>, et montons la Côte de la Fontaine pour découvrir l’incroyable panorama sur la vallée de la Seine depuis le sommet des falaises de Roquefort.</w:t>
      </w:r>
    </w:p>
    <w:p w14:paraId="27D23647" w14:textId="2E48917C" w:rsidR="00266E2A" w:rsidRPr="005702CB" w:rsidRDefault="00266E2A" w:rsidP="009E7169">
      <w:pPr>
        <w:jc w:val="center"/>
      </w:pPr>
      <w:r w:rsidRPr="005702CB">
        <w:t>Nous descendons vers Saint-Adrien, et faisons l’aller-retour jusqu’à sa </w:t>
      </w:r>
      <w:hyperlink r:id="rId6" w:tgtFrame="_blank" w:history="1">
        <w:r w:rsidRPr="005702CB">
          <w:t>chapelle troglodytique</w:t>
        </w:r>
      </w:hyperlink>
      <w:r w:rsidRPr="005702CB">
        <w:t>, mais elle est fermée en ce moment pour risque d’éboulement.</w:t>
      </w:r>
    </w:p>
    <w:p w14:paraId="1609BD0C" w14:textId="0D5C4510" w:rsidR="00266E2A" w:rsidRPr="005702CB" w:rsidRDefault="00266E2A" w:rsidP="009E7169">
      <w:pPr>
        <w:jc w:val="center"/>
      </w:pPr>
      <w:r w:rsidRPr="005702CB">
        <w:t xml:space="preserve">Nous contournons le Manoir des Ifs, remontons le coteau et entrons dans St-Aubin par son ancien Sentier de Découverte. </w:t>
      </w:r>
    </w:p>
    <w:p w14:paraId="76D651DB" w14:textId="77777777" w:rsidR="009E7169" w:rsidRDefault="009E7169" w:rsidP="009E7169">
      <w:pPr>
        <w:jc w:val="center"/>
      </w:pPr>
    </w:p>
    <w:p w14:paraId="3B9D568E" w14:textId="3FD2FB63" w:rsidR="009E7169" w:rsidRDefault="009E7169" w:rsidP="009E7169">
      <w:pPr>
        <w:jc w:val="center"/>
      </w:pPr>
      <w:r w:rsidRPr="009E7169">
        <w:rPr>
          <w:noProof/>
        </w:rPr>
        <w:drawing>
          <wp:inline distT="0" distB="0" distL="0" distR="0" wp14:anchorId="1C02E793" wp14:editId="01C76A82">
            <wp:extent cx="3291840" cy="4389120"/>
            <wp:effectExtent l="0" t="0" r="0" b="5080"/>
            <wp:docPr id="1975348455" name="Image 1" descr="Une image contenant plein air, herbe, paysage, ciel&#10;&#10;Description générée automatiquement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48455" name="Image 1" descr="Une image contenant plein air, herbe, paysage, ciel&#10;&#10;Description générée automatiquement">
                      <a:hlinkClick r:id="rId7"/>
                    </pic:cNvPr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23053" cy="44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31EF5" w14:textId="77777777" w:rsidR="009E7169" w:rsidRDefault="009E7169" w:rsidP="009E7169">
      <w:pPr>
        <w:jc w:val="center"/>
      </w:pPr>
    </w:p>
    <w:p w14:paraId="28D90F6D" w14:textId="77777777" w:rsidR="009E7169" w:rsidRDefault="009E7169" w:rsidP="009E7169">
      <w:pPr>
        <w:jc w:val="center"/>
      </w:pPr>
    </w:p>
    <w:p w14:paraId="4851EC7D" w14:textId="77777777" w:rsidR="009E7169" w:rsidRDefault="009E7169" w:rsidP="009E7169">
      <w:pPr>
        <w:jc w:val="center"/>
      </w:pPr>
    </w:p>
    <w:sectPr w:rsidR="009E71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A7B"/>
    <w:rsid w:val="00266E2A"/>
    <w:rsid w:val="00286334"/>
    <w:rsid w:val="00344D1B"/>
    <w:rsid w:val="005702CB"/>
    <w:rsid w:val="00742A7B"/>
    <w:rsid w:val="007832A1"/>
    <w:rsid w:val="009E7169"/>
    <w:rsid w:val="00B36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7C11CC9"/>
  <w15:chartTrackingRefBased/>
  <w15:docId w15:val="{75D8DDAC-D3A8-8946-92FC-847EDC4C4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E716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9E7169"/>
    <w:rPr>
      <w:b/>
      <w:bCs/>
    </w:rPr>
  </w:style>
  <w:style w:type="character" w:customStyle="1" w:styleId="apple-converted-space">
    <w:name w:val="apple-converted-space"/>
    <w:basedOn w:val="Policepardfaut"/>
    <w:rsid w:val="00266E2A"/>
  </w:style>
  <w:style w:type="character" w:styleId="Lienhypertexte">
    <w:name w:val="Hyperlink"/>
    <w:basedOn w:val="Policepardfaut"/>
    <w:uiPriority w:val="99"/>
    <w:semiHidden/>
    <w:unhideWhenUsed/>
    <w:rsid w:val="00266E2A"/>
    <w:rPr>
      <w:color w:val="0000FF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266E2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44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hyperlink" Target="https://blogbaladesennormandie.fr/seine-maritime/saint-aubin-celloville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laurentvdbk.fr/article-29659629.html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76.monvillagenormand.fr/Arbre.php?NumArbre=6760016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172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LARMET Eric</dc:creator>
  <cp:keywords/>
  <dc:description/>
  <cp:lastModifiedBy>LARMET Eric</cp:lastModifiedBy>
  <cp:revision>5</cp:revision>
  <dcterms:created xsi:type="dcterms:W3CDTF">2026-03-01T11:44:00Z</dcterms:created>
  <dcterms:modified xsi:type="dcterms:W3CDTF">2026-03-01T15:37:00Z</dcterms:modified>
</cp:coreProperties>
</file>