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32"/>
          <w:szCs w:val="32"/>
        </w:rPr>
      </w:pPr>
      <w:r>
        <w:rPr/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32"/>
          <w:szCs w:val="32"/>
        </w:rPr>
      </w:pPr>
      <w:r>
        <w:rPr/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32"/>
          <w:szCs w:val="32"/>
        </w:rPr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rFonts w:eastAsia="Calibri" w:cs="Calibri" w:cstheme="minorAscii" w:eastAsiaTheme="minorAscii"/>
          <w:b/>
          <w:bCs/>
          <w:color w:val="auto"/>
          <w:sz w:val="40"/>
          <w:szCs w:val="40"/>
        </w:rPr>
        <w:t>Tartalomjegyzék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Bevezetés…………………………………………………………………………………………………………… 2. oldal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Technikák…………………………………………………………………………………………………………… 2. oldal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Lépések………………………………………………………………………………………………………………. 3. oldal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Szempontok……………………………………………………………………………………………………….. 3. oldal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  <w:t>Bevezetés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hu-HU"/>
        </w:rPr>
        <w:t>A CSS az a nyelv, amelyet a HTML-dokumentumok stílusának kialakítására használunk. A CSS leírja, hogyan kell a HTML elemeket megjeleníteni.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color w:val="auto"/>
          <w:sz w:val="22"/>
          <w:szCs w:val="22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hu-HU"/>
        </w:rPr>
        <w:t>Reszponzív webdizájnnak nevezik, amikor CSS-t és HTML-t használ a tartalom átméretezésére, elrejtésére, kicsinyítésére, nagyítására vagy mozgatására, hogy az bármilyen képernyőn jól nézzen ki.</w:t>
      </w:r>
    </w:p>
    <w:p>
      <w:pPr>
        <w:pStyle w:val="Normal"/>
        <w:spacing w:beforeAutospacing="0" w:before="0" w:after="16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A reszponzív weboldalak elkészítése számos fontos technikát, lépést és szempontot igényel annak érdekében, hogy az oldal megfelelően alkalmazkodjon a különböző eszközök és képernyőméretekhez. Az alábbiakban összegzem a főbb technikákat, lépéseket és szempontokat.</w:t>
      </w:r>
    </w:p>
    <w:p>
      <w:pPr>
        <w:pStyle w:val="Cmsor3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/>
      </w:r>
    </w:p>
    <w:p>
      <w:pPr>
        <w:pStyle w:val="Cmsor3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/>
      </w:r>
    </w:p>
    <w:p>
      <w:pPr>
        <w:pStyle w:val="Cmsor3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Calibri" w:cs="Calibri" w:ascii="Calibri" w:hAnsi="Calibri" w:asciiTheme="minorAscii" w:cstheme="minorAscii" w:eastAsiaTheme="minorAscii" w:hAnsiTheme="minorAscii"/>
          <w:b/>
          <w:bCs/>
          <w:i w:val="false"/>
          <w:iCs w:val="false"/>
          <w:caps w:val="false"/>
          <w:smallCaps w:val="false"/>
          <w:color w:val="auto"/>
          <w:sz w:val="28"/>
          <w:szCs w:val="28"/>
        </w:rPr>
        <w:t>Technikák: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Media Query-k (Médialekérdezések):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A CSS media query-k lehetővé teszik, hogy a stílusokat alkalmazkodjanak a különböző képernyőméretekhez és eszközök típusaihoz.</w:t>
      </w:r>
    </w:p>
    <w:p>
      <w:pPr>
        <w:pStyle w:val="Normal"/>
        <w:spacing w:beforeAutospacing="0" w:before="0" w:afterAutospacing="0" w:after="0"/>
        <w:ind w:left="708" w:firstLine="708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 xml:space="preserve">Példa: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hu-HU"/>
        </w:rPr>
        <w:t xml:space="preserve">Ha a böngészőablak 600 képpont vagy kisebb: </w:t>
      </w: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@media screen and (max-</w:t>
      </w:r>
      <w:r>
        <w:rPr/>
        <w:tab/>
      </w: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 xml:space="preserve">width: 600px)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hu-HU"/>
        </w:rPr>
        <w:t xml:space="preserve"> </w:t>
      </w:r>
    </w:p>
    <w:p>
      <w:pPr>
        <w:pStyle w:val="Normal"/>
        <w:spacing w:beforeAutospacing="0" w:before="0" w:afterAutospacing="0" w:after="0"/>
        <w:ind w:left="708" w:firstLine="708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hu-HU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Rugalmas Layoutok: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Használj rugalmas layoutokat, mint például a Flexbox vagy a CSS Grid, hogy az elemek alkalmazkodjanak a változó képernyőméretekhez.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1440" w:hanging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Rugalmas képek: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Az img elemeket állítsd be 100%-os szélességre (</w:t>
      </w: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max-width: 100%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), hogy azok a konténer méretéhez igazodjanak. A kép lekicsinyíti, ha kell, de soha nem lépteti fel az eredeti méretnél nagyobbra.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Viewport Meta Tag: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 xml:space="preserve">A </w:t>
      </w: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&lt;meta&gt;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 xml:space="preserve"> tag segítségével állítsd be a viewport-ot, hogy a böngésző megfelelően kezelje a különböző eszközök méreteit.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 xml:space="preserve">Példa: </w:t>
      </w: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&lt;meta name="viewport" content="width=device-width, initial-scale=1.0"&gt;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1440" w:hanging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Relative méretek: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Használj relatív méreteket (</w:t>
      </w: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%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) a fix méretek helyett, hogy azok könnyebben alkalmazkodjanak a különböző környezetekhez.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1440" w:hanging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/>
      </w:r>
    </w:p>
    <w:p>
      <w:pPr>
        <w:pStyle w:val="Cmsor3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Calibri" w:cs="Calibri" w:ascii="Calibri" w:hAnsi="Calibri" w:asciiTheme="minorAscii" w:cstheme="minorAscii" w:eastAsiaTheme="minorAscii" w:hAnsiTheme="minorAscii"/>
          <w:b/>
          <w:bCs/>
          <w:i w:val="false"/>
          <w:iCs w:val="false"/>
          <w:caps w:val="false"/>
          <w:smallCaps w:val="false"/>
          <w:color w:val="auto"/>
          <w:sz w:val="28"/>
          <w:szCs w:val="28"/>
        </w:rPr>
        <w:t>Lépések: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Tervezés: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Kezdd a tervezést mobilfirst módon, majd emeld fel a képernyőméreteket.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1440" w:hanging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Grid: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color w:val="auto"/>
          <w:sz w:val="22"/>
          <w:szCs w:val="22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Alkalmazd a rugalmas grid (“rács”) rendszereket a könnyebb elrendezés érdekében. Ez megkönnyíti az elemek elhelyezését az oldalon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1440" w:hanging="0"/>
        <w:contextualSpacing/>
        <w:rPr>
          <w:rFonts w:ascii="Calibri" w:hAnsi="Calibri" w:eastAsia="Calibri" w:cs="Calibri" w:asciiTheme="minorAscii" w:cstheme="minorAscii" w:eastAsiaTheme="minorAscii" w:hAnsiTheme="minorAscii"/>
          <w:color w:val="auto"/>
          <w:sz w:val="22"/>
          <w:szCs w:val="22"/>
          <w:lang w:val="hu-HU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Media Query-k hozzáadása: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Vegyél fel media query-ket a CSS-be a különböző méretekre és eszközökre való reagáláshoz.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1440" w:hanging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Képek optimalizálása: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Optimalizáld a képeket, és használj szélesség alapú méretezést (</w:t>
      </w: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max-width: 100%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) a reszponzív képek érdekében.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1440" w:hanging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Tesztelés: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Próbáld ki az oldalt különböző eszközökön és böngészőkben, hogy biztos legyél a reszponzivitás helyes működéséről.</w:t>
      </w:r>
    </w:p>
    <w:p>
      <w:pPr>
        <w:pStyle w:val="ListParagraph"/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/>
      </w:r>
    </w:p>
    <w:p>
      <w:pPr>
        <w:pStyle w:val="ListParagraph"/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/>
      </w:r>
    </w:p>
    <w:p>
      <w:pPr>
        <w:pStyle w:val="Cmsor3"/>
        <w:rPr>
          <w:sz w:val="28"/>
          <w:szCs w:val="28"/>
        </w:rPr>
      </w:pPr>
      <w:r>
        <w:rPr>
          <w:rFonts w:eastAsia="Calibri" w:cs="Calibri" w:ascii="Calibri" w:hAnsi="Calibri" w:asciiTheme="minorAscii" w:cstheme="minorAscii" w:eastAsiaTheme="minorAscii" w:hAnsiTheme="minorAscii"/>
          <w:b/>
          <w:bCs/>
          <w:i w:val="false"/>
          <w:iCs w:val="false"/>
          <w:caps w:val="false"/>
          <w:smallCaps w:val="false"/>
          <w:color w:val="auto"/>
          <w:sz w:val="28"/>
          <w:szCs w:val="28"/>
        </w:rPr>
        <w:t>Szempontok: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Egyszerű Navigáció: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Biztosíts egyszerű, könnyen érthető navigációt minden méretű képernyőn.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1440" w:hanging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Font Méret és Olvashatóság: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A szövegek méretét úgy válaszd meg, hogy azok minden eszközön jól olvashatók legyenek.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1440" w:hanging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Progresszív Böngészés: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A progresszív tervezési elvek alkalmazásával biztosítsd, hogy a felhasználók minden eszközön hozzáférjenek az alapvető funkciókhoz.</w:t>
      </w:r>
    </w:p>
    <w:p>
      <w:pPr>
        <w:pStyle w:val="Normal"/>
        <w:spacing w:before="0" w:afterAutospacing="0" w:after="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r>
    </w:p>
    <w:p>
      <w:pPr>
        <w:pStyle w:val="Normal"/>
        <w:spacing w:before="0" w:afterAutospacing="0" w:after="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r>
    </w:p>
    <w:p>
      <w:pPr>
        <w:pStyle w:val="Normal"/>
        <w:spacing w:before="0" w:afterAutospacing="0" w:after="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hu-HU"/>
        </w:rPr>
        <w:t>A reszponzív weboldal készítése során a tervezéstől kezdve a tesztelésig fontos figyelembe venni ezeket a technikákat és szempontokat a felhasználói élmény optimalizálása érdekében.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color w:val="auto"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auto"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1440" w:bottom="217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lb"/>
      <w:spacing w:before="0" w:after="16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Cmsor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Cmsor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Cmsor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Lfejsllb">
    <w:name w:val="Élőfej és élőláb"/>
    <w:basedOn w:val="Normal"/>
    <w:qFormat/>
    <w:pPr>
      <w:suppressLineNumbers/>
      <w:tabs>
        <w:tab w:val="clear" w:pos="708"/>
        <w:tab w:val="center" w:pos="4513" w:leader="none"/>
        <w:tab w:val="right" w:pos="9026" w:leader="none"/>
      </w:tabs>
    </w:pPr>
    <w:rPr/>
  </w:style>
  <w:style w:type="paragraph" w:styleId="Llb">
    <w:name w:val="Footer"/>
    <w:basedOn w:val="Lfejsllb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LibreOffice/7.4.0.3$Windows_X86_64 LibreOffice_project/f85e47c08ddd19c015c0114a68350214f7066f5a</Application>
  <AppVersion>15.0000</AppVersion>
  <Pages>3</Pages>
  <Words>404</Words>
  <Characters>2683</Characters>
  <CharactersWithSpaces>3010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2023-11-19T11:06:48Z</dcterms:created>
  <dc:creator>Pető Annamária (IRU_F_2023_2025)</dc:creator>
  <dc:description/>
  <dc:language>hu-HU</dc:language>
  <cp:lastModifiedBy/>
  <dcterms:modified xsi:type="dcterms:W3CDTF">2023-11-22T20:29:45Z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