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90D" w:rsidRDefault="003B090D" w:rsidP="003B090D">
      <w:pPr>
        <w:spacing w:after="0" w:line="240" w:lineRule="auto"/>
        <w:contextualSpacing/>
        <w:jc w:val="center"/>
        <w:rPr>
          <w:rFonts w:ascii="Cambria" w:hAnsi="Cambria"/>
          <w:i/>
          <w:color w:val="7F7F7F"/>
          <w:sz w:val="24"/>
        </w:rPr>
      </w:pPr>
      <w:r>
        <w:rPr>
          <w:rFonts w:ascii="Cambria" w:hAnsi="Cambria"/>
          <w:i/>
          <w:color w:val="7F7F7F"/>
          <w:sz w:val="24"/>
        </w:rPr>
        <w:t>FAKULTA MATEMATIKY, FYZIKY A INFORMATIKY</w:t>
      </w:r>
    </w:p>
    <w:p w:rsidR="003B090D" w:rsidRPr="004D3329" w:rsidRDefault="003B090D" w:rsidP="003B090D">
      <w:pPr>
        <w:spacing w:after="0" w:line="240" w:lineRule="auto"/>
        <w:contextualSpacing/>
        <w:jc w:val="center"/>
        <w:rPr>
          <w:rFonts w:ascii="Cambria" w:hAnsi="Cambria"/>
          <w:i/>
          <w:color w:val="7F7F7F"/>
          <w:sz w:val="24"/>
        </w:rPr>
      </w:pPr>
      <w:r>
        <w:rPr>
          <w:rFonts w:ascii="Cambria" w:hAnsi="Cambria"/>
          <w:i/>
          <w:color w:val="7F7F7F"/>
          <w:sz w:val="20"/>
          <w:szCs w:val="20"/>
        </w:rPr>
        <w:t>UNIVERZITA KOMENSKÉHO</w:t>
      </w:r>
    </w:p>
    <w:p w:rsidR="003B090D" w:rsidRDefault="003B090D" w:rsidP="003B090D">
      <w:pPr>
        <w:spacing w:after="0" w:line="240" w:lineRule="auto"/>
        <w:ind w:left="360"/>
        <w:contextualSpacing/>
        <w:jc w:val="center"/>
        <w:rPr>
          <w:i/>
          <w:color w:val="7F7F7F"/>
          <w:sz w:val="20"/>
          <w:szCs w:val="20"/>
        </w:rPr>
      </w:pPr>
    </w:p>
    <w:p w:rsidR="003B090D" w:rsidRDefault="003B090D" w:rsidP="003B090D">
      <w:pPr>
        <w:spacing w:after="0" w:line="240" w:lineRule="auto"/>
        <w:ind w:left="360"/>
        <w:contextualSpacing/>
        <w:jc w:val="center"/>
        <w:rPr>
          <w:i/>
          <w:color w:val="7F7F7F"/>
          <w:sz w:val="20"/>
          <w:szCs w:val="20"/>
        </w:rPr>
      </w:pPr>
    </w:p>
    <w:p w:rsidR="003B090D" w:rsidRDefault="003B090D" w:rsidP="003B090D">
      <w:pPr>
        <w:spacing w:after="0" w:line="240" w:lineRule="auto"/>
        <w:contextualSpacing/>
        <w:jc w:val="center"/>
        <w:rPr>
          <w:rFonts w:ascii="Cambria" w:hAnsi="Cambria"/>
          <w:color w:val="548DD4"/>
          <w:sz w:val="32"/>
        </w:rPr>
      </w:pPr>
    </w:p>
    <w:p w:rsidR="003B090D" w:rsidRPr="004D3329" w:rsidRDefault="003B090D" w:rsidP="003B090D">
      <w:pPr>
        <w:spacing w:after="0" w:line="240" w:lineRule="auto"/>
        <w:contextualSpacing/>
        <w:jc w:val="center"/>
        <w:rPr>
          <w:rFonts w:ascii="Cambria" w:hAnsi="Cambria"/>
          <w:sz w:val="32"/>
        </w:rPr>
      </w:pPr>
      <w:r>
        <w:rPr>
          <w:rFonts w:ascii="Cambria" w:hAnsi="Cambria"/>
          <w:sz w:val="32"/>
        </w:rPr>
        <w:t>Špecifikácia požiadaviek na softwér</w:t>
      </w:r>
    </w:p>
    <w:p w:rsidR="003B090D" w:rsidRDefault="00F04761" w:rsidP="003B090D">
      <w:pPr>
        <w:spacing w:after="0" w:line="240" w:lineRule="auto"/>
        <w:contextualSpacing/>
        <w:jc w:val="center"/>
        <w:rPr>
          <w:rFonts w:ascii="Cambria" w:hAnsi="Cambria"/>
          <w:color w:val="548DD4"/>
          <w:sz w:val="32"/>
        </w:rPr>
      </w:pPr>
      <w:r>
        <w:rPr>
          <w:rFonts w:ascii="Cambria" w:hAnsi="Cambria"/>
          <w:color w:val="548DD4"/>
          <w:sz w:val="32"/>
        </w:rPr>
        <w:pict>
          <v:rect id="_x0000_i1025" style="width:0;height:1.5pt" o:hralign="center" o:hrstd="t" o:hr="t" fillcolor="#a0a0a0" stroked="f"/>
        </w:pict>
      </w:r>
    </w:p>
    <w:p w:rsidR="003B090D" w:rsidRDefault="003B090D" w:rsidP="003B090D">
      <w:pPr>
        <w:spacing w:after="0" w:line="240" w:lineRule="auto"/>
        <w:ind w:left="360"/>
        <w:contextualSpacing/>
        <w:jc w:val="center"/>
        <w:rPr>
          <w:rFonts w:ascii="Cambria" w:hAnsi="Cambria"/>
          <w:color w:val="548DD4"/>
          <w:sz w:val="32"/>
        </w:rPr>
      </w:pPr>
    </w:p>
    <w:p w:rsidR="003B090D" w:rsidRPr="004D3329" w:rsidRDefault="003B090D" w:rsidP="003B090D">
      <w:pPr>
        <w:spacing w:after="0" w:line="240" w:lineRule="auto"/>
        <w:contextualSpacing/>
        <w:jc w:val="center"/>
        <w:rPr>
          <w:rFonts w:ascii="Cambria" w:hAnsi="Cambria"/>
          <w:sz w:val="32"/>
        </w:rPr>
      </w:pPr>
      <w:r>
        <w:rPr>
          <w:rFonts w:ascii="Cambria" w:hAnsi="Cambria"/>
          <w:sz w:val="32"/>
        </w:rPr>
        <w:t>Moja záhrada 2.0</w:t>
      </w:r>
    </w:p>
    <w:p w:rsidR="003B090D" w:rsidRDefault="003B090D" w:rsidP="003B090D">
      <w:pPr>
        <w:spacing w:after="0" w:line="240" w:lineRule="auto"/>
        <w:contextualSpacing/>
        <w:jc w:val="center"/>
        <w:rPr>
          <w:rFonts w:ascii="Cambria" w:hAnsi="Cambria"/>
          <w:color w:val="548DD4"/>
          <w:sz w:val="32"/>
        </w:rPr>
      </w:pPr>
      <w:r>
        <w:rPr>
          <w:rFonts w:ascii="Cambria" w:hAnsi="Cambria"/>
          <w:noProof/>
          <w:color w:val="548DD4"/>
          <w:sz w:val="32"/>
          <w:lang w:eastAsia="sk-SK"/>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2602230" cy="2606675"/>
            <wp:effectExtent l="0" t="0" r="0" b="0"/>
            <wp:wrapSquare wrapText="bothSides"/>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cstate="print"/>
                    <a:stretch>
                      <a:fillRect/>
                    </a:stretch>
                  </pic:blipFill>
                  <pic:spPr bwMode="auto">
                    <a:xfrm>
                      <a:off x="0" y="0"/>
                      <a:ext cx="2602230" cy="2606675"/>
                    </a:xfrm>
                    <a:prstGeom prst="rect">
                      <a:avLst/>
                    </a:prstGeom>
                    <a:noFill/>
                    <a:ln w="9525">
                      <a:noFill/>
                      <a:miter lim="800000"/>
                      <a:headEnd/>
                      <a:tailEnd/>
                    </a:ln>
                  </pic:spPr>
                </pic:pic>
              </a:graphicData>
            </a:graphic>
          </wp:anchor>
        </w:drawing>
      </w:r>
    </w:p>
    <w:p w:rsidR="003B090D" w:rsidRDefault="003B090D" w:rsidP="003B090D">
      <w:pPr>
        <w:spacing w:after="0" w:line="240" w:lineRule="auto"/>
        <w:ind w:left="360"/>
        <w:contextualSpacing/>
        <w:jc w:val="center"/>
        <w:rPr>
          <w:rFonts w:ascii="Cambria" w:hAnsi="Cambria"/>
          <w:color w:val="548DD4"/>
          <w:sz w:val="32"/>
        </w:rPr>
      </w:pPr>
    </w:p>
    <w:p w:rsidR="003B090D" w:rsidRDefault="003B090D" w:rsidP="003B090D">
      <w:pPr>
        <w:spacing w:after="0" w:line="240" w:lineRule="auto"/>
        <w:ind w:left="360"/>
        <w:contextualSpacing/>
        <w:jc w:val="center"/>
        <w:rPr>
          <w:rFonts w:ascii="Cambria" w:hAnsi="Cambria"/>
          <w:color w:val="548DD4"/>
          <w:sz w:val="32"/>
        </w:rPr>
      </w:pPr>
    </w:p>
    <w:p w:rsidR="003B090D" w:rsidRDefault="003B090D" w:rsidP="003B090D">
      <w:pPr>
        <w:spacing w:after="0" w:line="240" w:lineRule="auto"/>
        <w:ind w:left="360"/>
        <w:contextualSpacing/>
        <w:jc w:val="center"/>
        <w:rPr>
          <w:rFonts w:ascii="Cambria" w:hAnsi="Cambria"/>
          <w:color w:val="548DD4"/>
          <w:sz w:val="32"/>
        </w:rPr>
      </w:pPr>
    </w:p>
    <w:p w:rsidR="003B090D" w:rsidRDefault="003B090D" w:rsidP="003B090D">
      <w:pPr>
        <w:spacing w:after="0" w:line="240" w:lineRule="auto"/>
        <w:ind w:left="360"/>
        <w:contextualSpacing/>
        <w:jc w:val="center"/>
        <w:rPr>
          <w:rFonts w:ascii="Cambria" w:hAnsi="Cambria"/>
          <w:color w:val="548DD4"/>
          <w:sz w:val="32"/>
        </w:rPr>
      </w:pPr>
    </w:p>
    <w:p w:rsidR="003B090D" w:rsidRDefault="003B090D" w:rsidP="003B090D">
      <w:pPr>
        <w:spacing w:after="0" w:line="240" w:lineRule="auto"/>
        <w:ind w:left="360"/>
        <w:contextualSpacing/>
        <w:jc w:val="center"/>
        <w:rPr>
          <w:rFonts w:ascii="Cambria" w:hAnsi="Cambria"/>
          <w:color w:val="548DD4"/>
          <w:sz w:val="32"/>
        </w:rPr>
      </w:pPr>
    </w:p>
    <w:p w:rsidR="003B090D" w:rsidRDefault="003B090D" w:rsidP="003B090D">
      <w:pPr>
        <w:spacing w:after="0" w:line="240" w:lineRule="auto"/>
        <w:ind w:left="360"/>
        <w:contextualSpacing/>
        <w:jc w:val="center"/>
        <w:rPr>
          <w:rFonts w:ascii="Cambria" w:hAnsi="Cambria"/>
          <w:color w:val="548DD4"/>
          <w:sz w:val="32"/>
        </w:rPr>
      </w:pPr>
    </w:p>
    <w:p w:rsidR="003B090D" w:rsidRDefault="003B090D" w:rsidP="003B090D">
      <w:pPr>
        <w:spacing w:after="0" w:line="240" w:lineRule="auto"/>
        <w:contextualSpacing/>
        <w:jc w:val="center"/>
        <w:rPr>
          <w:rFonts w:ascii="Cambria" w:hAnsi="Cambria"/>
          <w:color w:val="548DD4"/>
          <w:sz w:val="32"/>
        </w:rPr>
      </w:pPr>
    </w:p>
    <w:p w:rsidR="003B090D" w:rsidRDefault="003B090D" w:rsidP="003B090D">
      <w:pPr>
        <w:spacing w:after="0" w:line="240" w:lineRule="auto"/>
        <w:contextualSpacing/>
        <w:jc w:val="center"/>
        <w:rPr>
          <w:rFonts w:ascii="Cambria" w:hAnsi="Cambria"/>
          <w:color w:val="548DD4"/>
          <w:sz w:val="32"/>
        </w:rPr>
      </w:pPr>
    </w:p>
    <w:p w:rsidR="003B090D" w:rsidRDefault="003B090D" w:rsidP="003B090D">
      <w:pPr>
        <w:spacing w:after="0" w:line="240" w:lineRule="auto"/>
        <w:contextualSpacing/>
        <w:jc w:val="center"/>
        <w:rPr>
          <w:rFonts w:ascii="Cambria" w:hAnsi="Cambria"/>
          <w:color w:val="548DD4"/>
          <w:sz w:val="32"/>
        </w:rPr>
      </w:pPr>
    </w:p>
    <w:p w:rsidR="003B090D" w:rsidRDefault="003B090D" w:rsidP="003B090D">
      <w:pPr>
        <w:spacing w:after="0" w:line="240" w:lineRule="auto"/>
        <w:contextualSpacing/>
        <w:jc w:val="center"/>
        <w:rPr>
          <w:rFonts w:ascii="Cambria" w:hAnsi="Cambria"/>
          <w:color w:val="548DD4"/>
          <w:sz w:val="32"/>
        </w:rPr>
      </w:pPr>
    </w:p>
    <w:p w:rsidR="003B090D" w:rsidRDefault="003B090D" w:rsidP="003B090D">
      <w:pPr>
        <w:spacing w:after="0" w:line="240" w:lineRule="auto"/>
        <w:contextualSpacing/>
        <w:jc w:val="center"/>
        <w:rPr>
          <w:rFonts w:ascii="Cambria" w:hAnsi="Cambria"/>
          <w:color w:val="548DD4"/>
          <w:sz w:val="32"/>
        </w:rPr>
      </w:pPr>
    </w:p>
    <w:p w:rsidR="003B090D" w:rsidRDefault="003B090D" w:rsidP="003B090D">
      <w:pPr>
        <w:spacing w:after="0" w:line="240" w:lineRule="auto"/>
        <w:contextualSpacing/>
        <w:jc w:val="center"/>
        <w:rPr>
          <w:sz w:val="24"/>
          <w:szCs w:val="24"/>
        </w:rPr>
      </w:pPr>
    </w:p>
    <w:p w:rsidR="003B090D" w:rsidRDefault="003B090D" w:rsidP="003B090D">
      <w:pPr>
        <w:spacing w:after="0" w:line="240" w:lineRule="auto"/>
        <w:contextualSpacing/>
        <w:jc w:val="center"/>
        <w:rPr>
          <w:sz w:val="24"/>
          <w:szCs w:val="24"/>
        </w:rPr>
      </w:pPr>
    </w:p>
    <w:p w:rsidR="003B090D" w:rsidRDefault="003B090D" w:rsidP="003B090D">
      <w:pPr>
        <w:spacing w:after="0" w:line="240" w:lineRule="auto"/>
        <w:contextualSpacing/>
        <w:jc w:val="center"/>
        <w:rPr>
          <w:sz w:val="24"/>
          <w:szCs w:val="24"/>
        </w:rPr>
      </w:pPr>
    </w:p>
    <w:p w:rsidR="003B090D" w:rsidRDefault="003B090D" w:rsidP="003B090D">
      <w:pPr>
        <w:spacing w:after="0" w:line="240" w:lineRule="auto"/>
        <w:contextualSpacing/>
        <w:rPr>
          <w:sz w:val="24"/>
          <w:szCs w:val="24"/>
        </w:rPr>
      </w:pPr>
    </w:p>
    <w:p w:rsidR="003B090D" w:rsidRDefault="003B090D" w:rsidP="003B090D">
      <w:pPr>
        <w:spacing w:after="0" w:line="240" w:lineRule="auto"/>
        <w:contextualSpacing/>
        <w:rPr>
          <w:sz w:val="24"/>
          <w:szCs w:val="24"/>
        </w:rPr>
      </w:pPr>
    </w:p>
    <w:p w:rsidR="003B090D" w:rsidRDefault="003B090D" w:rsidP="003B090D">
      <w:pPr>
        <w:spacing w:after="0" w:line="240" w:lineRule="auto"/>
        <w:contextualSpacing/>
        <w:rPr>
          <w:sz w:val="24"/>
          <w:szCs w:val="24"/>
        </w:rPr>
      </w:pPr>
    </w:p>
    <w:p w:rsidR="003B090D" w:rsidRDefault="003B090D" w:rsidP="003B090D">
      <w:pPr>
        <w:spacing w:after="0" w:line="240" w:lineRule="auto"/>
        <w:contextualSpacing/>
        <w:rPr>
          <w:sz w:val="24"/>
          <w:szCs w:val="24"/>
        </w:rPr>
      </w:pPr>
    </w:p>
    <w:p w:rsidR="003B090D" w:rsidRDefault="003B090D" w:rsidP="003B090D">
      <w:pPr>
        <w:spacing w:after="0" w:line="240" w:lineRule="auto"/>
        <w:contextualSpacing/>
        <w:rPr>
          <w:sz w:val="24"/>
          <w:szCs w:val="24"/>
        </w:rPr>
      </w:pPr>
    </w:p>
    <w:p w:rsidR="003B090D" w:rsidRDefault="003B090D" w:rsidP="003B090D">
      <w:pPr>
        <w:spacing w:after="0" w:line="240" w:lineRule="auto"/>
        <w:contextualSpacing/>
        <w:rPr>
          <w:sz w:val="24"/>
          <w:szCs w:val="24"/>
        </w:rPr>
      </w:pPr>
    </w:p>
    <w:p w:rsidR="003B090D" w:rsidRDefault="003B090D" w:rsidP="003B090D">
      <w:pPr>
        <w:spacing w:after="0" w:line="240" w:lineRule="auto"/>
        <w:contextualSpacing/>
        <w:rPr>
          <w:sz w:val="24"/>
          <w:szCs w:val="24"/>
        </w:rPr>
      </w:pPr>
    </w:p>
    <w:p w:rsidR="003B090D" w:rsidRDefault="003B090D" w:rsidP="003B090D">
      <w:pPr>
        <w:spacing w:after="0" w:line="240" w:lineRule="auto"/>
        <w:contextualSpacing/>
        <w:rPr>
          <w:sz w:val="24"/>
          <w:szCs w:val="24"/>
        </w:rPr>
      </w:pPr>
    </w:p>
    <w:p w:rsidR="003B090D" w:rsidRDefault="003B090D" w:rsidP="003B090D">
      <w:pPr>
        <w:spacing w:after="0" w:line="240" w:lineRule="auto"/>
        <w:contextualSpacing/>
        <w:rPr>
          <w:sz w:val="24"/>
          <w:szCs w:val="24"/>
        </w:rPr>
      </w:pPr>
    </w:p>
    <w:p w:rsidR="003B090D" w:rsidRDefault="003B090D" w:rsidP="003B090D">
      <w:pPr>
        <w:spacing w:after="0" w:line="240" w:lineRule="auto"/>
        <w:contextualSpacing/>
        <w:rPr>
          <w:sz w:val="24"/>
          <w:szCs w:val="24"/>
        </w:rPr>
      </w:pPr>
    </w:p>
    <w:p w:rsidR="003B090D" w:rsidRDefault="003B090D" w:rsidP="003B090D">
      <w:pPr>
        <w:spacing w:after="0" w:line="240" w:lineRule="auto"/>
        <w:contextualSpacing/>
        <w:rPr>
          <w:sz w:val="24"/>
          <w:szCs w:val="24"/>
        </w:rPr>
      </w:pPr>
    </w:p>
    <w:p w:rsidR="003B090D" w:rsidRDefault="003B090D" w:rsidP="003B090D">
      <w:pPr>
        <w:spacing w:after="0" w:line="240" w:lineRule="auto"/>
        <w:contextualSpacing/>
        <w:rPr>
          <w:sz w:val="24"/>
          <w:szCs w:val="24"/>
        </w:rPr>
      </w:pPr>
    </w:p>
    <w:p w:rsidR="003B090D" w:rsidRDefault="003B090D" w:rsidP="003B090D">
      <w:pPr>
        <w:spacing w:after="0" w:line="240" w:lineRule="auto"/>
        <w:contextualSpacing/>
        <w:rPr>
          <w:sz w:val="24"/>
          <w:szCs w:val="24"/>
        </w:rPr>
      </w:pPr>
    </w:p>
    <w:p w:rsidR="003B090D" w:rsidRDefault="003B090D" w:rsidP="003B090D">
      <w:pPr>
        <w:spacing w:after="0" w:line="240" w:lineRule="auto"/>
        <w:contextualSpacing/>
        <w:rPr>
          <w:sz w:val="24"/>
          <w:szCs w:val="24"/>
        </w:rPr>
      </w:pPr>
    </w:p>
    <w:p w:rsidR="003B090D" w:rsidRDefault="003B090D" w:rsidP="003B090D">
      <w:pPr>
        <w:spacing w:after="0" w:line="240" w:lineRule="auto"/>
        <w:contextualSpacing/>
        <w:rPr>
          <w:sz w:val="24"/>
          <w:szCs w:val="24"/>
        </w:rPr>
      </w:pPr>
      <w:r>
        <w:rPr>
          <w:sz w:val="24"/>
          <w:szCs w:val="24"/>
        </w:rPr>
        <w:t>2014/2015</w:t>
      </w:r>
    </w:p>
    <w:p w:rsidR="003B090D" w:rsidRDefault="003B090D" w:rsidP="003B090D">
      <w:pPr>
        <w:spacing w:after="0" w:line="240" w:lineRule="auto"/>
        <w:contextualSpacing/>
        <w:rPr>
          <w:sz w:val="24"/>
          <w:szCs w:val="24"/>
        </w:rPr>
      </w:pPr>
      <w:r>
        <w:rPr>
          <w:sz w:val="24"/>
          <w:szCs w:val="24"/>
        </w:rPr>
        <w:t>Peter Zapalač</w:t>
      </w:r>
    </w:p>
    <w:p w:rsidR="003B090D" w:rsidRDefault="003B090D" w:rsidP="003B090D">
      <w:pPr>
        <w:spacing w:after="0" w:line="240" w:lineRule="auto"/>
        <w:contextualSpacing/>
        <w:rPr>
          <w:sz w:val="24"/>
          <w:szCs w:val="24"/>
        </w:rPr>
      </w:pPr>
      <w:r>
        <w:rPr>
          <w:sz w:val="24"/>
          <w:szCs w:val="24"/>
        </w:rPr>
        <w:t>Robert Sarvaš</w:t>
      </w:r>
    </w:p>
    <w:p w:rsidR="003B090D" w:rsidRDefault="003B090D" w:rsidP="003B090D">
      <w:pPr>
        <w:spacing w:after="0" w:line="240" w:lineRule="auto"/>
        <w:contextualSpacing/>
        <w:rPr>
          <w:sz w:val="24"/>
          <w:szCs w:val="24"/>
        </w:rPr>
      </w:pPr>
      <w:r>
        <w:rPr>
          <w:sz w:val="24"/>
          <w:szCs w:val="24"/>
        </w:rPr>
        <w:t>Marek Mészáros</w:t>
      </w:r>
    </w:p>
    <w:p w:rsidR="003B090D" w:rsidRDefault="003B090D" w:rsidP="003B090D">
      <w:pPr>
        <w:spacing w:after="0" w:line="240" w:lineRule="auto"/>
        <w:contextualSpacing/>
        <w:rPr>
          <w:sz w:val="24"/>
          <w:szCs w:val="24"/>
        </w:rPr>
      </w:pPr>
      <w:r>
        <w:rPr>
          <w:sz w:val="24"/>
          <w:szCs w:val="24"/>
        </w:rPr>
        <w:t>Patrícia Fekiačová</w:t>
      </w:r>
    </w:p>
    <w:sdt>
      <w:sdtPr>
        <w:rPr>
          <w:rFonts w:asciiTheme="minorHAnsi" w:eastAsiaTheme="minorHAnsi" w:hAnsiTheme="minorHAnsi" w:cstheme="minorBidi"/>
          <w:b w:val="0"/>
          <w:bCs w:val="0"/>
          <w:color w:val="auto"/>
          <w:sz w:val="22"/>
          <w:szCs w:val="22"/>
        </w:rPr>
        <w:id w:val="922528"/>
        <w:docPartObj>
          <w:docPartGallery w:val="Table of Contents"/>
          <w:docPartUnique/>
        </w:docPartObj>
      </w:sdtPr>
      <w:sdtEndPr/>
      <w:sdtContent>
        <w:p w:rsidR="000B33BF" w:rsidRDefault="000B33BF">
          <w:pPr>
            <w:pStyle w:val="Hlavikaobsahu"/>
          </w:pPr>
          <w:r>
            <w:t>Obsah</w:t>
          </w:r>
        </w:p>
        <w:p w:rsidR="00D379D3" w:rsidRDefault="00FC24C9">
          <w:pPr>
            <w:pStyle w:val="Obsah1"/>
            <w:tabs>
              <w:tab w:val="right" w:leader="dot" w:pos="9062"/>
            </w:tabs>
            <w:rPr>
              <w:rFonts w:eastAsiaTheme="minorEastAsia"/>
              <w:noProof/>
              <w:lang w:eastAsia="sk-SK"/>
            </w:rPr>
          </w:pPr>
          <w:r>
            <w:fldChar w:fldCharType="begin"/>
          </w:r>
          <w:r w:rsidR="000B33BF">
            <w:instrText xml:space="preserve"> TOC \o "1-3" \h \z \u </w:instrText>
          </w:r>
          <w:r>
            <w:fldChar w:fldCharType="separate"/>
          </w:r>
          <w:hyperlink w:anchor="_Toc403326970" w:history="1">
            <w:r w:rsidR="00D379D3" w:rsidRPr="004E1EF4">
              <w:rPr>
                <w:rStyle w:val="Hypertextovprepojenie"/>
                <w:rFonts w:eastAsia="Times New Roman"/>
                <w:noProof/>
                <w:lang w:eastAsia="sk-SK"/>
              </w:rPr>
              <w:t>1.  Úvod</w:t>
            </w:r>
            <w:r w:rsidR="00D379D3">
              <w:rPr>
                <w:noProof/>
                <w:webHidden/>
              </w:rPr>
              <w:tab/>
            </w:r>
            <w:r>
              <w:rPr>
                <w:noProof/>
                <w:webHidden/>
              </w:rPr>
              <w:fldChar w:fldCharType="begin"/>
            </w:r>
            <w:r w:rsidR="00D379D3">
              <w:rPr>
                <w:noProof/>
                <w:webHidden/>
              </w:rPr>
              <w:instrText xml:space="preserve"> PAGEREF _Toc403326970 \h </w:instrText>
            </w:r>
            <w:r>
              <w:rPr>
                <w:noProof/>
                <w:webHidden/>
              </w:rPr>
            </w:r>
            <w:r>
              <w:rPr>
                <w:noProof/>
                <w:webHidden/>
              </w:rPr>
              <w:fldChar w:fldCharType="separate"/>
            </w:r>
            <w:r w:rsidR="00D379D3">
              <w:rPr>
                <w:noProof/>
                <w:webHidden/>
              </w:rPr>
              <w:t>3</w:t>
            </w:r>
            <w:r>
              <w:rPr>
                <w:noProof/>
                <w:webHidden/>
              </w:rPr>
              <w:fldChar w:fldCharType="end"/>
            </w:r>
          </w:hyperlink>
        </w:p>
        <w:p w:rsidR="00D379D3" w:rsidRDefault="00F04761">
          <w:pPr>
            <w:pStyle w:val="Obsah2"/>
            <w:tabs>
              <w:tab w:val="right" w:leader="dot" w:pos="9062"/>
            </w:tabs>
            <w:rPr>
              <w:rFonts w:eastAsiaTheme="minorEastAsia"/>
              <w:noProof/>
              <w:lang w:eastAsia="sk-SK"/>
            </w:rPr>
          </w:pPr>
          <w:hyperlink w:anchor="_Toc403326971" w:history="1">
            <w:r w:rsidR="00D379D3" w:rsidRPr="004E1EF4">
              <w:rPr>
                <w:rStyle w:val="Hypertextovprepojenie"/>
                <w:rFonts w:eastAsia="Times New Roman"/>
                <w:noProof/>
                <w:lang w:eastAsia="sk-SK"/>
              </w:rPr>
              <w:t>1.1 Predmet špecifikácie</w:t>
            </w:r>
            <w:r w:rsidR="00D379D3">
              <w:rPr>
                <w:noProof/>
                <w:webHidden/>
              </w:rPr>
              <w:tab/>
            </w:r>
            <w:r w:rsidR="00FC24C9">
              <w:rPr>
                <w:noProof/>
                <w:webHidden/>
              </w:rPr>
              <w:fldChar w:fldCharType="begin"/>
            </w:r>
            <w:r w:rsidR="00D379D3">
              <w:rPr>
                <w:noProof/>
                <w:webHidden/>
              </w:rPr>
              <w:instrText xml:space="preserve"> PAGEREF _Toc403326971 \h </w:instrText>
            </w:r>
            <w:r w:rsidR="00FC24C9">
              <w:rPr>
                <w:noProof/>
                <w:webHidden/>
              </w:rPr>
            </w:r>
            <w:r w:rsidR="00FC24C9">
              <w:rPr>
                <w:noProof/>
                <w:webHidden/>
              </w:rPr>
              <w:fldChar w:fldCharType="separate"/>
            </w:r>
            <w:r w:rsidR="00D379D3">
              <w:rPr>
                <w:noProof/>
                <w:webHidden/>
              </w:rPr>
              <w:t>3</w:t>
            </w:r>
            <w:r w:rsidR="00FC24C9">
              <w:rPr>
                <w:noProof/>
                <w:webHidden/>
              </w:rPr>
              <w:fldChar w:fldCharType="end"/>
            </w:r>
          </w:hyperlink>
        </w:p>
        <w:p w:rsidR="00D379D3" w:rsidRDefault="00F04761">
          <w:pPr>
            <w:pStyle w:val="Obsah2"/>
            <w:tabs>
              <w:tab w:val="right" w:leader="dot" w:pos="9062"/>
            </w:tabs>
            <w:rPr>
              <w:rFonts w:eastAsiaTheme="minorEastAsia"/>
              <w:noProof/>
              <w:lang w:eastAsia="sk-SK"/>
            </w:rPr>
          </w:pPr>
          <w:hyperlink w:anchor="_Toc403326972" w:history="1">
            <w:r w:rsidR="00D379D3" w:rsidRPr="004E1EF4">
              <w:rPr>
                <w:rStyle w:val="Hypertextovprepojenie"/>
                <w:rFonts w:eastAsia="Times New Roman"/>
                <w:noProof/>
                <w:lang w:eastAsia="sk-SK"/>
              </w:rPr>
              <w:t>1.2 Rozsah projektu a funkcie systému</w:t>
            </w:r>
            <w:r w:rsidR="00D379D3">
              <w:rPr>
                <w:noProof/>
                <w:webHidden/>
              </w:rPr>
              <w:tab/>
            </w:r>
            <w:r w:rsidR="00FC24C9">
              <w:rPr>
                <w:noProof/>
                <w:webHidden/>
              </w:rPr>
              <w:fldChar w:fldCharType="begin"/>
            </w:r>
            <w:r w:rsidR="00D379D3">
              <w:rPr>
                <w:noProof/>
                <w:webHidden/>
              </w:rPr>
              <w:instrText xml:space="preserve"> PAGEREF _Toc403326972 \h </w:instrText>
            </w:r>
            <w:r w:rsidR="00FC24C9">
              <w:rPr>
                <w:noProof/>
                <w:webHidden/>
              </w:rPr>
            </w:r>
            <w:r w:rsidR="00FC24C9">
              <w:rPr>
                <w:noProof/>
                <w:webHidden/>
              </w:rPr>
              <w:fldChar w:fldCharType="separate"/>
            </w:r>
            <w:r w:rsidR="00D379D3">
              <w:rPr>
                <w:noProof/>
                <w:webHidden/>
              </w:rPr>
              <w:t>3</w:t>
            </w:r>
            <w:r w:rsidR="00FC24C9">
              <w:rPr>
                <w:noProof/>
                <w:webHidden/>
              </w:rPr>
              <w:fldChar w:fldCharType="end"/>
            </w:r>
          </w:hyperlink>
        </w:p>
        <w:p w:rsidR="00D379D3" w:rsidRDefault="00F04761">
          <w:pPr>
            <w:pStyle w:val="Obsah1"/>
            <w:tabs>
              <w:tab w:val="right" w:leader="dot" w:pos="9062"/>
            </w:tabs>
            <w:rPr>
              <w:rFonts w:eastAsiaTheme="minorEastAsia"/>
              <w:noProof/>
              <w:lang w:eastAsia="sk-SK"/>
            </w:rPr>
          </w:pPr>
          <w:hyperlink w:anchor="_Toc403326973" w:history="1">
            <w:r w:rsidR="00D379D3" w:rsidRPr="004E1EF4">
              <w:rPr>
                <w:rStyle w:val="Hypertextovprepojenie"/>
                <w:rFonts w:eastAsia="Times New Roman"/>
                <w:noProof/>
                <w:lang w:eastAsia="sk-SK"/>
              </w:rPr>
              <w:t>2. Celkový opis</w:t>
            </w:r>
            <w:r w:rsidR="00D379D3">
              <w:rPr>
                <w:noProof/>
                <w:webHidden/>
              </w:rPr>
              <w:tab/>
            </w:r>
            <w:r w:rsidR="00FC24C9">
              <w:rPr>
                <w:noProof/>
                <w:webHidden/>
              </w:rPr>
              <w:fldChar w:fldCharType="begin"/>
            </w:r>
            <w:r w:rsidR="00D379D3">
              <w:rPr>
                <w:noProof/>
                <w:webHidden/>
              </w:rPr>
              <w:instrText xml:space="preserve"> PAGEREF _Toc403326973 \h </w:instrText>
            </w:r>
            <w:r w:rsidR="00FC24C9">
              <w:rPr>
                <w:noProof/>
                <w:webHidden/>
              </w:rPr>
            </w:r>
            <w:r w:rsidR="00FC24C9">
              <w:rPr>
                <w:noProof/>
                <w:webHidden/>
              </w:rPr>
              <w:fldChar w:fldCharType="separate"/>
            </w:r>
            <w:r w:rsidR="00D379D3">
              <w:rPr>
                <w:noProof/>
                <w:webHidden/>
              </w:rPr>
              <w:t>3</w:t>
            </w:r>
            <w:r w:rsidR="00FC24C9">
              <w:rPr>
                <w:noProof/>
                <w:webHidden/>
              </w:rPr>
              <w:fldChar w:fldCharType="end"/>
            </w:r>
          </w:hyperlink>
        </w:p>
        <w:p w:rsidR="00D379D3" w:rsidRDefault="00F04761">
          <w:pPr>
            <w:pStyle w:val="Obsah2"/>
            <w:tabs>
              <w:tab w:val="right" w:leader="dot" w:pos="9062"/>
            </w:tabs>
            <w:rPr>
              <w:rFonts w:eastAsiaTheme="minorEastAsia"/>
              <w:noProof/>
              <w:lang w:eastAsia="sk-SK"/>
            </w:rPr>
          </w:pPr>
          <w:hyperlink w:anchor="_Toc403326974" w:history="1">
            <w:r w:rsidR="00D379D3" w:rsidRPr="004E1EF4">
              <w:rPr>
                <w:rStyle w:val="Hypertextovprepojenie"/>
                <w:rFonts w:eastAsia="Times New Roman"/>
                <w:noProof/>
                <w:lang w:eastAsia="sk-SK"/>
              </w:rPr>
              <w:t>2.1 Kontext systému</w:t>
            </w:r>
            <w:r w:rsidR="00D379D3">
              <w:rPr>
                <w:noProof/>
                <w:webHidden/>
              </w:rPr>
              <w:tab/>
            </w:r>
            <w:r w:rsidR="00FC24C9">
              <w:rPr>
                <w:noProof/>
                <w:webHidden/>
              </w:rPr>
              <w:fldChar w:fldCharType="begin"/>
            </w:r>
            <w:r w:rsidR="00D379D3">
              <w:rPr>
                <w:noProof/>
                <w:webHidden/>
              </w:rPr>
              <w:instrText xml:space="preserve"> PAGEREF _Toc403326974 \h </w:instrText>
            </w:r>
            <w:r w:rsidR="00FC24C9">
              <w:rPr>
                <w:noProof/>
                <w:webHidden/>
              </w:rPr>
            </w:r>
            <w:r w:rsidR="00FC24C9">
              <w:rPr>
                <w:noProof/>
                <w:webHidden/>
              </w:rPr>
              <w:fldChar w:fldCharType="separate"/>
            </w:r>
            <w:r w:rsidR="00D379D3">
              <w:rPr>
                <w:noProof/>
                <w:webHidden/>
              </w:rPr>
              <w:t>3</w:t>
            </w:r>
            <w:r w:rsidR="00FC24C9">
              <w:rPr>
                <w:noProof/>
                <w:webHidden/>
              </w:rPr>
              <w:fldChar w:fldCharType="end"/>
            </w:r>
          </w:hyperlink>
        </w:p>
        <w:p w:rsidR="00D379D3" w:rsidRDefault="00F04761">
          <w:pPr>
            <w:pStyle w:val="Obsah2"/>
            <w:tabs>
              <w:tab w:val="right" w:leader="dot" w:pos="9062"/>
            </w:tabs>
            <w:rPr>
              <w:rFonts w:eastAsiaTheme="minorEastAsia"/>
              <w:noProof/>
              <w:lang w:eastAsia="sk-SK"/>
            </w:rPr>
          </w:pPr>
          <w:hyperlink w:anchor="_Toc403326975" w:history="1">
            <w:r w:rsidR="00D379D3" w:rsidRPr="004E1EF4">
              <w:rPr>
                <w:rStyle w:val="Hypertextovprepojenie"/>
                <w:rFonts w:eastAsia="Times New Roman"/>
                <w:noProof/>
                <w:lang w:eastAsia="sk-SK"/>
              </w:rPr>
              <w:t>2.2 Funkcie</w:t>
            </w:r>
            <w:r w:rsidR="00D379D3">
              <w:rPr>
                <w:noProof/>
                <w:webHidden/>
              </w:rPr>
              <w:tab/>
            </w:r>
            <w:r w:rsidR="00FC24C9">
              <w:rPr>
                <w:noProof/>
                <w:webHidden/>
              </w:rPr>
              <w:fldChar w:fldCharType="begin"/>
            </w:r>
            <w:r w:rsidR="00D379D3">
              <w:rPr>
                <w:noProof/>
                <w:webHidden/>
              </w:rPr>
              <w:instrText xml:space="preserve"> PAGEREF _Toc403326975 \h </w:instrText>
            </w:r>
            <w:r w:rsidR="00FC24C9">
              <w:rPr>
                <w:noProof/>
                <w:webHidden/>
              </w:rPr>
            </w:r>
            <w:r w:rsidR="00FC24C9">
              <w:rPr>
                <w:noProof/>
                <w:webHidden/>
              </w:rPr>
              <w:fldChar w:fldCharType="separate"/>
            </w:r>
            <w:r w:rsidR="00D379D3">
              <w:rPr>
                <w:noProof/>
                <w:webHidden/>
              </w:rPr>
              <w:t>3</w:t>
            </w:r>
            <w:r w:rsidR="00FC24C9">
              <w:rPr>
                <w:noProof/>
                <w:webHidden/>
              </w:rPr>
              <w:fldChar w:fldCharType="end"/>
            </w:r>
          </w:hyperlink>
        </w:p>
        <w:p w:rsidR="00D379D3" w:rsidRDefault="00F04761">
          <w:pPr>
            <w:pStyle w:val="Obsah2"/>
            <w:tabs>
              <w:tab w:val="right" w:leader="dot" w:pos="9062"/>
            </w:tabs>
            <w:rPr>
              <w:rFonts w:eastAsiaTheme="minorEastAsia"/>
              <w:noProof/>
              <w:lang w:eastAsia="sk-SK"/>
            </w:rPr>
          </w:pPr>
          <w:hyperlink w:anchor="_Toc403326976" w:history="1">
            <w:r w:rsidR="00D379D3" w:rsidRPr="004E1EF4">
              <w:rPr>
                <w:rStyle w:val="Hypertextovprepojenie"/>
                <w:rFonts w:eastAsia="Times New Roman"/>
                <w:noProof/>
                <w:lang w:eastAsia="sk-SK"/>
              </w:rPr>
              <w:t>2.3 Systémové rozhrania</w:t>
            </w:r>
            <w:r w:rsidR="00D379D3">
              <w:rPr>
                <w:noProof/>
                <w:webHidden/>
              </w:rPr>
              <w:tab/>
            </w:r>
            <w:r w:rsidR="00FC24C9">
              <w:rPr>
                <w:noProof/>
                <w:webHidden/>
              </w:rPr>
              <w:fldChar w:fldCharType="begin"/>
            </w:r>
            <w:r w:rsidR="00D379D3">
              <w:rPr>
                <w:noProof/>
                <w:webHidden/>
              </w:rPr>
              <w:instrText xml:space="preserve"> PAGEREF _Toc403326976 \h </w:instrText>
            </w:r>
            <w:r w:rsidR="00FC24C9">
              <w:rPr>
                <w:noProof/>
                <w:webHidden/>
              </w:rPr>
            </w:r>
            <w:r w:rsidR="00FC24C9">
              <w:rPr>
                <w:noProof/>
                <w:webHidden/>
              </w:rPr>
              <w:fldChar w:fldCharType="separate"/>
            </w:r>
            <w:r w:rsidR="00D379D3">
              <w:rPr>
                <w:noProof/>
                <w:webHidden/>
              </w:rPr>
              <w:t>5</w:t>
            </w:r>
            <w:r w:rsidR="00FC24C9">
              <w:rPr>
                <w:noProof/>
                <w:webHidden/>
              </w:rPr>
              <w:fldChar w:fldCharType="end"/>
            </w:r>
          </w:hyperlink>
        </w:p>
        <w:p w:rsidR="00D379D3" w:rsidRDefault="00F04761">
          <w:pPr>
            <w:pStyle w:val="Obsah2"/>
            <w:tabs>
              <w:tab w:val="right" w:leader="dot" w:pos="9062"/>
            </w:tabs>
            <w:rPr>
              <w:rFonts w:eastAsiaTheme="minorEastAsia"/>
              <w:noProof/>
              <w:lang w:eastAsia="sk-SK"/>
            </w:rPr>
          </w:pPr>
          <w:hyperlink w:anchor="_Toc403326977" w:history="1">
            <w:r w:rsidR="00D379D3" w:rsidRPr="004E1EF4">
              <w:rPr>
                <w:rStyle w:val="Hypertextovprepojenie"/>
                <w:noProof/>
              </w:rPr>
              <w:t>2.4 Používateľské rozhrania</w:t>
            </w:r>
            <w:r w:rsidR="00D379D3">
              <w:rPr>
                <w:noProof/>
                <w:webHidden/>
              </w:rPr>
              <w:tab/>
            </w:r>
            <w:r w:rsidR="00FC24C9">
              <w:rPr>
                <w:noProof/>
                <w:webHidden/>
              </w:rPr>
              <w:fldChar w:fldCharType="begin"/>
            </w:r>
            <w:r w:rsidR="00D379D3">
              <w:rPr>
                <w:noProof/>
                <w:webHidden/>
              </w:rPr>
              <w:instrText xml:space="preserve"> PAGEREF _Toc403326977 \h </w:instrText>
            </w:r>
            <w:r w:rsidR="00FC24C9">
              <w:rPr>
                <w:noProof/>
                <w:webHidden/>
              </w:rPr>
            </w:r>
            <w:r w:rsidR="00FC24C9">
              <w:rPr>
                <w:noProof/>
                <w:webHidden/>
              </w:rPr>
              <w:fldChar w:fldCharType="separate"/>
            </w:r>
            <w:r w:rsidR="00D379D3">
              <w:rPr>
                <w:noProof/>
                <w:webHidden/>
              </w:rPr>
              <w:t>5</w:t>
            </w:r>
            <w:r w:rsidR="00FC24C9">
              <w:rPr>
                <w:noProof/>
                <w:webHidden/>
              </w:rPr>
              <w:fldChar w:fldCharType="end"/>
            </w:r>
          </w:hyperlink>
        </w:p>
        <w:p w:rsidR="00D379D3" w:rsidRDefault="00F04761">
          <w:pPr>
            <w:pStyle w:val="Obsah2"/>
            <w:tabs>
              <w:tab w:val="right" w:leader="dot" w:pos="9062"/>
            </w:tabs>
            <w:rPr>
              <w:rFonts w:eastAsiaTheme="minorEastAsia"/>
              <w:noProof/>
              <w:lang w:eastAsia="sk-SK"/>
            </w:rPr>
          </w:pPr>
          <w:hyperlink w:anchor="_Toc403326978" w:history="1">
            <w:r w:rsidR="00D379D3" w:rsidRPr="004E1EF4">
              <w:rPr>
                <w:rStyle w:val="Hypertextovprepojenie"/>
                <w:rFonts w:eastAsia="Times New Roman"/>
                <w:noProof/>
                <w:lang w:eastAsia="sk-SK"/>
              </w:rPr>
              <w:t>2.5 Hardvérové rozhrania</w:t>
            </w:r>
            <w:r w:rsidR="00D379D3">
              <w:rPr>
                <w:noProof/>
                <w:webHidden/>
              </w:rPr>
              <w:tab/>
            </w:r>
            <w:r w:rsidR="00FC24C9">
              <w:rPr>
                <w:noProof/>
                <w:webHidden/>
              </w:rPr>
              <w:fldChar w:fldCharType="begin"/>
            </w:r>
            <w:r w:rsidR="00D379D3">
              <w:rPr>
                <w:noProof/>
                <w:webHidden/>
              </w:rPr>
              <w:instrText xml:space="preserve"> PAGEREF _Toc403326978 \h </w:instrText>
            </w:r>
            <w:r w:rsidR="00FC24C9">
              <w:rPr>
                <w:noProof/>
                <w:webHidden/>
              </w:rPr>
            </w:r>
            <w:r w:rsidR="00FC24C9">
              <w:rPr>
                <w:noProof/>
                <w:webHidden/>
              </w:rPr>
              <w:fldChar w:fldCharType="separate"/>
            </w:r>
            <w:r w:rsidR="00D379D3">
              <w:rPr>
                <w:noProof/>
                <w:webHidden/>
              </w:rPr>
              <w:t>6</w:t>
            </w:r>
            <w:r w:rsidR="00FC24C9">
              <w:rPr>
                <w:noProof/>
                <w:webHidden/>
              </w:rPr>
              <w:fldChar w:fldCharType="end"/>
            </w:r>
          </w:hyperlink>
        </w:p>
        <w:p w:rsidR="00D379D3" w:rsidRDefault="00F04761">
          <w:pPr>
            <w:pStyle w:val="Obsah2"/>
            <w:tabs>
              <w:tab w:val="right" w:leader="dot" w:pos="9062"/>
            </w:tabs>
            <w:rPr>
              <w:rFonts w:eastAsiaTheme="minorEastAsia"/>
              <w:noProof/>
              <w:lang w:eastAsia="sk-SK"/>
            </w:rPr>
          </w:pPr>
          <w:hyperlink w:anchor="_Toc403326979" w:history="1">
            <w:r w:rsidR="00D379D3" w:rsidRPr="004E1EF4">
              <w:rPr>
                <w:rStyle w:val="Hypertextovprepojenie"/>
                <w:rFonts w:eastAsia="Times New Roman"/>
                <w:noProof/>
                <w:lang w:eastAsia="sk-SK"/>
              </w:rPr>
              <w:t>2.6 Komunikačné rozhrania</w:t>
            </w:r>
            <w:r w:rsidR="00D379D3">
              <w:rPr>
                <w:noProof/>
                <w:webHidden/>
              </w:rPr>
              <w:tab/>
            </w:r>
            <w:r w:rsidR="00FC24C9">
              <w:rPr>
                <w:noProof/>
                <w:webHidden/>
              </w:rPr>
              <w:fldChar w:fldCharType="begin"/>
            </w:r>
            <w:r w:rsidR="00D379D3">
              <w:rPr>
                <w:noProof/>
                <w:webHidden/>
              </w:rPr>
              <w:instrText xml:space="preserve"> PAGEREF _Toc403326979 \h </w:instrText>
            </w:r>
            <w:r w:rsidR="00FC24C9">
              <w:rPr>
                <w:noProof/>
                <w:webHidden/>
              </w:rPr>
            </w:r>
            <w:r w:rsidR="00FC24C9">
              <w:rPr>
                <w:noProof/>
                <w:webHidden/>
              </w:rPr>
              <w:fldChar w:fldCharType="separate"/>
            </w:r>
            <w:r w:rsidR="00D379D3">
              <w:rPr>
                <w:noProof/>
                <w:webHidden/>
              </w:rPr>
              <w:t>6</w:t>
            </w:r>
            <w:r w:rsidR="00FC24C9">
              <w:rPr>
                <w:noProof/>
                <w:webHidden/>
              </w:rPr>
              <w:fldChar w:fldCharType="end"/>
            </w:r>
          </w:hyperlink>
        </w:p>
        <w:p w:rsidR="000B33BF" w:rsidRDefault="00FC24C9">
          <w:r>
            <w:fldChar w:fldCharType="end"/>
          </w:r>
        </w:p>
      </w:sdtContent>
    </w:sdt>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Pr="00AE3190" w:rsidRDefault="000B33BF" w:rsidP="00AE3190">
      <w:pPr>
        <w:pStyle w:val="Nadpis1"/>
        <w:rPr>
          <w:szCs w:val="24"/>
        </w:rPr>
      </w:pPr>
      <w:bookmarkStart w:id="0" w:name="_Toc403326970"/>
      <w:r w:rsidRPr="00AE3190">
        <w:t>1.  Úvod</w:t>
      </w:r>
      <w:bookmarkEnd w:id="0"/>
    </w:p>
    <w:p w:rsidR="000B33BF" w:rsidRPr="000B33BF" w:rsidRDefault="000B33BF" w:rsidP="000B33BF">
      <w:pPr>
        <w:spacing w:after="240" w:line="240" w:lineRule="auto"/>
        <w:rPr>
          <w:rFonts w:ascii="Times New Roman" w:eastAsia="Times New Roman" w:hAnsi="Times New Roman" w:cs="Times New Roman"/>
          <w:sz w:val="24"/>
          <w:szCs w:val="24"/>
          <w:lang w:eastAsia="sk-SK"/>
        </w:rPr>
      </w:pPr>
    </w:p>
    <w:p w:rsidR="000B33BF" w:rsidRPr="000B33BF" w:rsidRDefault="000B33BF" w:rsidP="000B33BF">
      <w:pPr>
        <w:pStyle w:val="Nadpis2"/>
        <w:rPr>
          <w:rFonts w:eastAsia="Times New Roman"/>
          <w:lang w:eastAsia="sk-SK"/>
        </w:rPr>
      </w:pPr>
      <w:bookmarkStart w:id="1" w:name="_Toc403326971"/>
      <w:r w:rsidRPr="000B33BF">
        <w:rPr>
          <w:rFonts w:eastAsia="Times New Roman"/>
          <w:lang w:eastAsia="sk-SK"/>
        </w:rPr>
        <w:t>1.1 Predmet špecifikácie</w:t>
      </w:r>
      <w:bookmarkEnd w:id="1"/>
    </w:p>
    <w:p w:rsidR="000B33BF" w:rsidRPr="000B33BF" w:rsidRDefault="000B33BF" w:rsidP="000B33BF">
      <w:pPr>
        <w:spacing w:after="0" w:line="240" w:lineRule="auto"/>
        <w:rPr>
          <w:rFonts w:ascii="Times New Roman" w:eastAsia="Times New Roman" w:hAnsi="Times New Roman" w:cs="Times New Roman"/>
          <w:sz w:val="24"/>
          <w:szCs w:val="24"/>
          <w:lang w:eastAsia="sk-SK"/>
        </w:rPr>
      </w:pPr>
    </w:p>
    <w:p w:rsidR="000B33BF" w:rsidRPr="000B33BF" w:rsidRDefault="000B33BF" w:rsidP="000B33BF">
      <w:pPr>
        <w:spacing w:after="0" w:line="240" w:lineRule="auto"/>
        <w:jc w:val="both"/>
        <w:rPr>
          <w:rFonts w:eastAsia="Times New Roman" w:cs="Times New Roman"/>
          <w:sz w:val="24"/>
          <w:szCs w:val="24"/>
          <w:lang w:eastAsia="sk-SK"/>
        </w:rPr>
      </w:pPr>
      <w:r w:rsidRPr="000B33BF">
        <w:rPr>
          <w:rFonts w:eastAsia="Times New Roman" w:cs="Times New Roman"/>
          <w:color w:val="000000"/>
          <w:sz w:val="24"/>
          <w:szCs w:val="24"/>
          <w:lang w:eastAsia="sk-SK"/>
        </w:rPr>
        <w:t>Táto špecifikácia požiadaviek na softvér (ďalej ŠPS) popisuje používateľské, funkčné a parametrické požiadavky druhej verzie systému pre vizualizáciu vlastného návrhu záhrady. ŠPS je určená pre tím, ktorý bude výsledný softvér implementovať.</w:t>
      </w:r>
    </w:p>
    <w:p w:rsidR="000B33BF" w:rsidRPr="000B33BF" w:rsidRDefault="000B33BF" w:rsidP="000B33BF">
      <w:pPr>
        <w:spacing w:after="0" w:line="240" w:lineRule="auto"/>
        <w:rPr>
          <w:rFonts w:ascii="Times New Roman" w:eastAsia="Times New Roman" w:hAnsi="Times New Roman" w:cs="Times New Roman"/>
          <w:sz w:val="24"/>
          <w:szCs w:val="24"/>
          <w:lang w:eastAsia="sk-SK"/>
        </w:rPr>
      </w:pPr>
    </w:p>
    <w:p w:rsidR="000B33BF" w:rsidRPr="000B33BF" w:rsidRDefault="000B33BF" w:rsidP="000B33BF">
      <w:pPr>
        <w:pStyle w:val="Nadpis2"/>
        <w:rPr>
          <w:rFonts w:eastAsia="Times New Roman"/>
          <w:lang w:eastAsia="sk-SK"/>
        </w:rPr>
      </w:pPr>
      <w:bookmarkStart w:id="2" w:name="_Toc403326972"/>
      <w:r w:rsidRPr="000B33BF">
        <w:rPr>
          <w:rFonts w:eastAsia="Times New Roman"/>
          <w:lang w:eastAsia="sk-SK"/>
        </w:rPr>
        <w:t>1.2 Rozsah projektu a funkcie systému</w:t>
      </w:r>
      <w:bookmarkEnd w:id="2"/>
    </w:p>
    <w:p w:rsidR="000B33BF" w:rsidRPr="000B33BF" w:rsidRDefault="000B33BF" w:rsidP="000B33BF">
      <w:pPr>
        <w:spacing w:after="0" w:line="240" w:lineRule="auto"/>
        <w:rPr>
          <w:rFonts w:ascii="Times New Roman" w:eastAsia="Times New Roman" w:hAnsi="Times New Roman" w:cs="Times New Roman"/>
          <w:sz w:val="24"/>
          <w:szCs w:val="24"/>
          <w:lang w:eastAsia="sk-SK"/>
        </w:rPr>
      </w:pPr>
    </w:p>
    <w:p w:rsidR="00A20E16" w:rsidRDefault="00A20E16" w:rsidP="00A20E16">
      <w:pPr>
        <w:spacing w:after="0" w:line="240" w:lineRule="auto"/>
        <w:contextualSpacing/>
        <w:rPr>
          <w:rFonts w:eastAsia="Times New Roman" w:cs="Arial"/>
          <w:color w:val="000000"/>
          <w:sz w:val="24"/>
          <w:szCs w:val="24"/>
          <w:lang w:eastAsia="sk-SK"/>
        </w:rPr>
      </w:pPr>
      <w:r>
        <w:rPr>
          <w:rFonts w:eastAsia="Times New Roman" w:cs="Arial"/>
          <w:color w:val="000000"/>
          <w:sz w:val="24"/>
          <w:szCs w:val="24"/>
          <w:lang w:eastAsia="sk-SK"/>
        </w:rPr>
        <w:t>Program Moja Záhrada 2.0 bude dopĺňať predchádzajúcu verziu najmä o výpočtové funkcie ktoré budú používateľovi lepšie špecifikovať výslednú záhradu. Pôjde hlavne o funkcie spočítania jednotlivých kusov bodových útvarov, spočítania dĺžky pri líniách a výpočet obsahu plochy či hustotu sadenia.</w:t>
      </w:r>
    </w:p>
    <w:p w:rsidR="00A20E16" w:rsidRDefault="00A20E16" w:rsidP="00A20E16">
      <w:pPr>
        <w:spacing w:after="0" w:line="240" w:lineRule="auto"/>
        <w:contextualSpacing/>
        <w:rPr>
          <w:rFonts w:eastAsia="Times New Roman" w:cs="Arial"/>
          <w:color w:val="000000"/>
          <w:sz w:val="24"/>
          <w:szCs w:val="24"/>
          <w:lang w:eastAsia="sk-SK"/>
        </w:rPr>
      </w:pPr>
      <w:r>
        <w:rPr>
          <w:rFonts w:eastAsia="Times New Roman" w:cs="Arial"/>
          <w:color w:val="000000"/>
          <w:sz w:val="24"/>
          <w:szCs w:val="24"/>
          <w:lang w:eastAsia="sk-SK"/>
        </w:rPr>
        <w:t xml:space="preserve">Ďalej sa náš projekt bude venovať posudzovaniu znášanlivosti jednotlivých druhov a pre každý druh bude vytvorený prepočet jeho nároku na miesto  a zobrazenie v pomere k veľkosti záhrady. </w:t>
      </w:r>
    </w:p>
    <w:p w:rsidR="000B33BF" w:rsidRPr="000B33BF" w:rsidRDefault="000B33BF" w:rsidP="000B33BF">
      <w:pPr>
        <w:spacing w:after="240" w:line="240" w:lineRule="auto"/>
        <w:rPr>
          <w:rFonts w:ascii="Times New Roman" w:eastAsia="Times New Roman" w:hAnsi="Times New Roman" w:cs="Times New Roman"/>
          <w:sz w:val="24"/>
          <w:szCs w:val="24"/>
          <w:lang w:eastAsia="sk-SK"/>
        </w:rPr>
      </w:pPr>
    </w:p>
    <w:p w:rsidR="000B33BF" w:rsidRPr="000B33BF" w:rsidRDefault="000B33BF" w:rsidP="000B33BF">
      <w:pPr>
        <w:pStyle w:val="Nadpis1"/>
        <w:rPr>
          <w:rFonts w:eastAsia="Times New Roman"/>
          <w:sz w:val="24"/>
          <w:szCs w:val="24"/>
          <w:lang w:eastAsia="sk-SK"/>
        </w:rPr>
      </w:pPr>
      <w:bookmarkStart w:id="3" w:name="_Toc403326973"/>
      <w:r>
        <w:rPr>
          <w:rFonts w:eastAsia="Times New Roman"/>
          <w:lang w:eastAsia="sk-SK"/>
        </w:rPr>
        <w:t xml:space="preserve">2. </w:t>
      </w:r>
      <w:r w:rsidRPr="000B33BF">
        <w:rPr>
          <w:rFonts w:eastAsia="Times New Roman"/>
          <w:lang w:eastAsia="sk-SK"/>
        </w:rPr>
        <w:t>Celkový opis</w:t>
      </w:r>
      <w:bookmarkEnd w:id="3"/>
    </w:p>
    <w:p w:rsidR="000B33BF" w:rsidRPr="000B33BF" w:rsidRDefault="000B33BF" w:rsidP="000B33BF">
      <w:pPr>
        <w:spacing w:after="240" w:line="240" w:lineRule="auto"/>
        <w:rPr>
          <w:rFonts w:ascii="Times New Roman" w:eastAsia="Times New Roman" w:hAnsi="Times New Roman" w:cs="Times New Roman"/>
          <w:sz w:val="24"/>
          <w:szCs w:val="24"/>
          <w:lang w:eastAsia="sk-SK"/>
        </w:rPr>
      </w:pPr>
    </w:p>
    <w:p w:rsidR="000B33BF" w:rsidRPr="000B33BF" w:rsidRDefault="000B33BF" w:rsidP="000B33BF">
      <w:pPr>
        <w:pStyle w:val="Nadpis2"/>
        <w:rPr>
          <w:rFonts w:eastAsia="Times New Roman"/>
          <w:lang w:eastAsia="sk-SK"/>
        </w:rPr>
      </w:pPr>
      <w:bookmarkStart w:id="4" w:name="_Toc403326974"/>
      <w:r w:rsidRPr="000B33BF">
        <w:rPr>
          <w:rFonts w:eastAsia="Times New Roman"/>
          <w:lang w:eastAsia="sk-SK"/>
        </w:rPr>
        <w:t>2.1 Kontext systému</w:t>
      </w:r>
      <w:bookmarkEnd w:id="4"/>
    </w:p>
    <w:p w:rsidR="000B33BF" w:rsidRPr="000B33BF" w:rsidRDefault="000B33BF" w:rsidP="000B33BF">
      <w:pPr>
        <w:spacing w:after="0" w:line="240" w:lineRule="auto"/>
        <w:rPr>
          <w:rFonts w:ascii="Times New Roman" w:eastAsia="Times New Roman" w:hAnsi="Times New Roman" w:cs="Times New Roman"/>
          <w:sz w:val="24"/>
          <w:szCs w:val="24"/>
          <w:lang w:eastAsia="sk-SK"/>
        </w:rPr>
      </w:pPr>
    </w:p>
    <w:p w:rsidR="00A17FF5" w:rsidRDefault="00A17FF5" w:rsidP="00A17FF5">
      <w:pPr>
        <w:spacing w:after="0" w:line="240" w:lineRule="auto"/>
        <w:contextualSpacing/>
        <w:rPr>
          <w:rFonts w:eastAsia="Times New Roman" w:cs="Arial"/>
          <w:color w:val="000000"/>
          <w:sz w:val="24"/>
          <w:szCs w:val="24"/>
          <w:lang w:eastAsia="sk-SK"/>
        </w:rPr>
      </w:pPr>
      <w:r>
        <w:rPr>
          <w:rFonts w:eastAsia="Times New Roman" w:cs="Arial"/>
          <w:color w:val="000000"/>
          <w:sz w:val="24"/>
          <w:szCs w:val="24"/>
          <w:lang w:eastAsia="sk-SK"/>
        </w:rPr>
        <w:t>Projekt Moja Záhrada 2.0 bude slúžiť na architektonický návrh záhrady so základnými rozmermi pozemku v metroch. Ide o prostredie určené obyvateľom rodinných domov a majiteľom záhrad, ktoré im má pomôcť navrhnúť si svoju vlastnú záhradu. Výsledný návrh si potom môžu vytlačiť a predstaviť profesionálnemu záhradnému architektovi alebo ho môžu využiť na svojpomocné vybudovanie záhrady podľa svojich predstáv.</w:t>
      </w:r>
    </w:p>
    <w:p w:rsidR="00A17FF5" w:rsidRDefault="00A17FF5" w:rsidP="00A17FF5">
      <w:pPr>
        <w:spacing w:after="0" w:line="240" w:lineRule="auto"/>
        <w:contextualSpacing/>
        <w:rPr>
          <w:rFonts w:eastAsia="Times New Roman" w:cs="Arial"/>
          <w:color w:val="000000"/>
          <w:sz w:val="24"/>
          <w:szCs w:val="24"/>
          <w:lang w:eastAsia="sk-SK"/>
        </w:rPr>
      </w:pPr>
      <w:r>
        <w:rPr>
          <w:rFonts w:eastAsia="Times New Roman" w:cs="Arial"/>
          <w:color w:val="000000"/>
          <w:sz w:val="24"/>
          <w:szCs w:val="24"/>
          <w:lang w:eastAsia="sk-SK"/>
        </w:rPr>
        <w:t>Program je určený pre bežného používateľa aj bez predošlých skúseností s podobnými programami a bez znalostí záhradnej architektúry.</w:t>
      </w:r>
    </w:p>
    <w:p w:rsidR="000B33BF" w:rsidRPr="000B33BF" w:rsidRDefault="000B33BF" w:rsidP="000B33BF">
      <w:pPr>
        <w:spacing w:after="240" w:line="240" w:lineRule="auto"/>
        <w:rPr>
          <w:rFonts w:ascii="Times New Roman" w:eastAsia="Times New Roman" w:hAnsi="Times New Roman" w:cs="Times New Roman"/>
          <w:sz w:val="24"/>
          <w:szCs w:val="24"/>
          <w:lang w:eastAsia="sk-SK"/>
        </w:rPr>
      </w:pPr>
    </w:p>
    <w:p w:rsidR="000B33BF" w:rsidRPr="000B33BF" w:rsidRDefault="000B33BF" w:rsidP="000B33BF">
      <w:pPr>
        <w:pStyle w:val="Nadpis2"/>
        <w:rPr>
          <w:rFonts w:eastAsia="Times New Roman"/>
          <w:lang w:eastAsia="sk-SK"/>
        </w:rPr>
      </w:pPr>
      <w:bookmarkStart w:id="5" w:name="_Toc403326975"/>
      <w:r w:rsidRPr="000B33BF">
        <w:rPr>
          <w:rFonts w:eastAsia="Times New Roman"/>
          <w:lang w:eastAsia="sk-SK"/>
        </w:rPr>
        <w:t>2.2 Funkcie</w:t>
      </w:r>
      <w:bookmarkEnd w:id="5"/>
    </w:p>
    <w:p w:rsidR="00A17FF5" w:rsidRDefault="000B33BF" w:rsidP="00A17FF5">
      <w:pPr>
        <w:spacing w:after="0" w:line="240" w:lineRule="auto"/>
        <w:contextualSpacing/>
        <w:rPr>
          <w:rFonts w:eastAsia="Times New Roman" w:cs="Arial"/>
          <w:b/>
          <w:color w:val="000000"/>
          <w:sz w:val="24"/>
          <w:szCs w:val="24"/>
          <w:lang w:eastAsia="sk-SK"/>
        </w:rPr>
      </w:pPr>
      <w:r w:rsidRPr="000B33BF">
        <w:rPr>
          <w:rFonts w:ascii="Helvetica Neue" w:eastAsia="Times New Roman" w:hAnsi="Helvetica Neue" w:cs="Times New Roman"/>
          <w:color w:val="3E454C"/>
          <w:sz w:val="18"/>
          <w:szCs w:val="18"/>
          <w:lang w:eastAsia="sk-SK"/>
        </w:rPr>
        <w:br/>
      </w:r>
      <w:r w:rsidR="00A17FF5">
        <w:rPr>
          <w:rFonts w:eastAsia="Times New Roman" w:cs="Arial"/>
          <w:b/>
          <w:color w:val="000000"/>
          <w:sz w:val="24"/>
          <w:szCs w:val="24"/>
          <w:lang w:eastAsia="sk-SK"/>
        </w:rPr>
        <w:t>Bodové útvary:</w:t>
      </w:r>
    </w:p>
    <w:p w:rsidR="00A17FF5" w:rsidRDefault="00A17FF5" w:rsidP="00A17FF5">
      <w:pPr>
        <w:spacing w:after="0" w:line="240" w:lineRule="auto"/>
        <w:contextualSpacing/>
        <w:rPr>
          <w:rFonts w:eastAsia="Times New Roman" w:cs="Arial"/>
          <w:color w:val="000000"/>
          <w:sz w:val="24"/>
          <w:szCs w:val="24"/>
          <w:lang w:eastAsia="sk-SK"/>
        </w:rPr>
      </w:pPr>
      <w:r>
        <w:rPr>
          <w:rFonts w:eastAsia="Times New Roman" w:cs="Arial"/>
          <w:color w:val="000000"/>
          <w:sz w:val="24"/>
          <w:szCs w:val="24"/>
          <w:lang w:eastAsia="sk-SK"/>
        </w:rPr>
        <w:lastRenderedPageBreak/>
        <w:t>Program bude schopný používateľovi vytvoriť tabuľku všetkých rastlín v novom okne, ktorá bude popisovať všetky druhy rastlín s informáciami o ich množstve. Pri výstupe bude možnosť výberu exportovania všetkých  rastlín s plánom do xps formátu alebo exportovania jedného konkrétneho druhu s popisom jeho vlastností, obrázkom a zoznamom znášanlivých/neznášanlivých rastlín spolu s plánom do xps formátu.</w:t>
      </w:r>
    </w:p>
    <w:p w:rsidR="00A17FF5" w:rsidRDefault="00A17FF5" w:rsidP="00A17FF5">
      <w:pPr>
        <w:spacing w:after="0" w:line="240" w:lineRule="auto"/>
        <w:contextualSpacing/>
        <w:rPr>
          <w:rFonts w:eastAsia="Times New Roman" w:cs="Times New Roman"/>
          <w:sz w:val="24"/>
          <w:szCs w:val="24"/>
          <w:lang w:eastAsia="sk-SK"/>
        </w:rPr>
      </w:pPr>
    </w:p>
    <w:p w:rsidR="00A17FF5" w:rsidRDefault="00A17FF5" w:rsidP="00A17FF5">
      <w:pPr>
        <w:spacing w:after="0" w:line="240" w:lineRule="auto"/>
        <w:contextualSpacing/>
        <w:rPr>
          <w:rFonts w:eastAsia="Times New Roman" w:cs="Arial"/>
          <w:b/>
          <w:color w:val="000000"/>
          <w:sz w:val="24"/>
          <w:szCs w:val="24"/>
          <w:lang w:eastAsia="sk-SK"/>
        </w:rPr>
      </w:pPr>
      <w:r>
        <w:rPr>
          <w:rFonts w:eastAsia="Times New Roman" w:cs="Arial"/>
          <w:b/>
          <w:color w:val="000000"/>
          <w:sz w:val="24"/>
          <w:szCs w:val="24"/>
          <w:lang w:eastAsia="sk-SK"/>
        </w:rPr>
        <w:t>Línie:</w:t>
      </w:r>
    </w:p>
    <w:p w:rsidR="00A17FF5" w:rsidRDefault="00A17FF5" w:rsidP="00A17FF5">
      <w:pPr>
        <w:spacing w:after="0" w:line="240" w:lineRule="auto"/>
        <w:contextualSpacing/>
        <w:rPr>
          <w:rFonts w:eastAsia="Times New Roman" w:cs="Arial"/>
          <w:color w:val="000000"/>
          <w:sz w:val="24"/>
          <w:szCs w:val="24"/>
          <w:lang w:eastAsia="sk-SK"/>
        </w:rPr>
      </w:pPr>
      <w:r>
        <w:rPr>
          <w:rFonts w:eastAsia="Times New Roman" w:cs="Arial"/>
          <w:color w:val="000000"/>
          <w:sz w:val="24"/>
          <w:szCs w:val="24"/>
          <w:lang w:eastAsia="sk-SK"/>
        </w:rPr>
        <w:t>V používateľskom rozhraní, napravo dole medzi plánom záhrady a tlačidlami na rotáciu a priblíženie plánu, bude okno, v ktorom sa bude vždy pri nanášaní línii prepočítavať ich dĺžka. Budú tam informácie o dĺžke každého druhu línie, ako aj celkovej dĺžke všetkých línií nanesených do plánu.</w:t>
      </w:r>
    </w:p>
    <w:p w:rsidR="00A17FF5" w:rsidRDefault="00A17FF5" w:rsidP="00A17FF5">
      <w:pPr>
        <w:spacing w:after="0" w:line="240" w:lineRule="auto"/>
        <w:contextualSpacing/>
        <w:rPr>
          <w:rFonts w:eastAsia="Times New Roman" w:cs="Times New Roman"/>
          <w:sz w:val="24"/>
          <w:szCs w:val="24"/>
          <w:lang w:eastAsia="sk-SK"/>
        </w:rPr>
      </w:pPr>
    </w:p>
    <w:p w:rsidR="00A17FF5" w:rsidRDefault="00A17FF5" w:rsidP="00A17FF5">
      <w:pPr>
        <w:spacing w:after="0" w:line="240" w:lineRule="auto"/>
        <w:contextualSpacing/>
        <w:rPr>
          <w:rFonts w:eastAsia="Times New Roman" w:cs="Arial"/>
          <w:b/>
          <w:color w:val="000000"/>
          <w:sz w:val="24"/>
          <w:szCs w:val="24"/>
          <w:lang w:eastAsia="sk-SK"/>
        </w:rPr>
      </w:pPr>
      <w:r>
        <w:rPr>
          <w:rFonts w:eastAsia="Times New Roman" w:cs="Arial"/>
          <w:b/>
          <w:color w:val="000000"/>
          <w:sz w:val="24"/>
          <w:szCs w:val="24"/>
          <w:lang w:eastAsia="sk-SK"/>
        </w:rPr>
        <w:t xml:space="preserve">Plochy: </w:t>
      </w:r>
    </w:p>
    <w:p w:rsidR="00A17FF5" w:rsidRDefault="00A17FF5" w:rsidP="00A17FF5">
      <w:pPr>
        <w:spacing w:after="0" w:line="240" w:lineRule="auto"/>
        <w:contextualSpacing/>
        <w:rPr>
          <w:rFonts w:eastAsia="Times New Roman" w:cs="Arial"/>
          <w:color w:val="000000"/>
          <w:sz w:val="24"/>
          <w:szCs w:val="24"/>
          <w:lang w:eastAsia="sk-SK"/>
        </w:rPr>
      </w:pPr>
      <w:r>
        <w:rPr>
          <w:rFonts w:eastAsia="Times New Roman" w:cs="Arial"/>
          <w:color w:val="000000"/>
          <w:sz w:val="24"/>
          <w:szCs w:val="24"/>
          <w:lang w:eastAsia="sk-SK"/>
        </w:rPr>
        <w:t>Pri označení plochy sa bude v používateľskom rozhraní napravo dolu v okne, v ktorom budú popísané línie zobrazovať aj výpočet obsahu danej plochy.</w:t>
      </w:r>
    </w:p>
    <w:p w:rsidR="00A17FF5" w:rsidRDefault="00A17FF5" w:rsidP="00A17FF5">
      <w:pPr>
        <w:spacing w:after="0" w:line="240" w:lineRule="auto"/>
        <w:contextualSpacing/>
        <w:rPr>
          <w:rFonts w:eastAsia="Times New Roman" w:cs="Times New Roman"/>
          <w:sz w:val="24"/>
          <w:szCs w:val="24"/>
          <w:lang w:eastAsia="sk-SK"/>
        </w:rPr>
      </w:pPr>
    </w:p>
    <w:p w:rsidR="00A17FF5" w:rsidRDefault="00A17FF5" w:rsidP="00A17FF5">
      <w:pPr>
        <w:spacing w:after="0" w:line="240" w:lineRule="auto"/>
        <w:contextualSpacing/>
        <w:rPr>
          <w:rFonts w:eastAsia="Times New Roman" w:cs="Arial"/>
          <w:b/>
          <w:color w:val="000000"/>
          <w:sz w:val="24"/>
          <w:szCs w:val="24"/>
          <w:lang w:eastAsia="sk-SK"/>
        </w:rPr>
      </w:pPr>
      <w:r>
        <w:rPr>
          <w:rFonts w:eastAsia="Times New Roman" w:cs="Arial"/>
          <w:b/>
          <w:color w:val="000000"/>
          <w:sz w:val="24"/>
          <w:szCs w:val="24"/>
          <w:lang w:eastAsia="sk-SK"/>
        </w:rPr>
        <w:t>Doplnenie vlastností k rastlinám:</w:t>
      </w:r>
    </w:p>
    <w:p w:rsidR="00A17FF5" w:rsidRDefault="00A17FF5" w:rsidP="00A17FF5">
      <w:pPr>
        <w:spacing w:after="0" w:line="240" w:lineRule="auto"/>
        <w:contextualSpacing/>
        <w:rPr>
          <w:rFonts w:eastAsia="Times New Roman" w:cs="Arial"/>
          <w:color w:val="000000"/>
          <w:sz w:val="24"/>
          <w:szCs w:val="24"/>
          <w:lang w:eastAsia="sk-SK"/>
        </w:rPr>
      </w:pPr>
      <w:r>
        <w:rPr>
          <w:rFonts w:eastAsia="Times New Roman" w:cs="Arial"/>
          <w:color w:val="000000"/>
          <w:sz w:val="24"/>
          <w:szCs w:val="24"/>
          <w:lang w:eastAsia="sk-SK"/>
        </w:rPr>
        <w:t xml:space="preserve">Pri nanesení rastliny do plánu a pri pravom dvojkliku na túto rastlinu sa nám zobrazí tabuľka s informáciami o rastline. Vpravo dole bude možnosť zakliknutia doplnenia vlastností rastliny. </w:t>
      </w:r>
    </w:p>
    <w:p w:rsidR="00A17FF5" w:rsidRDefault="00A17FF5" w:rsidP="00A17FF5">
      <w:pPr>
        <w:spacing w:after="0" w:line="240" w:lineRule="auto"/>
        <w:contextualSpacing/>
        <w:rPr>
          <w:rFonts w:eastAsia="Times New Roman" w:cs="Times New Roman"/>
          <w:sz w:val="24"/>
          <w:szCs w:val="24"/>
          <w:lang w:eastAsia="sk-SK"/>
        </w:rPr>
      </w:pPr>
    </w:p>
    <w:p w:rsidR="00A17FF5" w:rsidRDefault="00A17FF5" w:rsidP="00A17FF5">
      <w:pPr>
        <w:spacing w:after="0" w:line="240" w:lineRule="auto"/>
        <w:contextualSpacing/>
        <w:rPr>
          <w:rFonts w:eastAsia="Times New Roman" w:cs="Arial"/>
          <w:b/>
          <w:color w:val="000000"/>
          <w:sz w:val="24"/>
          <w:szCs w:val="24"/>
          <w:lang w:eastAsia="sk-SK"/>
        </w:rPr>
      </w:pPr>
      <w:r>
        <w:rPr>
          <w:rFonts w:eastAsia="Times New Roman" w:cs="Arial"/>
          <w:b/>
          <w:color w:val="000000"/>
          <w:sz w:val="24"/>
          <w:szCs w:val="24"/>
          <w:lang w:eastAsia="sk-SK"/>
        </w:rPr>
        <w:t>Znášanlivosť rastlín:</w:t>
      </w:r>
    </w:p>
    <w:p w:rsidR="00A17FF5" w:rsidRDefault="00A17FF5" w:rsidP="00A17FF5">
      <w:pPr>
        <w:spacing w:after="0" w:line="240" w:lineRule="auto"/>
        <w:contextualSpacing/>
        <w:rPr>
          <w:rFonts w:eastAsia="Times New Roman" w:cs="Arial"/>
          <w:color w:val="000000"/>
          <w:sz w:val="24"/>
          <w:szCs w:val="24"/>
          <w:lang w:eastAsia="sk-SK"/>
        </w:rPr>
      </w:pPr>
      <w:r>
        <w:rPr>
          <w:rFonts w:eastAsia="Times New Roman" w:cs="Arial"/>
          <w:color w:val="000000"/>
          <w:sz w:val="24"/>
          <w:szCs w:val="24"/>
          <w:lang w:eastAsia="sk-SK"/>
        </w:rPr>
        <w:t>Každá rastlina bude mať zoznam druhov rastlín s ktorými sa nemusí znášať v blízkom kontakte. Preto pri vložení rastliny do plánika budem vždy upozornený zvýraznením oboch rastlín v pláne.</w:t>
      </w:r>
    </w:p>
    <w:p w:rsidR="00A17FF5" w:rsidRDefault="00A17FF5" w:rsidP="00A17FF5">
      <w:pPr>
        <w:spacing w:after="0" w:line="240" w:lineRule="auto"/>
        <w:contextualSpacing/>
        <w:rPr>
          <w:rFonts w:eastAsia="Times New Roman" w:cs="Times New Roman"/>
          <w:sz w:val="24"/>
          <w:szCs w:val="24"/>
          <w:lang w:eastAsia="sk-SK"/>
        </w:rPr>
      </w:pPr>
    </w:p>
    <w:p w:rsidR="00A17FF5" w:rsidRDefault="00A17FF5" w:rsidP="00A17FF5">
      <w:pPr>
        <w:spacing w:after="0" w:line="240" w:lineRule="auto"/>
        <w:contextualSpacing/>
        <w:rPr>
          <w:rFonts w:eastAsia="Times New Roman" w:cs="Arial"/>
          <w:b/>
          <w:color w:val="000000"/>
          <w:sz w:val="24"/>
          <w:szCs w:val="24"/>
          <w:lang w:eastAsia="sk-SK"/>
        </w:rPr>
      </w:pPr>
      <w:r>
        <w:rPr>
          <w:rFonts w:eastAsia="Times New Roman" w:cs="Arial"/>
          <w:b/>
          <w:color w:val="000000"/>
          <w:sz w:val="24"/>
          <w:szCs w:val="24"/>
          <w:lang w:eastAsia="sk-SK"/>
        </w:rPr>
        <w:t>Prepočet nároku na miesto:</w:t>
      </w:r>
    </w:p>
    <w:p w:rsidR="00A17FF5" w:rsidRDefault="00A17FF5" w:rsidP="00A17FF5">
      <w:pPr>
        <w:spacing w:after="0" w:line="240" w:lineRule="auto"/>
        <w:contextualSpacing/>
        <w:rPr>
          <w:rFonts w:eastAsia="Times New Roman" w:cs="Arial"/>
          <w:color w:val="000000"/>
          <w:sz w:val="24"/>
          <w:szCs w:val="24"/>
          <w:lang w:eastAsia="sk-SK"/>
        </w:rPr>
      </w:pPr>
      <w:r>
        <w:rPr>
          <w:rFonts w:eastAsia="Times New Roman" w:cs="Arial"/>
          <w:color w:val="000000"/>
          <w:sz w:val="24"/>
          <w:szCs w:val="24"/>
          <w:lang w:eastAsia="sk-SK"/>
        </w:rPr>
        <w:t>Okolo každej rastliny sa bude pri jej sadení vytvárať jej fiktívna hranica ktorá bude popisovať jej nárok na miesto v závislosti od jej veľkosti. Pri sadení rastlín blízko vedľa seba sa nebudú môcť tieto hranice prekrývať.</w:t>
      </w:r>
    </w:p>
    <w:p w:rsidR="00A17FF5" w:rsidRDefault="00A17FF5" w:rsidP="00A17FF5">
      <w:pPr>
        <w:spacing w:after="0" w:line="240" w:lineRule="auto"/>
        <w:contextualSpacing/>
        <w:rPr>
          <w:rFonts w:eastAsia="Times New Roman" w:cs="Times New Roman"/>
          <w:sz w:val="24"/>
          <w:szCs w:val="24"/>
          <w:lang w:eastAsia="sk-SK"/>
        </w:rPr>
      </w:pPr>
    </w:p>
    <w:p w:rsidR="00A17FF5" w:rsidRDefault="00A17FF5" w:rsidP="00A17FF5">
      <w:pPr>
        <w:spacing w:after="0" w:line="240" w:lineRule="auto"/>
        <w:contextualSpacing/>
        <w:rPr>
          <w:rFonts w:eastAsia="Times New Roman" w:cs="Arial"/>
          <w:b/>
          <w:color w:val="000000"/>
          <w:sz w:val="24"/>
          <w:szCs w:val="24"/>
          <w:lang w:eastAsia="sk-SK"/>
        </w:rPr>
      </w:pPr>
      <w:r>
        <w:rPr>
          <w:rFonts w:eastAsia="Times New Roman" w:cs="Arial"/>
          <w:b/>
          <w:color w:val="000000"/>
          <w:sz w:val="24"/>
          <w:szCs w:val="24"/>
          <w:lang w:eastAsia="sk-SK"/>
        </w:rPr>
        <w:t>Hustota sadenia:</w:t>
      </w:r>
    </w:p>
    <w:p w:rsidR="00F04761" w:rsidRDefault="00A17FF5" w:rsidP="00A17FF5">
      <w:pPr>
        <w:spacing w:after="0" w:line="240" w:lineRule="auto"/>
        <w:contextualSpacing/>
        <w:rPr>
          <w:rFonts w:eastAsia="Times New Roman" w:cs="Arial"/>
          <w:color w:val="000000"/>
          <w:sz w:val="24"/>
          <w:szCs w:val="24"/>
          <w:lang w:eastAsia="sk-SK"/>
        </w:rPr>
      </w:pPr>
      <w:r>
        <w:rPr>
          <w:rFonts w:eastAsia="Times New Roman" w:cs="Arial"/>
          <w:color w:val="000000"/>
          <w:sz w:val="24"/>
          <w:szCs w:val="24"/>
          <w:lang w:eastAsia="sk-SK"/>
        </w:rPr>
        <w:t>Pred vysádzaním rastlín si bude môcť používateľ vybrať, či chce rastliny sadiť do radu vedľa seba alebo do štvorca. Následne do plánu nakreslí čiaru alebo štvorec, ktorý sa vyplní prvkami podľa ich nároku na miesto. Používateľ si taktiež bude môcť pri sadení do štvorca vybrať hustotu sadenia - prvok môže susediť maximálne so 4 prvkami alebo 6 prvkami.</w:t>
      </w:r>
    </w:p>
    <w:p w:rsidR="00F04761" w:rsidRDefault="00F04761" w:rsidP="00A17FF5">
      <w:pPr>
        <w:spacing w:after="0" w:line="240" w:lineRule="auto"/>
        <w:contextualSpacing/>
        <w:rPr>
          <w:rFonts w:eastAsia="Times New Roman" w:cs="Arial"/>
          <w:color w:val="000000"/>
          <w:sz w:val="24"/>
          <w:szCs w:val="24"/>
          <w:lang w:eastAsia="sk-SK"/>
        </w:rPr>
      </w:pPr>
    </w:p>
    <w:p w:rsidR="00A17FF5" w:rsidRPr="00F04761" w:rsidRDefault="00A17FF5" w:rsidP="00A17FF5">
      <w:pPr>
        <w:spacing w:after="0" w:line="240" w:lineRule="auto"/>
        <w:contextualSpacing/>
        <w:rPr>
          <w:rFonts w:eastAsia="Times New Roman" w:cs="Arial"/>
          <w:b/>
          <w:color w:val="000000"/>
          <w:sz w:val="24"/>
          <w:szCs w:val="24"/>
          <w:lang w:eastAsia="sk-SK"/>
        </w:rPr>
      </w:pPr>
      <w:bookmarkStart w:id="6" w:name="_GoBack"/>
      <w:bookmarkEnd w:id="6"/>
      <w:r w:rsidRPr="00F04761">
        <w:rPr>
          <w:rFonts w:eastAsia="Times New Roman" w:cs="Arial"/>
          <w:b/>
          <w:color w:val="000000"/>
          <w:sz w:val="24"/>
          <w:szCs w:val="24"/>
          <w:lang w:eastAsia="sk-SK"/>
        </w:rPr>
        <w:t>Zmena pozadia, pridanie mierky, mriežka:</w:t>
      </w:r>
    </w:p>
    <w:p w:rsidR="00A17FF5" w:rsidRDefault="00A17FF5" w:rsidP="00A17FF5">
      <w:pPr>
        <w:spacing w:after="0" w:line="240" w:lineRule="auto"/>
        <w:contextualSpacing/>
        <w:rPr>
          <w:rFonts w:eastAsia="Times New Roman" w:cs="Arial"/>
          <w:color w:val="000000"/>
          <w:sz w:val="24"/>
          <w:szCs w:val="24"/>
          <w:lang w:eastAsia="sk-SK"/>
        </w:rPr>
      </w:pPr>
      <w:r>
        <w:rPr>
          <w:rFonts w:eastAsia="Times New Roman" w:cs="Arial"/>
          <w:color w:val="000000"/>
          <w:sz w:val="24"/>
          <w:szCs w:val="24"/>
          <w:lang w:eastAsia="sk-SK"/>
        </w:rPr>
        <w:t xml:space="preserve">V užívateľskom rozhraní, vpravo hore v bočnom menu, pribudne možnosť nahrania si vlastného plánika, do ktorého budeme vysádzať rastliny. Pri takomto nahraní budeme nastavovať aj mierku plánika, ktorá bude pod týmto menu. Inak bude mierka preddefinovaná. V bočnom menu pribudne taktiež aj možnosť vypnutia alebo zapnutia mriežky na plániku. </w:t>
      </w:r>
    </w:p>
    <w:p w:rsidR="00A17FF5" w:rsidRDefault="00A17FF5" w:rsidP="00A17FF5">
      <w:pPr>
        <w:spacing w:after="0" w:line="240" w:lineRule="auto"/>
        <w:contextualSpacing/>
        <w:rPr>
          <w:rFonts w:eastAsia="Times New Roman" w:cs="Times New Roman"/>
          <w:sz w:val="24"/>
          <w:szCs w:val="24"/>
          <w:lang w:eastAsia="sk-SK"/>
        </w:rPr>
      </w:pPr>
    </w:p>
    <w:p w:rsidR="00A17FF5" w:rsidRDefault="00A17FF5" w:rsidP="00A17FF5">
      <w:pPr>
        <w:spacing w:after="0" w:line="240" w:lineRule="auto"/>
        <w:contextualSpacing/>
        <w:rPr>
          <w:rFonts w:eastAsia="Times New Roman" w:cs="Arial"/>
          <w:b/>
          <w:color w:val="000000"/>
          <w:sz w:val="24"/>
          <w:szCs w:val="24"/>
          <w:lang w:eastAsia="sk-SK"/>
        </w:rPr>
      </w:pPr>
      <w:r>
        <w:rPr>
          <w:rFonts w:eastAsia="Times New Roman" w:cs="Arial"/>
          <w:b/>
          <w:color w:val="000000"/>
          <w:sz w:val="24"/>
          <w:szCs w:val="24"/>
          <w:lang w:eastAsia="sk-SK"/>
        </w:rPr>
        <w:t>Pridávanie vlastných prvkov:</w:t>
      </w:r>
    </w:p>
    <w:p w:rsidR="00A17FF5" w:rsidRDefault="00A17FF5" w:rsidP="00A17FF5">
      <w:pPr>
        <w:spacing w:after="0" w:line="240" w:lineRule="auto"/>
        <w:contextualSpacing/>
        <w:rPr>
          <w:rFonts w:eastAsia="Times New Roman" w:cs="Arial"/>
          <w:color w:val="000000"/>
          <w:sz w:val="24"/>
          <w:szCs w:val="24"/>
          <w:lang w:eastAsia="sk-SK"/>
        </w:rPr>
      </w:pPr>
      <w:r>
        <w:rPr>
          <w:rFonts w:eastAsia="Times New Roman" w:cs="Arial"/>
          <w:color w:val="000000"/>
          <w:sz w:val="24"/>
          <w:szCs w:val="24"/>
          <w:lang w:eastAsia="sk-SK"/>
        </w:rPr>
        <w:t xml:space="preserve">V hornom menu, v ktorom máme jednotlivé prvky, bude na poslednom mieste možnosť pridania vlastného prvku. Pri tomto pridávaní sa nám objaví tabuľka, do ktorej budeme </w:t>
      </w:r>
      <w:r>
        <w:rPr>
          <w:rFonts w:eastAsia="Times New Roman" w:cs="Arial"/>
          <w:color w:val="000000"/>
          <w:sz w:val="24"/>
          <w:szCs w:val="24"/>
          <w:lang w:eastAsia="sk-SK"/>
        </w:rPr>
        <w:lastRenderedPageBreak/>
        <w:t>musieť vypĺňať informácie o tomto prvku, nahrať obrázok ako sa má zobrazovať do plánika, takisto nastaviť jeho hranicu v prepočte nároku na miesto a hustotu sadenia.   </w:t>
      </w:r>
    </w:p>
    <w:p w:rsidR="000B33BF" w:rsidRPr="000B33BF" w:rsidRDefault="000B33BF" w:rsidP="00A17FF5">
      <w:pPr>
        <w:spacing w:after="0" w:line="240" w:lineRule="auto"/>
        <w:jc w:val="both"/>
        <w:rPr>
          <w:rFonts w:ascii="Times New Roman" w:eastAsia="Times New Roman" w:hAnsi="Times New Roman" w:cs="Times New Roman"/>
          <w:sz w:val="24"/>
          <w:szCs w:val="24"/>
          <w:lang w:eastAsia="sk-SK"/>
        </w:rPr>
      </w:pPr>
    </w:p>
    <w:p w:rsidR="002B20D8" w:rsidRDefault="002B20D8" w:rsidP="002B20D8">
      <w:pPr>
        <w:pStyle w:val="Nadpis2"/>
        <w:rPr>
          <w:rFonts w:eastAsia="Times New Roman"/>
          <w:lang w:eastAsia="sk-SK"/>
        </w:rPr>
      </w:pPr>
      <w:bookmarkStart w:id="7" w:name="_Toc403326976"/>
      <w:r>
        <w:rPr>
          <w:rFonts w:eastAsia="Times New Roman"/>
          <w:lang w:eastAsia="sk-SK"/>
        </w:rPr>
        <w:t>2.3 Systémové rozhrania</w:t>
      </w:r>
      <w:bookmarkEnd w:id="7"/>
    </w:p>
    <w:p w:rsidR="002B20D8" w:rsidRDefault="002B20D8" w:rsidP="002B20D8">
      <w:pPr>
        <w:spacing w:after="0" w:line="240" w:lineRule="auto"/>
        <w:contextualSpacing/>
        <w:rPr>
          <w:rFonts w:eastAsia="Times New Roman" w:cs="Times New Roman"/>
          <w:sz w:val="24"/>
          <w:szCs w:val="24"/>
          <w:lang w:eastAsia="sk-SK"/>
        </w:rPr>
      </w:pPr>
    </w:p>
    <w:p w:rsidR="002B20D8" w:rsidRDefault="002B20D8" w:rsidP="002B20D8">
      <w:pPr>
        <w:spacing w:after="0" w:line="240" w:lineRule="auto"/>
        <w:contextualSpacing/>
        <w:rPr>
          <w:rFonts w:eastAsia="Times New Roman" w:cs="Arial"/>
          <w:color w:val="000000"/>
          <w:sz w:val="24"/>
          <w:szCs w:val="24"/>
          <w:lang w:eastAsia="sk-SK"/>
        </w:rPr>
      </w:pPr>
      <w:r>
        <w:rPr>
          <w:rFonts w:eastAsia="Times New Roman" w:cs="Arial"/>
          <w:color w:val="000000"/>
          <w:sz w:val="24"/>
          <w:szCs w:val="24"/>
          <w:lang w:eastAsia="sk-SK"/>
        </w:rPr>
        <w:t>Windows XP,7,8,.. x32, x64</w:t>
      </w:r>
      <w:r>
        <w:rPr>
          <w:rFonts w:eastAsia="Times New Roman" w:cs="Arial"/>
          <w:color w:val="000000"/>
          <w:sz w:val="24"/>
          <w:szCs w:val="24"/>
          <w:lang w:eastAsia="sk-SK"/>
        </w:rPr>
        <w:br/>
      </w:r>
    </w:p>
    <w:p w:rsidR="002B20D8" w:rsidRPr="002B20D8" w:rsidRDefault="002B20D8" w:rsidP="002B20D8">
      <w:pPr>
        <w:spacing w:after="0" w:line="240" w:lineRule="auto"/>
        <w:contextualSpacing/>
        <w:rPr>
          <w:rFonts w:eastAsia="Times New Roman" w:cs="Times New Roman"/>
          <w:b/>
          <w:i/>
          <w:iCs/>
          <w:sz w:val="28"/>
          <w:szCs w:val="28"/>
          <w:lang w:eastAsia="sk-SK"/>
        </w:rPr>
      </w:pPr>
      <w:bookmarkStart w:id="8" w:name="_Toc403326977"/>
      <w:r w:rsidRPr="002B20D8">
        <w:rPr>
          <w:rStyle w:val="Nadpis2Char"/>
        </w:rPr>
        <w:t>2.4 Používateľské rozhrania</w:t>
      </w:r>
      <w:bookmarkEnd w:id="8"/>
      <w:r>
        <w:rPr>
          <w:rStyle w:val="Nadpis2Char"/>
        </w:rPr>
        <w:br/>
      </w:r>
      <w:r>
        <w:rPr>
          <w:rFonts w:eastAsia="Times New Roman" w:cs="Times New Roman"/>
          <w:b/>
          <w:i/>
          <w:iCs/>
          <w:sz w:val="28"/>
          <w:szCs w:val="28"/>
          <w:lang w:eastAsia="sk-SK"/>
        </w:rPr>
        <w:br/>
      </w:r>
      <w:r>
        <w:rPr>
          <w:sz w:val="24"/>
          <w:szCs w:val="24"/>
        </w:rPr>
        <w:t>Po štarte programu bude mať používateľ nasledovné možnosti:</w:t>
      </w:r>
    </w:p>
    <w:p w:rsidR="002B20D8" w:rsidRDefault="002B20D8" w:rsidP="002B20D8">
      <w:pPr>
        <w:pStyle w:val="Odsekzoznamu"/>
        <w:numPr>
          <w:ilvl w:val="0"/>
          <w:numId w:val="1"/>
        </w:numPr>
        <w:spacing w:after="0" w:line="240" w:lineRule="auto"/>
        <w:rPr>
          <w:sz w:val="24"/>
          <w:szCs w:val="24"/>
        </w:rPr>
      </w:pPr>
      <w:r>
        <w:rPr>
          <w:sz w:val="24"/>
          <w:szCs w:val="24"/>
        </w:rPr>
        <w:t>začať pracovať na novom projekte s predvolenými parametrami (mapa, mierka mapy)</w:t>
      </w:r>
    </w:p>
    <w:p w:rsidR="002B20D8" w:rsidRDefault="002B20D8" w:rsidP="002B20D8">
      <w:pPr>
        <w:pStyle w:val="Odsekzoznamu"/>
        <w:numPr>
          <w:ilvl w:val="0"/>
          <w:numId w:val="1"/>
        </w:numPr>
        <w:spacing w:after="0" w:line="240" w:lineRule="auto"/>
        <w:rPr>
          <w:b/>
          <w:sz w:val="24"/>
          <w:szCs w:val="24"/>
        </w:rPr>
      </w:pPr>
      <w:r>
        <w:rPr>
          <w:sz w:val="24"/>
          <w:szCs w:val="24"/>
        </w:rPr>
        <w:t xml:space="preserve">načítať si rozpracovaný projekt z hornej lišty </w:t>
      </w:r>
      <w:r>
        <w:rPr>
          <w:b/>
          <w:sz w:val="24"/>
          <w:szCs w:val="24"/>
        </w:rPr>
        <w:t xml:space="preserve">FILE </w:t>
      </w:r>
      <w:r>
        <w:rPr>
          <w:rFonts w:ascii="Wingdings" w:hAnsi="Wingdings"/>
          <w:b/>
          <w:sz w:val="20"/>
          <w:szCs w:val="24"/>
        </w:rPr>
        <w:t></w:t>
      </w:r>
      <w:r>
        <w:rPr>
          <w:b/>
          <w:sz w:val="24"/>
          <w:szCs w:val="24"/>
        </w:rPr>
        <w:t xml:space="preserve"> LOAD</w:t>
      </w:r>
    </w:p>
    <w:p w:rsidR="002B20D8" w:rsidRDefault="002B20D8" w:rsidP="002B20D8">
      <w:pPr>
        <w:pStyle w:val="Odsekzoznamu"/>
        <w:numPr>
          <w:ilvl w:val="0"/>
          <w:numId w:val="1"/>
        </w:numPr>
        <w:spacing w:after="0" w:line="240" w:lineRule="auto"/>
        <w:rPr>
          <w:sz w:val="24"/>
          <w:szCs w:val="24"/>
        </w:rPr>
      </w:pPr>
      <w:r>
        <w:rPr>
          <w:sz w:val="24"/>
          <w:szCs w:val="24"/>
        </w:rPr>
        <w:t>nastaviť si vlastnú mapu a mierku v bočnom menu. Takisto si bude môcť zapnúť/vypnúť viditeľnosť mriežky pre presný odhad vzdialenosti.</w:t>
      </w:r>
    </w:p>
    <w:p w:rsidR="002B20D8" w:rsidRDefault="002B20D8" w:rsidP="002B20D8">
      <w:pPr>
        <w:pStyle w:val="Odsekzoznamu"/>
        <w:spacing w:after="0" w:line="240" w:lineRule="auto"/>
        <w:ind w:left="1004"/>
        <w:rPr>
          <w:sz w:val="24"/>
          <w:szCs w:val="24"/>
        </w:rPr>
      </w:pPr>
    </w:p>
    <w:p w:rsidR="002B20D8" w:rsidRDefault="002B20D8" w:rsidP="002B20D8">
      <w:pPr>
        <w:pStyle w:val="Odsekzoznamu"/>
        <w:spacing w:after="0" w:line="240" w:lineRule="auto"/>
        <w:ind w:left="284"/>
        <w:rPr>
          <w:sz w:val="24"/>
          <w:szCs w:val="24"/>
        </w:rPr>
      </w:pPr>
      <w:r>
        <w:rPr>
          <w:sz w:val="24"/>
          <w:szCs w:val="24"/>
        </w:rPr>
        <w:t>Program bude obsahovať MENU, kde bude nasledovné:</w:t>
      </w:r>
    </w:p>
    <w:p w:rsidR="002B20D8" w:rsidRDefault="002B20D8" w:rsidP="002B20D8">
      <w:pPr>
        <w:pStyle w:val="Odsekzoznamu"/>
        <w:numPr>
          <w:ilvl w:val="0"/>
          <w:numId w:val="2"/>
        </w:numPr>
        <w:spacing w:after="0" w:line="240" w:lineRule="auto"/>
        <w:rPr>
          <w:sz w:val="24"/>
          <w:szCs w:val="24"/>
        </w:rPr>
      </w:pPr>
      <w:r>
        <w:rPr>
          <w:sz w:val="24"/>
          <w:szCs w:val="24"/>
        </w:rPr>
        <w:t>legenda, kde sa po zakliknutí zobrazí vyskakovacie okno s tabuľkou všetkých prvkov na mape a ich počtom</w:t>
      </w:r>
    </w:p>
    <w:p w:rsidR="002B20D8" w:rsidRDefault="002B20D8" w:rsidP="002B20D8">
      <w:pPr>
        <w:pStyle w:val="Odsekzoznamu"/>
        <w:numPr>
          <w:ilvl w:val="0"/>
          <w:numId w:val="2"/>
        </w:numPr>
        <w:spacing w:after="0" w:line="240" w:lineRule="auto"/>
        <w:rPr>
          <w:sz w:val="24"/>
          <w:szCs w:val="24"/>
        </w:rPr>
      </w:pPr>
      <w:r>
        <w:rPr>
          <w:sz w:val="24"/>
          <w:szCs w:val="24"/>
        </w:rPr>
        <w:t>export v PDF formáte. Užívateľ si bude môcť pri exporte vybrať z možností exportu tabuľky alebo mapky. Mapka sa bude exportovať do PDF formátu. Tabuľku bude možné exportovať do PDF alebo do excelovského dokumentu</w:t>
      </w:r>
    </w:p>
    <w:p w:rsidR="002B20D8" w:rsidRDefault="002B20D8" w:rsidP="002B20D8">
      <w:pPr>
        <w:pStyle w:val="Odsekzoznamu"/>
        <w:numPr>
          <w:ilvl w:val="0"/>
          <w:numId w:val="2"/>
        </w:numPr>
        <w:spacing w:after="0" w:line="240" w:lineRule="auto"/>
        <w:rPr>
          <w:sz w:val="24"/>
          <w:szCs w:val="24"/>
        </w:rPr>
      </w:pPr>
      <w:r>
        <w:rPr>
          <w:sz w:val="24"/>
          <w:szCs w:val="24"/>
        </w:rPr>
        <w:t>vlastná mapka</w:t>
      </w:r>
    </w:p>
    <w:p w:rsidR="002B20D8" w:rsidRDefault="002B20D8" w:rsidP="002B20D8">
      <w:pPr>
        <w:pStyle w:val="Odsekzoznamu"/>
        <w:numPr>
          <w:ilvl w:val="0"/>
          <w:numId w:val="2"/>
        </w:numPr>
        <w:spacing w:after="0" w:line="240" w:lineRule="auto"/>
        <w:rPr>
          <w:sz w:val="24"/>
          <w:szCs w:val="24"/>
        </w:rPr>
      </w:pPr>
      <w:r>
        <w:rPr>
          <w:sz w:val="24"/>
          <w:szCs w:val="24"/>
        </w:rPr>
        <w:t>mriežka</w:t>
      </w:r>
    </w:p>
    <w:p w:rsidR="002B20D8" w:rsidRDefault="002B20D8" w:rsidP="002B20D8">
      <w:pPr>
        <w:pStyle w:val="Odsekzoznamu"/>
        <w:numPr>
          <w:ilvl w:val="0"/>
          <w:numId w:val="2"/>
        </w:numPr>
        <w:spacing w:after="0" w:line="240" w:lineRule="auto"/>
        <w:rPr>
          <w:sz w:val="24"/>
          <w:szCs w:val="24"/>
        </w:rPr>
      </w:pPr>
      <w:r>
        <w:rPr>
          <w:sz w:val="24"/>
          <w:szCs w:val="24"/>
        </w:rPr>
        <w:t>vlastné funkcie</w:t>
      </w:r>
    </w:p>
    <w:p w:rsidR="002B20D8" w:rsidRDefault="002B20D8" w:rsidP="002B20D8">
      <w:pPr>
        <w:pStyle w:val="Odsekzoznamu"/>
        <w:spacing w:after="0" w:line="240" w:lineRule="auto"/>
        <w:ind w:left="1004"/>
        <w:rPr>
          <w:sz w:val="24"/>
          <w:szCs w:val="24"/>
        </w:rPr>
      </w:pPr>
    </w:p>
    <w:p w:rsidR="002B20D8" w:rsidRDefault="002B20D8" w:rsidP="002B20D8">
      <w:pPr>
        <w:pStyle w:val="Odsekzoznamu"/>
        <w:spacing w:after="0" w:line="240" w:lineRule="auto"/>
        <w:ind w:left="1004" w:hanging="720"/>
        <w:rPr>
          <w:sz w:val="24"/>
          <w:szCs w:val="24"/>
        </w:rPr>
      </w:pPr>
      <w:r>
        <w:rPr>
          <w:sz w:val="24"/>
          <w:szCs w:val="24"/>
        </w:rPr>
        <w:t>Pod hlavným menu bude mierka mapy, ktorú si bude môcť užívateľ nastaviť.</w:t>
      </w:r>
    </w:p>
    <w:p w:rsidR="002B20D8" w:rsidRDefault="002B20D8" w:rsidP="002B20D8">
      <w:pPr>
        <w:pStyle w:val="Odsekzoznamu"/>
        <w:spacing w:after="0" w:line="240" w:lineRule="auto"/>
        <w:ind w:left="284" w:hanging="11"/>
        <w:rPr>
          <w:sz w:val="24"/>
          <w:szCs w:val="24"/>
        </w:rPr>
      </w:pPr>
      <w:r>
        <w:rPr>
          <w:sz w:val="24"/>
          <w:szCs w:val="24"/>
        </w:rPr>
        <w:t>Tlačidlá na priblíženie/oddialenie a rotáciu mapy presunieme z pravého dolného rohu pod hlavné menu.</w:t>
      </w:r>
    </w:p>
    <w:p w:rsidR="002B20D8" w:rsidRDefault="002B20D8" w:rsidP="002B20D8">
      <w:pPr>
        <w:pStyle w:val="Odsekzoznamu"/>
        <w:spacing w:after="0" w:line="240" w:lineRule="auto"/>
        <w:ind w:left="284"/>
        <w:rPr>
          <w:sz w:val="24"/>
          <w:szCs w:val="24"/>
        </w:rPr>
      </w:pPr>
      <w:r>
        <w:rPr>
          <w:sz w:val="24"/>
          <w:szCs w:val="24"/>
        </w:rPr>
        <w:t>Okno s výpočtovými funkciami umiestnime do pravého dolného rohu. Toto okno bude slúžiť na vypočítavanie obsahu plôch, ktoré vytvoríme, a dĺžok všetkých línií.</w:t>
      </w:r>
    </w:p>
    <w:p w:rsidR="002B20D8" w:rsidRPr="00C671AB" w:rsidRDefault="002B20D8" w:rsidP="00C671AB">
      <w:pPr>
        <w:pStyle w:val="Odsekzoznamu"/>
        <w:spacing w:after="0" w:line="240" w:lineRule="auto"/>
        <w:ind w:left="1004" w:hanging="720"/>
        <w:rPr>
          <w:b/>
          <w:sz w:val="32"/>
          <w:szCs w:val="32"/>
          <w:lang w:eastAsia="sk-SK"/>
        </w:rPr>
      </w:pPr>
      <w:r>
        <w:rPr>
          <w:sz w:val="24"/>
          <w:szCs w:val="24"/>
        </w:rPr>
        <w:t>Do palety pridáme možnosť pridania vlastného prvku.</w:t>
      </w:r>
      <w:r w:rsidR="00C671AB">
        <w:rPr>
          <w:b/>
          <w:sz w:val="32"/>
          <w:szCs w:val="32"/>
          <w:lang w:eastAsia="sk-SK"/>
        </w:rPr>
        <w:br/>
      </w:r>
    </w:p>
    <w:p w:rsidR="002B20D8" w:rsidRDefault="002B20D8" w:rsidP="002B20D8">
      <w:pPr>
        <w:pStyle w:val="Nadpis2"/>
        <w:rPr>
          <w:rFonts w:eastAsia="Times New Roman"/>
          <w:lang w:eastAsia="sk-SK"/>
        </w:rPr>
      </w:pPr>
      <w:bookmarkStart w:id="9" w:name="_Toc403326978"/>
      <w:r>
        <w:rPr>
          <w:rFonts w:eastAsia="Times New Roman"/>
          <w:lang w:eastAsia="sk-SK"/>
        </w:rPr>
        <w:t>2.5 Hardvérové rozhrania</w:t>
      </w:r>
      <w:bookmarkEnd w:id="9"/>
    </w:p>
    <w:p w:rsidR="002B20D8" w:rsidRDefault="002B20D8" w:rsidP="002B20D8">
      <w:pPr>
        <w:spacing w:after="0" w:line="240" w:lineRule="auto"/>
        <w:contextualSpacing/>
        <w:rPr>
          <w:rFonts w:eastAsia="Times New Roman" w:cs="Times New Roman"/>
          <w:sz w:val="24"/>
          <w:szCs w:val="24"/>
          <w:lang w:eastAsia="sk-SK"/>
        </w:rPr>
      </w:pPr>
    </w:p>
    <w:p w:rsidR="002B20D8" w:rsidRDefault="002B20D8" w:rsidP="002B20D8">
      <w:pPr>
        <w:spacing w:after="0" w:line="240" w:lineRule="auto"/>
        <w:contextualSpacing/>
        <w:rPr>
          <w:rFonts w:eastAsia="Times New Roman" w:cs="Arial"/>
          <w:color w:val="000000"/>
          <w:sz w:val="24"/>
          <w:szCs w:val="24"/>
          <w:lang w:eastAsia="sk-SK"/>
        </w:rPr>
      </w:pPr>
      <w:r>
        <w:rPr>
          <w:rFonts w:eastAsia="Times New Roman" w:cs="Arial"/>
          <w:color w:val="000000"/>
          <w:sz w:val="24"/>
          <w:szCs w:val="24"/>
          <w:lang w:eastAsia="sk-SK"/>
        </w:rPr>
        <w:t>Systém nebude obsahovať žiadne hardvérové rozhrania.</w:t>
      </w:r>
    </w:p>
    <w:p w:rsidR="002B20D8" w:rsidRDefault="002B20D8" w:rsidP="002B20D8">
      <w:pPr>
        <w:spacing w:after="0" w:line="240" w:lineRule="auto"/>
        <w:contextualSpacing/>
        <w:rPr>
          <w:rFonts w:eastAsia="Times New Roman" w:cs="Times New Roman"/>
          <w:sz w:val="24"/>
          <w:szCs w:val="24"/>
          <w:lang w:eastAsia="sk-SK"/>
        </w:rPr>
      </w:pPr>
    </w:p>
    <w:p w:rsidR="002B20D8" w:rsidRDefault="002B20D8" w:rsidP="002B20D8">
      <w:pPr>
        <w:spacing w:after="0" w:line="240" w:lineRule="auto"/>
        <w:contextualSpacing/>
        <w:rPr>
          <w:rFonts w:eastAsia="Times New Roman" w:cs="Times New Roman"/>
          <w:sz w:val="24"/>
          <w:szCs w:val="24"/>
          <w:lang w:eastAsia="sk-SK"/>
        </w:rPr>
      </w:pPr>
    </w:p>
    <w:p w:rsidR="002B20D8" w:rsidRDefault="002B20D8" w:rsidP="002B20D8">
      <w:pPr>
        <w:pStyle w:val="Nadpis2"/>
        <w:rPr>
          <w:rFonts w:eastAsia="Times New Roman"/>
          <w:lang w:eastAsia="sk-SK"/>
        </w:rPr>
      </w:pPr>
      <w:bookmarkStart w:id="10" w:name="_Toc403326979"/>
      <w:r>
        <w:rPr>
          <w:rFonts w:eastAsia="Times New Roman"/>
          <w:lang w:eastAsia="sk-SK"/>
        </w:rPr>
        <w:t>2.6 Komunikačné rozhrania</w:t>
      </w:r>
      <w:bookmarkEnd w:id="10"/>
    </w:p>
    <w:p w:rsidR="002B20D8" w:rsidRDefault="002B20D8" w:rsidP="002B20D8">
      <w:pPr>
        <w:spacing w:after="0" w:line="240" w:lineRule="auto"/>
        <w:contextualSpacing/>
        <w:rPr>
          <w:rFonts w:eastAsia="Times New Roman" w:cs="Times New Roman"/>
          <w:sz w:val="24"/>
          <w:szCs w:val="24"/>
          <w:lang w:eastAsia="sk-SK"/>
        </w:rPr>
      </w:pPr>
    </w:p>
    <w:p w:rsidR="002B20D8" w:rsidRDefault="002B20D8" w:rsidP="002B20D8">
      <w:pPr>
        <w:spacing w:after="0" w:line="240" w:lineRule="auto"/>
        <w:contextualSpacing/>
        <w:rPr>
          <w:rFonts w:eastAsia="Times New Roman" w:cs="Arial"/>
          <w:color w:val="000000"/>
          <w:sz w:val="24"/>
          <w:szCs w:val="24"/>
          <w:lang w:eastAsia="sk-SK"/>
        </w:rPr>
      </w:pPr>
      <w:r>
        <w:rPr>
          <w:rFonts w:eastAsia="Times New Roman" w:cs="Arial"/>
          <w:color w:val="000000"/>
          <w:sz w:val="24"/>
          <w:szCs w:val="24"/>
          <w:lang w:eastAsia="sk-SK"/>
        </w:rPr>
        <w:t>Bez komunikačných rozhraní.</w:t>
      </w:r>
    </w:p>
    <w:p w:rsidR="005E5DE7" w:rsidRDefault="000B33BF" w:rsidP="000B33BF">
      <w:r w:rsidRPr="000B33BF">
        <w:rPr>
          <w:rFonts w:ascii="Times New Roman" w:eastAsia="Times New Roman" w:hAnsi="Times New Roman" w:cs="Times New Roman"/>
          <w:sz w:val="24"/>
          <w:szCs w:val="24"/>
          <w:lang w:eastAsia="sk-SK"/>
        </w:rPr>
        <w:lastRenderedPageBreak/>
        <w:br/>
      </w:r>
      <w:r w:rsidRPr="000B33BF">
        <w:rPr>
          <w:rFonts w:ascii="Times New Roman" w:eastAsia="Times New Roman" w:hAnsi="Times New Roman" w:cs="Times New Roman"/>
          <w:sz w:val="24"/>
          <w:szCs w:val="24"/>
          <w:lang w:eastAsia="sk-SK"/>
        </w:rPr>
        <w:br/>
      </w:r>
    </w:p>
    <w:sectPr w:rsidR="005E5DE7" w:rsidSect="002C55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608A1"/>
    <w:multiLevelType w:val="multilevel"/>
    <w:tmpl w:val="7876AEC4"/>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
    <w:nsid w:val="14B04D78"/>
    <w:multiLevelType w:val="multilevel"/>
    <w:tmpl w:val="58F418F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0B33BF"/>
    <w:rsid w:val="000B33BF"/>
    <w:rsid w:val="002B20D8"/>
    <w:rsid w:val="002C55C5"/>
    <w:rsid w:val="003B090D"/>
    <w:rsid w:val="004165FE"/>
    <w:rsid w:val="00937E3B"/>
    <w:rsid w:val="009779E4"/>
    <w:rsid w:val="009A706D"/>
    <w:rsid w:val="00A17FF5"/>
    <w:rsid w:val="00A20E16"/>
    <w:rsid w:val="00AE3190"/>
    <w:rsid w:val="00C671AB"/>
    <w:rsid w:val="00CE2DBE"/>
    <w:rsid w:val="00D05670"/>
    <w:rsid w:val="00D379D3"/>
    <w:rsid w:val="00DE47D3"/>
    <w:rsid w:val="00E2063F"/>
    <w:rsid w:val="00F04761"/>
    <w:rsid w:val="00FC24C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A28258-450A-4D92-8A92-97FD7E7F7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2C55C5"/>
  </w:style>
  <w:style w:type="paragraph" w:styleId="Nadpis1">
    <w:name w:val="heading 1"/>
    <w:basedOn w:val="Normlny"/>
    <w:next w:val="Normlny"/>
    <w:link w:val="Nadpis1Char"/>
    <w:uiPriority w:val="9"/>
    <w:qFormat/>
    <w:rsid w:val="00AE3190"/>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Nadpis2">
    <w:name w:val="heading 2"/>
    <w:basedOn w:val="Normlny"/>
    <w:next w:val="Normlny"/>
    <w:link w:val="Nadpis2Char"/>
    <w:uiPriority w:val="9"/>
    <w:unhideWhenUsed/>
    <w:qFormat/>
    <w:rsid w:val="00AE3190"/>
    <w:pPr>
      <w:keepNext/>
      <w:keepLines/>
      <w:spacing w:before="200" w:after="0"/>
      <w:outlineLvl w:val="1"/>
    </w:pPr>
    <w:rPr>
      <w:rFonts w:asciiTheme="majorHAnsi" w:eastAsiaTheme="majorEastAsia" w:hAnsiTheme="majorHAnsi" w:cstheme="majorBidi"/>
      <w:b/>
      <w:bCs/>
      <w:color w:val="000000" w:themeColor="text1"/>
      <w:sz w:val="28"/>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0B33BF"/>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adpis1Char">
    <w:name w:val="Nadpis 1 Char"/>
    <w:basedOn w:val="Predvolenpsmoodseku"/>
    <w:link w:val="Nadpis1"/>
    <w:uiPriority w:val="9"/>
    <w:rsid w:val="00AE3190"/>
    <w:rPr>
      <w:rFonts w:asciiTheme="majorHAnsi" w:eastAsiaTheme="majorEastAsia" w:hAnsiTheme="majorHAnsi" w:cstheme="majorBidi"/>
      <w:b/>
      <w:bCs/>
      <w:color w:val="365F91" w:themeColor="accent1" w:themeShade="BF"/>
      <w:sz w:val="36"/>
      <w:szCs w:val="28"/>
    </w:rPr>
  </w:style>
  <w:style w:type="paragraph" w:styleId="Hlavikaobsahu">
    <w:name w:val="TOC Heading"/>
    <w:basedOn w:val="Nadpis1"/>
    <w:next w:val="Normlny"/>
    <w:uiPriority w:val="39"/>
    <w:semiHidden/>
    <w:unhideWhenUsed/>
    <w:qFormat/>
    <w:rsid w:val="000B33BF"/>
    <w:pPr>
      <w:outlineLvl w:val="9"/>
    </w:pPr>
  </w:style>
  <w:style w:type="paragraph" w:styleId="Textbubliny">
    <w:name w:val="Balloon Text"/>
    <w:basedOn w:val="Normlny"/>
    <w:link w:val="TextbublinyChar"/>
    <w:uiPriority w:val="99"/>
    <w:semiHidden/>
    <w:unhideWhenUsed/>
    <w:rsid w:val="000B33BF"/>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0B33BF"/>
    <w:rPr>
      <w:rFonts w:ascii="Tahoma" w:hAnsi="Tahoma" w:cs="Tahoma"/>
      <w:sz w:val="16"/>
      <w:szCs w:val="16"/>
    </w:rPr>
  </w:style>
  <w:style w:type="character" w:customStyle="1" w:styleId="Nadpis2Char">
    <w:name w:val="Nadpis 2 Char"/>
    <w:basedOn w:val="Predvolenpsmoodseku"/>
    <w:link w:val="Nadpis2"/>
    <w:uiPriority w:val="9"/>
    <w:rsid w:val="00AE3190"/>
    <w:rPr>
      <w:rFonts w:asciiTheme="majorHAnsi" w:eastAsiaTheme="majorEastAsia" w:hAnsiTheme="majorHAnsi" w:cstheme="majorBidi"/>
      <w:b/>
      <w:bCs/>
      <w:color w:val="000000" w:themeColor="text1"/>
      <w:sz w:val="28"/>
      <w:szCs w:val="26"/>
    </w:rPr>
  </w:style>
  <w:style w:type="paragraph" w:styleId="Obsah1">
    <w:name w:val="toc 1"/>
    <w:basedOn w:val="Normlny"/>
    <w:next w:val="Normlny"/>
    <w:autoRedefine/>
    <w:uiPriority w:val="39"/>
    <w:unhideWhenUsed/>
    <w:rsid w:val="000B33BF"/>
    <w:pPr>
      <w:spacing w:after="100"/>
    </w:pPr>
  </w:style>
  <w:style w:type="paragraph" w:styleId="Obsah2">
    <w:name w:val="toc 2"/>
    <w:basedOn w:val="Normlny"/>
    <w:next w:val="Normlny"/>
    <w:autoRedefine/>
    <w:uiPriority w:val="39"/>
    <w:unhideWhenUsed/>
    <w:rsid w:val="000B33BF"/>
    <w:pPr>
      <w:spacing w:after="100"/>
      <w:ind w:left="220"/>
    </w:pPr>
  </w:style>
  <w:style w:type="character" w:styleId="Hypertextovprepojenie">
    <w:name w:val="Hyperlink"/>
    <w:basedOn w:val="Predvolenpsmoodseku"/>
    <w:uiPriority w:val="99"/>
    <w:unhideWhenUsed/>
    <w:rsid w:val="000B33BF"/>
    <w:rPr>
      <w:color w:val="0000FF" w:themeColor="hyperlink"/>
      <w:u w:val="single"/>
    </w:rPr>
  </w:style>
  <w:style w:type="paragraph" w:styleId="Odsekzoznamu">
    <w:name w:val="List Paragraph"/>
    <w:basedOn w:val="Normlny"/>
    <w:rsid w:val="002B20D8"/>
    <w:pPr>
      <w:suppressAutoHyphens/>
      <w:ind w:left="720"/>
      <w:contextualSpacing/>
    </w:pPr>
    <w:rPr>
      <w:rFonts w:ascii="Calibri" w:eastAsia="Droid Sans Fallback"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73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916982-A2E5-4AA9-9E5F-2CE7A0AC5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983</Words>
  <Characters>5607</Characters>
  <Application>Microsoft Office Word</Application>
  <DocSecurity>0</DocSecurity>
  <Lines>46</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Majlo Majlovič</dc:creator>
  <cp:lastModifiedBy>peto</cp:lastModifiedBy>
  <cp:revision>12</cp:revision>
  <dcterms:created xsi:type="dcterms:W3CDTF">2014-11-09T18:44:00Z</dcterms:created>
  <dcterms:modified xsi:type="dcterms:W3CDTF">2014-11-29T14:45:00Z</dcterms:modified>
</cp:coreProperties>
</file>