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241ED" w14:textId="77777777" w:rsidR="00CF6AAE" w:rsidRPr="00E27511" w:rsidRDefault="00CF6AAE" w:rsidP="00CF6AAE">
      <w:pPr>
        <w:jc w:val="center"/>
        <w:rPr>
          <w:rFonts w:ascii="Helvetica" w:hAnsi="Helvetica" w:cs="Helvetica"/>
          <w:b/>
          <w:bCs/>
          <w:sz w:val="56"/>
          <w:szCs w:val="56"/>
        </w:rPr>
      </w:pPr>
      <w:r w:rsidRPr="00E27511">
        <w:rPr>
          <w:rFonts w:ascii="Helvetica" w:hAnsi="Helvetica" w:cs="Helvetica"/>
          <w:b/>
          <w:bCs/>
          <w:sz w:val="56"/>
          <w:szCs w:val="56"/>
        </w:rPr>
        <w:t>Gymnázium, Praha 6, Arabská 14</w:t>
      </w:r>
    </w:p>
    <w:p w14:paraId="7E680858" w14:textId="77777777" w:rsidR="00CF6AAE" w:rsidRPr="00E27511" w:rsidRDefault="00CF6AAE" w:rsidP="00CF6AAE">
      <w:pPr>
        <w:spacing w:after="600"/>
        <w:jc w:val="center"/>
        <w:rPr>
          <w:rFonts w:ascii="Helvetica" w:hAnsi="Helvetica" w:cs="Helvetica"/>
          <w:sz w:val="40"/>
          <w:szCs w:val="40"/>
        </w:rPr>
      </w:pPr>
      <w:bookmarkStart w:id="0" w:name="_Toc70842524"/>
      <w:r w:rsidRPr="00E27511">
        <w:rPr>
          <w:rFonts w:ascii="Helvetica" w:hAnsi="Helvetica" w:cs="Helvetica"/>
          <w:sz w:val="40"/>
          <w:szCs w:val="40"/>
        </w:rPr>
        <w:t xml:space="preserve">Předmět </w:t>
      </w:r>
      <w:bookmarkEnd w:id="0"/>
      <w:r w:rsidRPr="00E27511">
        <w:rPr>
          <w:rFonts w:ascii="Helvetica" w:hAnsi="Helvetica" w:cs="Helvetica"/>
          <w:sz w:val="40"/>
          <w:szCs w:val="40"/>
        </w:rPr>
        <w:t>Programování</w:t>
      </w:r>
    </w:p>
    <w:p w14:paraId="781523DB" w14:textId="77777777" w:rsidR="00CF6AAE" w:rsidRPr="00E27511" w:rsidRDefault="00CF6AAE" w:rsidP="00CF6AAE">
      <w:pPr>
        <w:jc w:val="center"/>
      </w:pPr>
      <w:r w:rsidRPr="00E27511">
        <w:rPr>
          <w:noProof/>
        </w:rPr>
        <w:drawing>
          <wp:inline distT="0" distB="0" distL="0" distR="0" wp14:anchorId="5D5CB646" wp14:editId="16FD8532">
            <wp:extent cx="4267200" cy="4133850"/>
            <wp:effectExtent l="0" t="0" r="0" b="0"/>
            <wp:docPr id="1" name="Obrázek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4267200" cy="4133850"/>
                    </a:xfrm>
                    <a:prstGeom prst="rect">
                      <a:avLst/>
                    </a:prstGeom>
                  </pic:spPr>
                </pic:pic>
              </a:graphicData>
            </a:graphic>
          </wp:inline>
        </w:drawing>
      </w:r>
    </w:p>
    <w:p w14:paraId="5E0D8D8E" w14:textId="2B427845" w:rsidR="00CF6AAE" w:rsidRPr="00E27511" w:rsidRDefault="00CF6AAE" w:rsidP="00CF6AAE">
      <w:pPr>
        <w:spacing w:before="851"/>
        <w:jc w:val="center"/>
        <w:rPr>
          <w:rFonts w:ascii="Helvetica" w:hAnsi="Helvetica"/>
          <w:b/>
          <w:bCs/>
          <w:sz w:val="40"/>
          <w:szCs w:val="40"/>
        </w:rPr>
      </w:pPr>
      <w:r w:rsidRPr="00E27511">
        <w:rPr>
          <w:rFonts w:ascii="Helvetica" w:hAnsi="Helvetica"/>
          <w:b/>
          <w:bCs/>
          <w:sz w:val="40"/>
          <w:szCs w:val="40"/>
        </w:rPr>
        <w:t>MATURITNÍ PRÁCE</w:t>
      </w:r>
    </w:p>
    <w:p w14:paraId="48FC6A4F" w14:textId="7A1BAC5F" w:rsidR="00CF6AAE" w:rsidRPr="00E27511" w:rsidRDefault="00CF6AAE" w:rsidP="00CF6AAE">
      <w:pPr>
        <w:spacing w:before="567" w:after="2040"/>
        <w:jc w:val="center"/>
        <w:rPr>
          <w:rFonts w:ascii="Helvetica" w:hAnsi="Helvetica"/>
          <w:b/>
          <w:bCs/>
          <w:sz w:val="40"/>
          <w:szCs w:val="40"/>
        </w:rPr>
      </w:pPr>
      <w:r w:rsidRPr="00E27511">
        <w:rPr>
          <w:rFonts w:ascii="Helvetica" w:hAnsi="Helvetica"/>
          <w:b/>
          <w:bCs/>
          <w:sz w:val="40"/>
          <w:szCs w:val="40"/>
        </w:rPr>
        <w:t>Knihovna pro záznam kotev v textu</w:t>
      </w:r>
    </w:p>
    <w:p w14:paraId="16873DDB" w14:textId="07550B7E" w:rsidR="00A3466F" w:rsidRPr="00E27511" w:rsidRDefault="00CF6AAE" w:rsidP="00CF6AAE">
      <w:pPr>
        <w:spacing w:before="851"/>
        <w:rPr>
          <w:rFonts w:ascii="Helvetica" w:hAnsi="Helvetica" w:cs="Helvetica"/>
          <w:sz w:val="32"/>
          <w:szCs w:val="32"/>
        </w:rPr>
      </w:pPr>
      <w:r w:rsidRPr="00E27511">
        <w:rPr>
          <w:rFonts w:ascii="Helvetica" w:hAnsi="Helvetica" w:cs="Helvetica"/>
          <w:sz w:val="32"/>
          <w:szCs w:val="32"/>
        </w:rPr>
        <w:t xml:space="preserve">Petr Chalupa IV.E </w:t>
      </w:r>
      <w:r w:rsidRPr="00E27511">
        <w:rPr>
          <w:rFonts w:ascii="Helvetica" w:hAnsi="Helvetica" w:cs="Helvetica"/>
          <w:sz w:val="32"/>
          <w:szCs w:val="32"/>
        </w:rPr>
        <w:tab/>
      </w:r>
      <w:r w:rsidRPr="00E27511">
        <w:rPr>
          <w:rFonts w:ascii="Helvetica" w:hAnsi="Helvetica" w:cs="Helvetica"/>
          <w:sz w:val="32"/>
          <w:szCs w:val="32"/>
        </w:rPr>
        <w:tab/>
      </w:r>
      <w:r w:rsidRPr="00E27511">
        <w:rPr>
          <w:rFonts w:ascii="Helvetica" w:hAnsi="Helvetica" w:cs="Helvetica"/>
          <w:sz w:val="32"/>
          <w:szCs w:val="32"/>
        </w:rPr>
        <w:tab/>
      </w:r>
      <w:r w:rsidRPr="00E27511">
        <w:rPr>
          <w:rFonts w:ascii="Helvetica" w:hAnsi="Helvetica" w:cs="Helvetica"/>
          <w:sz w:val="32"/>
          <w:szCs w:val="32"/>
        </w:rPr>
        <w:tab/>
      </w:r>
      <w:r w:rsidRPr="00E27511">
        <w:rPr>
          <w:rFonts w:ascii="Helvetica" w:hAnsi="Helvetica" w:cs="Helvetica"/>
          <w:sz w:val="32"/>
          <w:szCs w:val="32"/>
        </w:rPr>
        <w:tab/>
      </w:r>
      <w:r w:rsidRPr="00E27511">
        <w:rPr>
          <w:rFonts w:ascii="Helvetica" w:hAnsi="Helvetica" w:cs="Helvetica"/>
          <w:sz w:val="32"/>
          <w:szCs w:val="32"/>
        </w:rPr>
        <w:tab/>
      </w:r>
      <w:r w:rsidR="00F538E4" w:rsidRPr="00E27511">
        <w:rPr>
          <w:rFonts w:ascii="Helvetica" w:hAnsi="Helvetica" w:cs="Helvetica"/>
          <w:sz w:val="32"/>
          <w:szCs w:val="32"/>
        </w:rPr>
        <w:t xml:space="preserve">       </w:t>
      </w:r>
      <w:r w:rsidRPr="00E27511">
        <w:rPr>
          <w:rFonts w:ascii="Helvetica" w:hAnsi="Helvetica" w:cs="Helvetica"/>
          <w:sz w:val="32"/>
          <w:szCs w:val="32"/>
        </w:rPr>
        <w:t>Praha, 2023/24</w:t>
      </w:r>
    </w:p>
    <w:p w14:paraId="2CB48F3B" w14:textId="77777777" w:rsidR="00907CC3" w:rsidRPr="00E27511" w:rsidRDefault="00907CC3" w:rsidP="00907CC3">
      <w:pPr>
        <w:spacing w:before="9200" w:line="276" w:lineRule="auto"/>
        <w:rPr>
          <w:rFonts w:ascii="Helvetica" w:hAnsi="Helvetica" w:cs="Helvetica"/>
          <w:sz w:val="32"/>
          <w:szCs w:val="32"/>
        </w:rPr>
      </w:pPr>
    </w:p>
    <w:p w14:paraId="7DACC263" w14:textId="304A47E3" w:rsidR="00907CC3" w:rsidRPr="00E27511" w:rsidRDefault="00907CC3" w:rsidP="00B73C40">
      <w:pPr>
        <w:spacing w:before="10000" w:line="276" w:lineRule="auto"/>
        <w:rPr>
          <w:rFonts w:cs="Times New Roman"/>
          <w:color w:val="333333"/>
          <w:szCs w:val="28"/>
          <w:shd w:val="clear" w:color="auto" w:fill="FFFFFF"/>
        </w:rPr>
      </w:pPr>
      <w:r w:rsidRPr="00E27511">
        <w:rPr>
          <w:rFonts w:cs="Times New Roman"/>
          <w:color w:val="333333"/>
          <w:szCs w:val="28"/>
          <w:shd w:val="clear" w:color="auto" w:fill="FFFFFF"/>
        </w:rPr>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14:paraId="54D1DCD7" w14:textId="0B3B28EB" w:rsidR="00907CC3" w:rsidRPr="00E27511" w:rsidRDefault="00907CC3" w:rsidP="00907CC3">
      <w:pPr>
        <w:spacing w:before="480"/>
        <w:ind w:left="5812" w:hanging="5812"/>
        <w:rPr>
          <w:rFonts w:cs="Times New Roman"/>
          <w:color w:val="333333"/>
          <w:szCs w:val="28"/>
          <w:shd w:val="clear" w:color="auto" w:fill="FFFFFF"/>
        </w:rPr>
      </w:pPr>
      <w:r w:rsidRPr="00E27511">
        <w:rPr>
          <w:rFonts w:cs="Times New Roman"/>
          <w:color w:val="333333"/>
          <w:szCs w:val="28"/>
          <w:shd w:val="clear" w:color="auto" w:fill="FFFFFF"/>
        </w:rPr>
        <w:t>V ……………… dne ………………</w:t>
      </w:r>
      <w:r w:rsidRPr="00E27511">
        <w:rPr>
          <w:rFonts w:cs="Times New Roman"/>
          <w:color w:val="333333"/>
          <w:szCs w:val="28"/>
          <w:shd w:val="clear" w:color="auto" w:fill="FFFFFF"/>
        </w:rPr>
        <w:tab/>
        <w:t>Petr Chalupa ……………</w:t>
      </w:r>
      <w:r w:rsidR="00E34C2B" w:rsidRPr="00E27511">
        <w:rPr>
          <w:rFonts w:cs="Times New Roman"/>
          <w:color w:val="333333"/>
          <w:szCs w:val="28"/>
          <w:shd w:val="clear" w:color="auto" w:fill="FFFFFF"/>
        </w:rPr>
        <w:t>…</w:t>
      </w:r>
      <w:r w:rsidR="00EA67BF" w:rsidRPr="00E27511">
        <w:rPr>
          <w:rFonts w:cs="Times New Roman"/>
          <w:color w:val="333333"/>
          <w:szCs w:val="28"/>
          <w:shd w:val="clear" w:color="auto" w:fill="FFFFFF"/>
        </w:rPr>
        <w:t>……</w:t>
      </w:r>
      <w:r w:rsidR="00E34C2B" w:rsidRPr="00E27511">
        <w:rPr>
          <w:rFonts w:cs="Times New Roman"/>
          <w:color w:val="333333"/>
          <w:szCs w:val="28"/>
          <w:shd w:val="clear" w:color="auto" w:fill="FFFFFF"/>
        </w:rPr>
        <w:t>.</w:t>
      </w:r>
    </w:p>
    <w:p w14:paraId="62F306C6" w14:textId="77777777" w:rsidR="00907CC3" w:rsidRPr="00E27511" w:rsidRDefault="00907CC3">
      <w:pPr>
        <w:spacing w:line="259" w:lineRule="auto"/>
        <w:rPr>
          <w:rFonts w:cs="Times New Roman"/>
          <w:color w:val="333333"/>
          <w:szCs w:val="28"/>
          <w:shd w:val="clear" w:color="auto" w:fill="FFFFFF"/>
        </w:rPr>
      </w:pPr>
      <w:r w:rsidRPr="00E27511">
        <w:rPr>
          <w:rFonts w:cs="Times New Roman"/>
          <w:color w:val="333333"/>
          <w:szCs w:val="28"/>
          <w:shd w:val="clear" w:color="auto" w:fill="FFFFFF"/>
        </w:rPr>
        <w:br w:type="page"/>
      </w:r>
    </w:p>
    <w:p w14:paraId="043C5DBF" w14:textId="5AC16D5C" w:rsidR="00552978" w:rsidRPr="00E27511" w:rsidRDefault="00BF1E3C" w:rsidP="00C124FF">
      <w:pPr>
        <w:pStyle w:val="Nadpis1neslovan"/>
        <w:outlineLvl w:val="9"/>
      </w:pPr>
      <w:r w:rsidRPr="00E27511">
        <w:lastRenderedPageBreak/>
        <w:t>Anotace</w:t>
      </w:r>
    </w:p>
    <w:p w14:paraId="55B9C49D" w14:textId="6C58829C" w:rsidR="00753E88" w:rsidRPr="00E27511" w:rsidRDefault="008238E4" w:rsidP="00753E88">
      <w:r>
        <w:t xml:space="preserve">Práce se zabývá </w:t>
      </w:r>
      <w:r w:rsidR="00EB19C7">
        <w:t xml:space="preserve">návrhem </w:t>
      </w:r>
      <w:r>
        <w:t>algoritm</w:t>
      </w:r>
      <w:r w:rsidR="00EB19C7">
        <w:t>ů</w:t>
      </w:r>
      <w:r>
        <w:t>, které by umožnili ukládání tzv. textových kotev (označení, poznámky aj.) do statického i dynamického textu</w:t>
      </w:r>
      <w:r w:rsidR="00E817CC">
        <w:t xml:space="preserve"> (formátu XML)</w:t>
      </w:r>
      <w:r w:rsidR="0054447C">
        <w:t xml:space="preserve"> tak, aby je bylo možné opětovně do textu vložit i po jeho úpravě (a případně vyhodnotit chybu při vkládání).</w:t>
      </w:r>
      <w:r w:rsidR="00EB19C7">
        <w:t xml:space="preserve"> Takovýto program by pak měl být použitelný jako knihovna např. pro webové aplikace.</w:t>
      </w:r>
    </w:p>
    <w:p w14:paraId="11867390" w14:textId="0E9B9AE3" w:rsidR="00A3466F" w:rsidRPr="00E27511" w:rsidRDefault="00753E88" w:rsidP="00C124FF">
      <w:pPr>
        <w:pStyle w:val="Nadpis1neslovan"/>
        <w:outlineLvl w:val="9"/>
        <w:rPr>
          <w:shd w:val="clear" w:color="auto" w:fill="FFFFFF"/>
        </w:rPr>
      </w:pPr>
      <w:r w:rsidRPr="00E27511">
        <w:rPr>
          <w:shd w:val="clear" w:color="auto" w:fill="FFFFFF"/>
        </w:rPr>
        <w:t>Klíčová slova</w:t>
      </w:r>
    </w:p>
    <w:p w14:paraId="1C564E77" w14:textId="5AE08A4B" w:rsidR="00753E88" w:rsidRPr="00E27511" w:rsidRDefault="00E817CC" w:rsidP="00753E88">
      <w:r>
        <w:t>Algoritmus</w:t>
      </w:r>
      <w:r w:rsidR="004A150B">
        <w:t>;</w:t>
      </w:r>
      <w:r>
        <w:t xml:space="preserve"> textová kotva</w:t>
      </w:r>
      <w:r w:rsidR="004A150B">
        <w:t>;</w:t>
      </w:r>
      <w:r>
        <w:t xml:space="preserve"> XML</w:t>
      </w:r>
      <w:r w:rsidR="004A150B">
        <w:t>;</w:t>
      </w:r>
      <w:r>
        <w:t xml:space="preserve"> </w:t>
      </w:r>
      <w:r w:rsidR="00C55462">
        <w:t>knihovna</w:t>
      </w:r>
      <w:r w:rsidR="004A150B">
        <w:t>;</w:t>
      </w:r>
      <w:r w:rsidR="00C55462">
        <w:t xml:space="preserve"> webová aplikace</w:t>
      </w:r>
    </w:p>
    <w:p w14:paraId="2A5966E7" w14:textId="77777777" w:rsidR="00753E88" w:rsidRPr="00E27511" w:rsidRDefault="00753E88" w:rsidP="00753E88"/>
    <w:p w14:paraId="61213132" w14:textId="7B2F23BC" w:rsidR="00753E88" w:rsidRPr="004456B2" w:rsidRDefault="004A150B" w:rsidP="00C124FF">
      <w:pPr>
        <w:pStyle w:val="Nadpis1neslovan"/>
        <w:outlineLvl w:val="9"/>
        <w:rPr>
          <w:lang w:val="en-GB"/>
        </w:rPr>
      </w:pPr>
      <w:r>
        <w:rPr>
          <w:lang w:val="en-GB"/>
        </w:rPr>
        <w:t>Abstract</w:t>
      </w:r>
    </w:p>
    <w:p w14:paraId="564E3D82" w14:textId="25F5839C" w:rsidR="00C55462" w:rsidRPr="004456B2" w:rsidRDefault="00C55462" w:rsidP="00AE2964">
      <w:pPr>
        <w:rPr>
          <w:b/>
          <w:smallCaps/>
          <w:lang w:val="en-GB"/>
        </w:rPr>
      </w:pPr>
      <w:r w:rsidRPr="004456B2">
        <w:rPr>
          <w:lang w:val="en-GB"/>
        </w:rPr>
        <w:t xml:space="preserve">The thesis deals with the design of algorithms that would enable the storage of so-called text anchors (labels, </w:t>
      </w:r>
      <w:r w:rsidR="004456B2" w:rsidRPr="004456B2">
        <w:rPr>
          <w:lang w:val="en-GB"/>
        </w:rPr>
        <w:t>notes</w:t>
      </w:r>
      <w:r w:rsidRPr="004456B2">
        <w:rPr>
          <w:lang w:val="en-GB"/>
        </w:rPr>
        <w:t xml:space="preserve"> etc.) in static and dynamic text (XML format) so that they can be re-inserted into the text even after its editing (and possibly evaluate the error during insertion). Such a program should then be usable as a library for </w:t>
      </w:r>
      <w:r w:rsidR="004C254E" w:rsidRPr="004456B2">
        <w:rPr>
          <w:lang w:val="en-GB"/>
        </w:rPr>
        <w:t>e.g.,</w:t>
      </w:r>
      <w:r w:rsidRPr="004456B2">
        <w:rPr>
          <w:lang w:val="en-GB"/>
        </w:rPr>
        <w:t xml:space="preserve"> web applications.</w:t>
      </w:r>
    </w:p>
    <w:p w14:paraId="2739F8F2" w14:textId="71BC0D11" w:rsidR="00753E88" w:rsidRPr="004456B2" w:rsidRDefault="00753E88" w:rsidP="00C124FF">
      <w:pPr>
        <w:pStyle w:val="Nadpis1neslovan"/>
        <w:outlineLvl w:val="9"/>
        <w:rPr>
          <w:lang w:val="en-GB"/>
        </w:rPr>
      </w:pPr>
      <w:r w:rsidRPr="004456B2">
        <w:rPr>
          <w:lang w:val="en-GB"/>
        </w:rPr>
        <w:t>Key words</w:t>
      </w:r>
    </w:p>
    <w:p w14:paraId="790F60F2" w14:textId="7670760C" w:rsidR="000B5768" w:rsidRPr="004456B2" w:rsidRDefault="00C55462" w:rsidP="00753E88">
      <w:pPr>
        <w:rPr>
          <w:lang w:val="en-GB"/>
        </w:rPr>
      </w:pPr>
      <w:r w:rsidRPr="004456B2">
        <w:rPr>
          <w:lang w:val="en-GB"/>
        </w:rPr>
        <w:t>Algorithm</w:t>
      </w:r>
      <w:r w:rsidR="004A150B">
        <w:rPr>
          <w:lang w:val="en-GB"/>
        </w:rPr>
        <w:t>;</w:t>
      </w:r>
      <w:r w:rsidRPr="004456B2">
        <w:rPr>
          <w:lang w:val="en-GB"/>
        </w:rPr>
        <w:t xml:space="preserve"> text anchor</w:t>
      </w:r>
      <w:r w:rsidR="004A150B">
        <w:rPr>
          <w:lang w:val="en-GB"/>
        </w:rPr>
        <w:t>;</w:t>
      </w:r>
      <w:r w:rsidRPr="004456B2">
        <w:rPr>
          <w:lang w:val="en-GB"/>
        </w:rPr>
        <w:t xml:space="preserve"> XML</w:t>
      </w:r>
      <w:r w:rsidR="004A150B">
        <w:rPr>
          <w:lang w:val="en-GB"/>
        </w:rPr>
        <w:t>;</w:t>
      </w:r>
      <w:r w:rsidRPr="004456B2">
        <w:rPr>
          <w:lang w:val="en-GB"/>
        </w:rPr>
        <w:t xml:space="preserve"> library</w:t>
      </w:r>
      <w:r w:rsidR="004A150B">
        <w:rPr>
          <w:lang w:val="en-GB"/>
        </w:rPr>
        <w:t>;</w:t>
      </w:r>
      <w:r w:rsidRPr="004456B2">
        <w:rPr>
          <w:lang w:val="en-GB"/>
        </w:rPr>
        <w:t xml:space="preserve"> web application</w:t>
      </w:r>
    </w:p>
    <w:p w14:paraId="2012AB1B" w14:textId="77777777" w:rsidR="000B5768" w:rsidRPr="00E27511" w:rsidRDefault="000B5768">
      <w:pPr>
        <w:spacing w:after="160" w:line="259" w:lineRule="auto"/>
        <w:jc w:val="left"/>
        <w:sectPr w:rsidR="000B5768" w:rsidRPr="00E27511" w:rsidSect="00C07037">
          <w:pgSz w:w="11906" w:h="16838"/>
          <w:pgMar w:top="1418" w:right="1134" w:bottom="1418" w:left="1588" w:header="709" w:footer="709" w:gutter="0"/>
          <w:pgNumType w:start="0"/>
          <w:cols w:space="708"/>
          <w:titlePg/>
          <w:docGrid w:linePitch="360"/>
        </w:sectPr>
      </w:pPr>
    </w:p>
    <w:p w14:paraId="11974EDB" w14:textId="74B8E286" w:rsidR="000B5768" w:rsidRPr="00E27511" w:rsidRDefault="000B5768">
      <w:pPr>
        <w:spacing w:after="160" w:line="259" w:lineRule="auto"/>
        <w:jc w:val="left"/>
      </w:pPr>
      <w:r w:rsidRPr="00E27511">
        <w:br w:type="page"/>
      </w:r>
    </w:p>
    <w:sdt>
      <w:sdtPr>
        <w:rPr>
          <w:rFonts w:eastAsiaTheme="minorHAnsi" w:cstheme="minorBidi"/>
          <w:b w:val="0"/>
          <w:smallCaps w:val="0"/>
          <w:color w:val="auto"/>
          <w:sz w:val="24"/>
          <w:szCs w:val="22"/>
          <w:lang w:eastAsia="en-US"/>
        </w:rPr>
        <w:id w:val="-1339147488"/>
        <w:docPartObj>
          <w:docPartGallery w:val="Table of Contents"/>
          <w:docPartUnique/>
        </w:docPartObj>
      </w:sdtPr>
      <w:sdtEndPr>
        <w:rPr>
          <w:bCs/>
        </w:rPr>
      </w:sdtEndPr>
      <w:sdtContent>
        <w:p w14:paraId="062A53B7" w14:textId="27AD2CA5" w:rsidR="00C124FF" w:rsidRPr="00E27511" w:rsidRDefault="00C124FF" w:rsidP="00C124FF">
          <w:pPr>
            <w:pStyle w:val="Nadpisobsahu"/>
            <w:numPr>
              <w:ilvl w:val="0"/>
              <w:numId w:val="0"/>
            </w:numPr>
            <w:ind w:left="432" w:hanging="432"/>
          </w:pPr>
          <w:r w:rsidRPr="00E27511">
            <w:t>Obsah</w:t>
          </w:r>
        </w:p>
        <w:p w14:paraId="4D943055" w14:textId="324BB7B4" w:rsidR="00500A41" w:rsidRDefault="007343BA">
          <w:pPr>
            <w:pStyle w:val="Obsah1"/>
            <w:rPr>
              <w:rFonts w:asciiTheme="minorHAnsi" w:eastAsiaTheme="minorEastAsia" w:hAnsiTheme="minorHAnsi"/>
              <w:smallCaps w:val="0"/>
              <w:noProof/>
              <w:kern w:val="2"/>
              <w:sz w:val="22"/>
              <w:lang w:eastAsia="cs-CZ"/>
              <w14:ligatures w14:val="standardContextual"/>
            </w:rPr>
          </w:pPr>
          <w:r>
            <w:fldChar w:fldCharType="begin"/>
          </w:r>
          <w:r>
            <w:instrText xml:space="preserve"> TOC \o "1-3" \h \z \u </w:instrText>
          </w:r>
          <w:r>
            <w:fldChar w:fldCharType="separate"/>
          </w:r>
          <w:hyperlink w:anchor="_Toc162265278" w:history="1">
            <w:r w:rsidR="00500A41" w:rsidRPr="001C5E4C">
              <w:rPr>
                <w:rStyle w:val="Hypertextovodkaz"/>
                <w:noProof/>
              </w:rPr>
              <w:t>1</w:t>
            </w:r>
            <w:r w:rsidR="00500A41">
              <w:rPr>
                <w:rFonts w:asciiTheme="minorHAnsi" w:eastAsiaTheme="minorEastAsia" w:hAnsiTheme="minorHAnsi"/>
                <w:smallCaps w:val="0"/>
                <w:noProof/>
                <w:kern w:val="2"/>
                <w:sz w:val="22"/>
                <w:lang w:eastAsia="cs-CZ"/>
                <w14:ligatures w14:val="standardContextual"/>
              </w:rPr>
              <w:tab/>
            </w:r>
            <w:r w:rsidR="00500A41" w:rsidRPr="001C5E4C">
              <w:rPr>
                <w:rStyle w:val="Hypertextovodkaz"/>
                <w:noProof/>
              </w:rPr>
              <w:t>Zadání</w:t>
            </w:r>
            <w:r w:rsidR="00500A41">
              <w:rPr>
                <w:noProof/>
                <w:webHidden/>
              </w:rPr>
              <w:tab/>
            </w:r>
            <w:r w:rsidR="00500A41">
              <w:rPr>
                <w:noProof/>
                <w:webHidden/>
              </w:rPr>
              <w:fldChar w:fldCharType="begin"/>
            </w:r>
            <w:r w:rsidR="00500A41">
              <w:rPr>
                <w:noProof/>
                <w:webHidden/>
              </w:rPr>
              <w:instrText xml:space="preserve"> PAGEREF _Toc162265278 \h </w:instrText>
            </w:r>
            <w:r w:rsidR="00500A41">
              <w:rPr>
                <w:noProof/>
                <w:webHidden/>
              </w:rPr>
            </w:r>
            <w:r w:rsidR="00500A41">
              <w:rPr>
                <w:noProof/>
                <w:webHidden/>
              </w:rPr>
              <w:fldChar w:fldCharType="separate"/>
            </w:r>
            <w:r w:rsidR="00500A41">
              <w:rPr>
                <w:noProof/>
                <w:webHidden/>
              </w:rPr>
              <w:t>4</w:t>
            </w:r>
            <w:r w:rsidR="00500A41">
              <w:rPr>
                <w:noProof/>
                <w:webHidden/>
              </w:rPr>
              <w:fldChar w:fldCharType="end"/>
            </w:r>
          </w:hyperlink>
        </w:p>
        <w:p w14:paraId="490EFB07" w14:textId="56947475" w:rsidR="00500A41" w:rsidRDefault="00500A41">
          <w:pPr>
            <w:pStyle w:val="Obsah1"/>
            <w:rPr>
              <w:rFonts w:asciiTheme="minorHAnsi" w:eastAsiaTheme="minorEastAsia" w:hAnsiTheme="minorHAnsi"/>
              <w:smallCaps w:val="0"/>
              <w:noProof/>
              <w:kern w:val="2"/>
              <w:sz w:val="22"/>
              <w:lang w:eastAsia="cs-CZ"/>
              <w14:ligatures w14:val="standardContextual"/>
            </w:rPr>
          </w:pPr>
          <w:hyperlink w:anchor="_Toc162265279" w:history="1">
            <w:r w:rsidRPr="001C5E4C">
              <w:rPr>
                <w:rStyle w:val="Hypertextovodkaz"/>
                <w:noProof/>
              </w:rPr>
              <w:t>2</w:t>
            </w:r>
            <w:r>
              <w:rPr>
                <w:rFonts w:asciiTheme="minorHAnsi" w:eastAsiaTheme="minorEastAsia" w:hAnsiTheme="minorHAnsi"/>
                <w:smallCaps w:val="0"/>
                <w:noProof/>
                <w:kern w:val="2"/>
                <w:sz w:val="22"/>
                <w:lang w:eastAsia="cs-CZ"/>
                <w14:ligatures w14:val="standardContextual"/>
              </w:rPr>
              <w:tab/>
            </w:r>
            <w:r w:rsidRPr="001C5E4C">
              <w:rPr>
                <w:rStyle w:val="Hypertextovodkaz"/>
                <w:noProof/>
              </w:rPr>
              <w:t>Úvod</w:t>
            </w:r>
            <w:r>
              <w:rPr>
                <w:noProof/>
                <w:webHidden/>
              </w:rPr>
              <w:tab/>
            </w:r>
            <w:r>
              <w:rPr>
                <w:noProof/>
                <w:webHidden/>
              </w:rPr>
              <w:fldChar w:fldCharType="begin"/>
            </w:r>
            <w:r>
              <w:rPr>
                <w:noProof/>
                <w:webHidden/>
              </w:rPr>
              <w:instrText xml:space="preserve"> PAGEREF _Toc162265279 \h </w:instrText>
            </w:r>
            <w:r>
              <w:rPr>
                <w:noProof/>
                <w:webHidden/>
              </w:rPr>
            </w:r>
            <w:r>
              <w:rPr>
                <w:noProof/>
                <w:webHidden/>
              </w:rPr>
              <w:fldChar w:fldCharType="separate"/>
            </w:r>
            <w:r>
              <w:rPr>
                <w:noProof/>
                <w:webHidden/>
              </w:rPr>
              <w:t>5</w:t>
            </w:r>
            <w:r>
              <w:rPr>
                <w:noProof/>
                <w:webHidden/>
              </w:rPr>
              <w:fldChar w:fldCharType="end"/>
            </w:r>
          </w:hyperlink>
        </w:p>
        <w:p w14:paraId="5EC126B0" w14:textId="13D31041" w:rsidR="00500A41" w:rsidRDefault="00500A41">
          <w:pPr>
            <w:pStyle w:val="Obsah1"/>
            <w:rPr>
              <w:rFonts w:asciiTheme="minorHAnsi" w:eastAsiaTheme="minorEastAsia" w:hAnsiTheme="minorHAnsi"/>
              <w:smallCaps w:val="0"/>
              <w:noProof/>
              <w:kern w:val="2"/>
              <w:sz w:val="22"/>
              <w:lang w:eastAsia="cs-CZ"/>
              <w14:ligatures w14:val="standardContextual"/>
            </w:rPr>
          </w:pPr>
          <w:hyperlink w:anchor="_Toc162265280" w:history="1">
            <w:r w:rsidRPr="001C5E4C">
              <w:rPr>
                <w:rStyle w:val="Hypertextovodkaz"/>
                <w:noProof/>
              </w:rPr>
              <w:t>3</w:t>
            </w:r>
            <w:r>
              <w:rPr>
                <w:rFonts w:asciiTheme="minorHAnsi" w:eastAsiaTheme="minorEastAsia" w:hAnsiTheme="minorHAnsi"/>
                <w:smallCaps w:val="0"/>
                <w:noProof/>
                <w:kern w:val="2"/>
                <w:sz w:val="22"/>
                <w:lang w:eastAsia="cs-CZ"/>
                <w14:ligatures w14:val="standardContextual"/>
              </w:rPr>
              <w:tab/>
            </w:r>
            <w:r w:rsidRPr="001C5E4C">
              <w:rPr>
                <w:rStyle w:val="Hypertextovodkaz"/>
                <w:noProof/>
              </w:rPr>
              <w:t>Terminologie</w:t>
            </w:r>
            <w:r>
              <w:rPr>
                <w:noProof/>
                <w:webHidden/>
              </w:rPr>
              <w:tab/>
            </w:r>
            <w:r>
              <w:rPr>
                <w:noProof/>
                <w:webHidden/>
              </w:rPr>
              <w:fldChar w:fldCharType="begin"/>
            </w:r>
            <w:r>
              <w:rPr>
                <w:noProof/>
                <w:webHidden/>
              </w:rPr>
              <w:instrText xml:space="preserve"> PAGEREF _Toc162265280 \h </w:instrText>
            </w:r>
            <w:r>
              <w:rPr>
                <w:noProof/>
                <w:webHidden/>
              </w:rPr>
            </w:r>
            <w:r>
              <w:rPr>
                <w:noProof/>
                <w:webHidden/>
              </w:rPr>
              <w:fldChar w:fldCharType="separate"/>
            </w:r>
            <w:r>
              <w:rPr>
                <w:noProof/>
                <w:webHidden/>
              </w:rPr>
              <w:t>6</w:t>
            </w:r>
            <w:r>
              <w:rPr>
                <w:noProof/>
                <w:webHidden/>
              </w:rPr>
              <w:fldChar w:fldCharType="end"/>
            </w:r>
          </w:hyperlink>
        </w:p>
        <w:p w14:paraId="32F62466" w14:textId="6CD9D74A" w:rsidR="00500A41" w:rsidRDefault="00500A41">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265281" w:history="1">
            <w:r w:rsidRPr="001C5E4C">
              <w:rPr>
                <w:rStyle w:val="Hypertextovodkaz"/>
                <w:noProof/>
              </w:rPr>
              <w:t>3.1</w:t>
            </w:r>
            <w:r>
              <w:rPr>
                <w:rFonts w:asciiTheme="minorHAnsi" w:eastAsiaTheme="minorEastAsia" w:hAnsiTheme="minorHAnsi"/>
                <w:smallCaps w:val="0"/>
                <w:noProof/>
                <w:kern w:val="2"/>
                <w:sz w:val="22"/>
                <w:lang w:eastAsia="cs-CZ"/>
                <w14:ligatures w14:val="standardContextual"/>
              </w:rPr>
              <w:tab/>
            </w:r>
            <w:r w:rsidRPr="001C5E4C">
              <w:rPr>
                <w:rStyle w:val="Hypertextovodkaz"/>
                <w:noProof/>
              </w:rPr>
              <w:t>Statický text</w:t>
            </w:r>
            <w:r>
              <w:rPr>
                <w:noProof/>
                <w:webHidden/>
              </w:rPr>
              <w:tab/>
            </w:r>
            <w:r>
              <w:rPr>
                <w:noProof/>
                <w:webHidden/>
              </w:rPr>
              <w:fldChar w:fldCharType="begin"/>
            </w:r>
            <w:r>
              <w:rPr>
                <w:noProof/>
                <w:webHidden/>
              </w:rPr>
              <w:instrText xml:space="preserve"> PAGEREF _Toc162265281 \h </w:instrText>
            </w:r>
            <w:r>
              <w:rPr>
                <w:noProof/>
                <w:webHidden/>
              </w:rPr>
            </w:r>
            <w:r>
              <w:rPr>
                <w:noProof/>
                <w:webHidden/>
              </w:rPr>
              <w:fldChar w:fldCharType="separate"/>
            </w:r>
            <w:r>
              <w:rPr>
                <w:noProof/>
                <w:webHidden/>
              </w:rPr>
              <w:t>6</w:t>
            </w:r>
            <w:r>
              <w:rPr>
                <w:noProof/>
                <w:webHidden/>
              </w:rPr>
              <w:fldChar w:fldCharType="end"/>
            </w:r>
          </w:hyperlink>
        </w:p>
        <w:p w14:paraId="27DF3D90" w14:textId="1B6EE6D8" w:rsidR="00500A41" w:rsidRDefault="00500A41">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265282" w:history="1">
            <w:r w:rsidRPr="001C5E4C">
              <w:rPr>
                <w:rStyle w:val="Hypertextovodkaz"/>
                <w:noProof/>
              </w:rPr>
              <w:t>3.2</w:t>
            </w:r>
            <w:r>
              <w:rPr>
                <w:rFonts w:asciiTheme="minorHAnsi" w:eastAsiaTheme="minorEastAsia" w:hAnsiTheme="minorHAnsi"/>
                <w:smallCaps w:val="0"/>
                <w:noProof/>
                <w:kern w:val="2"/>
                <w:sz w:val="22"/>
                <w:lang w:eastAsia="cs-CZ"/>
                <w14:ligatures w14:val="standardContextual"/>
              </w:rPr>
              <w:tab/>
            </w:r>
            <w:r w:rsidRPr="001C5E4C">
              <w:rPr>
                <w:rStyle w:val="Hypertextovodkaz"/>
                <w:noProof/>
              </w:rPr>
              <w:t>Dynamický text</w:t>
            </w:r>
            <w:r>
              <w:rPr>
                <w:noProof/>
                <w:webHidden/>
              </w:rPr>
              <w:tab/>
            </w:r>
            <w:r>
              <w:rPr>
                <w:noProof/>
                <w:webHidden/>
              </w:rPr>
              <w:fldChar w:fldCharType="begin"/>
            </w:r>
            <w:r>
              <w:rPr>
                <w:noProof/>
                <w:webHidden/>
              </w:rPr>
              <w:instrText xml:space="preserve"> PAGEREF _Toc162265282 \h </w:instrText>
            </w:r>
            <w:r>
              <w:rPr>
                <w:noProof/>
                <w:webHidden/>
              </w:rPr>
            </w:r>
            <w:r>
              <w:rPr>
                <w:noProof/>
                <w:webHidden/>
              </w:rPr>
              <w:fldChar w:fldCharType="separate"/>
            </w:r>
            <w:r>
              <w:rPr>
                <w:noProof/>
                <w:webHidden/>
              </w:rPr>
              <w:t>6</w:t>
            </w:r>
            <w:r>
              <w:rPr>
                <w:noProof/>
                <w:webHidden/>
              </w:rPr>
              <w:fldChar w:fldCharType="end"/>
            </w:r>
          </w:hyperlink>
        </w:p>
        <w:p w14:paraId="3A49955B" w14:textId="277FBA6E" w:rsidR="00500A41" w:rsidRDefault="00500A41">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265283" w:history="1">
            <w:r w:rsidRPr="001C5E4C">
              <w:rPr>
                <w:rStyle w:val="Hypertextovodkaz"/>
                <w:noProof/>
              </w:rPr>
              <w:t>3.3</w:t>
            </w:r>
            <w:r>
              <w:rPr>
                <w:rFonts w:asciiTheme="minorHAnsi" w:eastAsiaTheme="minorEastAsia" w:hAnsiTheme="minorHAnsi"/>
                <w:smallCaps w:val="0"/>
                <w:noProof/>
                <w:kern w:val="2"/>
                <w:sz w:val="22"/>
                <w:lang w:eastAsia="cs-CZ"/>
                <w14:ligatures w14:val="standardContextual"/>
              </w:rPr>
              <w:tab/>
            </w:r>
            <w:r w:rsidRPr="001C5E4C">
              <w:rPr>
                <w:rStyle w:val="Hypertextovodkaz"/>
                <w:noProof/>
              </w:rPr>
              <w:t>Textová kotva</w:t>
            </w:r>
            <w:r>
              <w:rPr>
                <w:noProof/>
                <w:webHidden/>
              </w:rPr>
              <w:tab/>
            </w:r>
            <w:r>
              <w:rPr>
                <w:noProof/>
                <w:webHidden/>
              </w:rPr>
              <w:fldChar w:fldCharType="begin"/>
            </w:r>
            <w:r>
              <w:rPr>
                <w:noProof/>
                <w:webHidden/>
              </w:rPr>
              <w:instrText xml:space="preserve"> PAGEREF _Toc162265283 \h </w:instrText>
            </w:r>
            <w:r>
              <w:rPr>
                <w:noProof/>
                <w:webHidden/>
              </w:rPr>
            </w:r>
            <w:r>
              <w:rPr>
                <w:noProof/>
                <w:webHidden/>
              </w:rPr>
              <w:fldChar w:fldCharType="separate"/>
            </w:r>
            <w:r>
              <w:rPr>
                <w:noProof/>
                <w:webHidden/>
              </w:rPr>
              <w:t>6</w:t>
            </w:r>
            <w:r>
              <w:rPr>
                <w:noProof/>
                <w:webHidden/>
              </w:rPr>
              <w:fldChar w:fldCharType="end"/>
            </w:r>
          </w:hyperlink>
        </w:p>
        <w:p w14:paraId="33F387F2" w14:textId="20747184" w:rsidR="00500A41" w:rsidRDefault="00500A41">
          <w:pPr>
            <w:pStyle w:val="Obsah1"/>
            <w:rPr>
              <w:rFonts w:asciiTheme="minorHAnsi" w:eastAsiaTheme="minorEastAsia" w:hAnsiTheme="minorHAnsi"/>
              <w:smallCaps w:val="0"/>
              <w:noProof/>
              <w:kern w:val="2"/>
              <w:sz w:val="22"/>
              <w:lang w:eastAsia="cs-CZ"/>
              <w14:ligatures w14:val="standardContextual"/>
            </w:rPr>
          </w:pPr>
          <w:hyperlink w:anchor="_Toc162265284" w:history="1">
            <w:r w:rsidRPr="001C5E4C">
              <w:rPr>
                <w:rStyle w:val="Hypertextovodkaz"/>
                <w:noProof/>
                <w:highlight w:val="yellow"/>
              </w:rPr>
              <w:t>4</w:t>
            </w:r>
            <w:r>
              <w:rPr>
                <w:rFonts w:asciiTheme="minorHAnsi" w:eastAsiaTheme="minorEastAsia" w:hAnsiTheme="minorHAnsi"/>
                <w:smallCaps w:val="0"/>
                <w:noProof/>
                <w:kern w:val="2"/>
                <w:sz w:val="22"/>
                <w:lang w:eastAsia="cs-CZ"/>
                <w14:ligatures w14:val="standardContextual"/>
              </w:rPr>
              <w:tab/>
            </w:r>
            <w:r w:rsidRPr="001C5E4C">
              <w:rPr>
                <w:rStyle w:val="Hypertextovodkaz"/>
                <w:noProof/>
                <w:highlight w:val="yellow"/>
              </w:rPr>
              <w:t>Programová architektura</w:t>
            </w:r>
            <w:r>
              <w:rPr>
                <w:noProof/>
                <w:webHidden/>
              </w:rPr>
              <w:tab/>
            </w:r>
            <w:r>
              <w:rPr>
                <w:noProof/>
                <w:webHidden/>
              </w:rPr>
              <w:fldChar w:fldCharType="begin"/>
            </w:r>
            <w:r>
              <w:rPr>
                <w:noProof/>
                <w:webHidden/>
              </w:rPr>
              <w:instrText xml:space="preserve"> PAGEREF _Toc162265284 \h </w:instrText>
            </w:r>
            <w:r>
              <w:rPr>
                <w:noProof/>
                <w:webHidden/>
              </w:rPr>
            </w:r>
            <w:r>
              <w:rPr>
                <w:noProof/>
                <w:webHidden/>
              </w:rPr>
              <w:fldChar w:fldCharType="separate"/>
            </w:r>
            <w:r>
              <w:rPr>
                <w:noProof/>
                <w:webHidden/>
              </w:rPr>
              <w:t>7</w:t>
            </w:r>
            <w:r>
              <w:rPr>
                <w:noProof/>
                <w:webHidden/>
              </w:rPr>
              <w:fldChar w:fldCharType="end"/>
            </w:r>
          </w:hyperlink>
        </w:p>
        <w:p w14:paraId="20B3181F" w14:textId="3D8F0EA2" w:rsidR="00500A41" w:rsidRDefault="00500A41">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265285" w:history="1">
            <w:r w:rsidRPr="001C5E4C">
              <w:rPr>
                <w:rStyle w:val="Hypertextovodkaz"/>
                <w:noProof/>
              </w:rPr>
              <w:t>4.1</w:t>
            </w:r>
            <w:r>
              <w:rPr>
                <w:rFonts w:asciiTheme="minorHAnsi" w:eastAsiaTheme="minorEastAsia" w:hAnsiTheme="minorHAnsi"/>
                <w:smallCaps w:val="0"/>
                <w:noProof/>
                <w:kern w:val="2"/>
                <w:sz w:val="22"/>
                <w:lang w:eastAsia="cs-CZ"/>
                <w14:ligatures w14:val="standardContextual"/>
              </w:rPr>
              <w:tab/>
            </w:r>
            <w:r w:rsidRPr="001C5E4C">
              <w:rPr>
                <w:rStyle w:val="Hypertextovodkaz"/>
                <w:noProof/>
              </w:rPr>
              <w:t>DTA</w:t>
            </w:r>
            <w:r>
              <w:rPr>
                <w:noProof/>
                <w:webHidden/>
              </w:rPr>
              <w:tab/>
            </w:r>
            <w:r>
              <w:rPr>
                <w:noProof/>
                <w:webHidden/>
              </w:rPr>
              <w:fldChar w:fldCharType="begin"/>
            </w:r>
            <w:r>
              <w:rPr>
                <w:noProof/>
                <w:webHidden/>
              </w:rPr>
              <w:instrText xml:space="preserve"> PAGEREF _Toc162265285 \h </w:instrText>
            </w:r>
            <w:r>
              <w:rPr>
                <w:noProof/>
                <w:webHidden/>
              </w:rPr>
            </w:r>
            <w:r>
              <w:rPr>
                <w:noProof/>
                <w:webHidden/>
              </w:rPr>
              <w:fldChar w:fldCharType="separate"/>
            </w:r>
            <w:r>
              <w:rPr>
                <w:noProof/>
                <w:webHidden/>
              </w:rPr>
              <w:t>7</w:t>
            </w:r>
            <w:r>
              <w:rPr>
                <w:noProof/>
                <w:webHidden/>
              </w:rPr>
              <w:fldChar w:fldCharType="end"/>
            </w:r>
          </w:hyperlink>
        </w:p>
        <w:p w14:paraId="11B12280" w14:textId="5FA3F0BD" w:rsidR="00500A41" w:rsidRDefault="00500A41">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265286" w:history="1">
            <w:r w:rsidRPr="001C5E4C">
              <w:rPr>
                <w:rStyle w:val="Hypertextovodkaz"/>
                <w:noProof/>
              </w:rPr>
              <w:t>4.2</w:t>
            </w:r>
            <w:r>
              <w:rPr>
                <w:rFonts w:asciiTheme="minorHAnsi" w:eastAsiaTheme="minorEastAsia" w:hAnsiTheme="minorHAnsi"/>
                <w:smallCaps w:val="0"/>
                <w:noProof/>
                <w:kern w:val="2"/>
                <w:sz w:val="22"/>
                <w:lang w:eastAsia="cs-CZ"/>
                <w14:ligatures w14:val="standardContextual"/>
              </w:rPr>
              <w:tab/>
            </w:r>
            <w:r w:rsidRPr="001C5E4C">
              <w:rPr>
                <w:rStyle w:val="Hypertextovodkaz"/>
                <w:noProof/>
              </w:rPr>
              <w:t>AnchorBlock</w:t>
            </w:r>
            <w:r>
              <w:rPr>
                <w:noProof/>
                <w:webHidden/>
              </w:rPr>
              <w:tab/>
            </w:r>
            <w:r>
              <w:rPr>
                <w:noProof/>
                <w:webHidden/>
              </w:rPr>
              <w:fldChar w:fldCharType="begin"/>
            </w:r>
            <w:r>
              <w:rPr>
                <w:noProof/>
                <w:webHidden/>
              </w:rPr>
              <w:instrText xml:space="preserve"> PAGEREF _Toc162265286 \h </w:instrText>
            </w:r>
            <w:r>
              <w:rPr>
                <w:noProof/>
                <w:webHidden/>
              </w:rPr>
            </w:r>
            <w:r>
              <w:rPr>
                <w:noProof/>
                <w:webHidden/>
              </w:rPr>
              <w:fldChar w:fldCharType="separate"/>
            </w:r>
            <w:r>
              <w:rPr>
                <w:noProof/>
                <w:webHidden/>
              </w:rPr>
              <w:t>7</w:t>
            </w:r>
            <w:r>
              <w:rPr>
                <w:noProof/>
                <w:webHidden/>
              </w:rPr>
              <w:fldChar w:fldCharType="end"/>
            </w:r>
          </w:hyperlink>
        </w:p>
        <w:p w14:paraId="538535AE" w14:textId="448E8DDF" w:rsidR="00500A41" w:rsidRDefault="00500A41">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265287" w:history="1">
            <w:r w:rsidRPr="001C5E4C">
              <w:rPr>
                <w:rStyle w:val="Hypertextovodkaz"/>
                <w:noProof/>
              </w:rPr>
              <w:t>4.3</w:t>
            </w:r>
            <w:r>
              <w:rPr>
                <w:rFonts w:asciiTheme="minorHAnsi" w:eastAsiaTheme="minorEastAsia" w:hAnsiTheme="minorHAnsi"/>
                <w:smallCaps w:val="0"/>
                <w:noProof/>
                <w:kern w:val="2"/>
                <w:sz w:val="22"/>
                <w:lang w:eastAsia="cs-CZ"/>
                <w14:ligatures w14:val="standardContextual"/>
              </w:rPr>
              <w:tab/>
            </w:r>
            <w:r w:rsidRPr="001C5E4C">
              <w:rPr>
                <w:rStyle w:val="Hypertextovodkaz"/>
                <w:noProof/>
              </w:rPr>
              <w:t>Anchor</w:t>
            </w:r>
            <w:r>
              <w:rPr>
                <w:noProof/>
                <w:webHidden/>
              </w:rPr>
              <w:tab/>
            </w:r>
            <w:r>
              <w:rPr>
                <w:noProof/>
                <w:webHidden/>
              </w:rPr>
              <w:fldChar w:fldCharType="begin"/>
            </w:r>
            <w:r>
              <w:rPr>
                <w:noProof/>
                <w:webHidden/>
              </w:rPr>
              <w:instrText xml:space="preserve"> PAGEREF _Toc162265287 \h </w:instrText>
            </w:r>
            <w:r>
              <w:rPr>
                <w:noProof/>
                <w:webHidden/>
              </w:rPr>
            </w:r>
            <w:r>
              <w:rPr>
                <w:noProof/>
                <w:webHidden/>
              </w:rPr>
              <w:fldChar w:fldCharType="separate"/>
            </w:r>
            <w:r>
              <w:rPr>
                <w:noProof/>
                <w:webHidden/>
              </w:rPr>
              <w:t>7</w:t>
            </w:r>
            <w:r>
              <w:rPr>
                <w:noProof/>
                <w:webHidden/>
              </w:rPr>
              <w:fldChar w:fldCharType="end"/>
            </w:r>
          </w:hyperlink>
        </w:p>
        <w:p w14:paraId="3869425B" w14:textId="392E3C6A" w:rsidR="00500A41" w:rsidRDefault="00500A41">
          <w:pPr>
            <w:pStyle w:val="Obsah1"/>
            <w:rPr>
              <w:rFonts w:asciiTheme="minorHAnsi" w:eastAsiaTheme="minorEastAsia" w:hAnsiTheme="minorHAnsi"/>
              <w:smallCaps w:val="0"/>
              <w:noProof/>
              <w:kern w:val="2"/>
              <w:sz w:val="22"/>
              <w:lang w:eastAsia="cs-CZ"/>
              <w14:ligatures w14:val="standardContextual"/>
            </w:rPr>
          </w:pPr>
          <w:hyperlink w:anchor="_Toc162265288" w:history="1">
            <w:r w:rsidRPr="001C5E4C">
              <w:rPr>
                <w:rStyle w:val="Hypertextovodkaz"/>
                <w:noProof/>
              </w:rPr>
              <w:t>5</w:t>
            </w:r>
            <w:r>
              <w:rPr>
                <w:rFonts w:asciiTheme="minorHAnsi" w:eastAsiaTheme="minorEastAsia" w:hAnsiTheme="minorHAnsi"/>
                <w:smallCaps w:val="0"/>
                <w:noProof/>
                <w:kern w:val="2"/>
                <w:sz w:val="22"/>
                <w:lang w:eastAsia="cs-CZ"/>
                <w14:ligatures w14:val="standardContextual"/>
              </w:rPr>
              <w:tab/>
            </w:r>
            <w:r w:rsidRPr="001C5E4C">
              <w:rPr>
                <w:rStyle w:val="Hypertextovodkaz"/>
                <w:noProof/>
              </w:rPr>
              <w:t>Přístupnost</w:t>
            </w:r>
            <w:r>
              <w:rPr>
                <w:noProof/>
                <w:webHidden/>
              </w:rPr>
              <w:tab/>
            </w:r>
            <w:r>
              <w:rPr>
                <w:noProof/>
                <w:webHidden/>
              </w:rPr>
              <w:fldChar w:fldCharType="begin"/>
            </w:r>
            <w:r>
              <w:rPr>
                <w:noProof/>
                <w:webHidden/>
              </w:rPr>
              <w:instrText xml:space="preserve"> PAGEREF _Toc162265288 \h </w:instrText>
            </w:r>
            <w:r>
              <w:rPr>
                <w:noProof/>
                <w:webHidden/>
              </w:rPr>
            </w:r>
            <w:r>
              <w:rPr>
                <w:noProof/>
                <w:webHidden/>
              </w:rPr>
              <w:fldChar w:fldCharType="separate"/>
            </w:r>
            <w:r>
              <w:rPr>
                <w:noProof/>
                <w:webHidden/>
              </w:rPr>
              <w:t>8</w:t>
            </w:r>
            <w:r>
              <w:rPr>
                <w:noProof/>
                <w:webHidden/>
              </w:rPr>
              <w:fldChar w:fldCharType="end"/>
            </w:r>
          </w:hyperlink>
        </w:p>
        <w:p w14:paraId="39237759" w14:textId="36FFD595" w:rsidR="00500A41" w:rsidRDefault="00500A41">
          <w:pPr>
            <w:pStyle w:val="Obsah1"/>
            <w:rPr>
              <w:rFonts w:asciiTheme="minorHAnsi" w:eastAsiaTheme="minorEastAsia" w:hAnsiTheme="minorHAnsi"/>
              <w:smallCaps w:val="0"/>
              <w:noProof/>
              <w:kern w:val="2"/>
              <w:sz w:val="22"/>
              <w:lang w:eastAsia="cs-CZ"/>
              <w14:ligatures w14:val="standardContextual"/>
            </w:rPr>
          </w:pPr>
          <w:hyperlink w:anchor="_Toc162265289" w:history="1">
            <w:r w:rsidRPr="001C5E4C">
              <w:rPr>
                <w:rStyle w:val="Hypertextovodkaz"/>
                <w:noProof/>
              </w:rPr>
              <w:t>6</w:t>
            </w:r>
            <w:r>
              <w:rPr>
                <w:rFonts w:asciiTheme="minorHAnsi" w:eastAsiaTheme="minorEastAsia" w:hAnsiTheme="minorHAnsi"/>
                <w:smallCaps w:val="0"/>
                <w:noProof/>
                <w:kern w:val="2"/>
                <w:sz w:val="22"/>
                <w:lang w:eastAsia="cs-CZ"/>
                <w14:ligatures w14:val="standardContextual"/>
              </w:rPr>
              <w:tab/>
            </w:r>
            <w:r w:rsidRPr="001C5E4C">
              <w:rPr>
                <w:rStyle w:val="Hypertextovodkaz"/>
                <w:noProof/>
              </w:rPr>
              <w:t>Algoritmus vytvoření kotvy</w:t>
            </w:r>
            <w:r>
              <w:rPr>
                <w:noProof/>
                <w:webHidden/>
              </w:rPr>
              <w:tab/>
            </w:r>
            <w:r>
              <w:rPr>
                <w:noProof/>
                <w:webHidden/>
              </w:rPr>
              <w:fldChar w:fldCharType="begin"/>
            </w:r>
            <w:r>
              <w:rPr>
                <w:noProof/>
                <w:webHidden/>
              </w:rPr>
              <w:instrText xml:space="preserve"> PAGEREF _Toc162265289 \h </w:instrText>
            </w:r>
            <w:r>
              <w:rPr>
                <w:noProof/>
                <w:webHidden/>
              </w:rPr>
            </w:r>
            <w:r>
              <w:rPr>
                <w:noProof/>
                <w:webHidden/>
              </w:rPr>
              <w:fldChar w:fldCharType="separate"/>
            </w:r>
            <w:r>
              <w:rPr>
                <w:noProof/>
                <w:webHidden/>
              </w:rPr>
              <w:t>9</w:t>
            </w:r>
            <w:r>
              <w:rPr>
                <w:noProof/>
                <w:webHidden/>
              </w:rPr>
              <w:fldChar w:fldCharType="end"/>
            </w:r>
          </w:hyperlink>
        </w:p>
        <w:p w14:paraId="20A66674" w14:textId="1B0E65AD" w:rsidR="00500A41" w:rsidRDefault="00500A41">
          <w:pPr>
            <w:pStyle w:val="Obsah1"/>
            <w:rPr>
              <w:rFonts w:asciiTheme="minorHAnsi" w:eastAsiaTheme="minorEastAsia" w:hAnsiTheme="minorHAnsi"/>
              <w:smallCaps w:val="0"/>
              <w:noProof/>
              <w:kern w:val="2"/>
              <w:sz w:val="22"/>
              <w:lang w:eastAsia="cs-CZ"/>
              <w14:ligatures w14:val="standardContextual"/>
            </w:rPr>
          </w:pPr>
          <w:hyperlink w:anchor="_Toc162265290" w:history="1">
            <w:r w:rsidRPr="001C5E4C">
              <w:rPr>
                <w:rStyle w:val="Hypertextovodkaz"/>
                <w:noProof/>
              </w:rPr>
              <w:t>7</w:t>
            </w:r>
            <w:r>
              <w:rPr>
                <w:rFonts w:asciiTheme="minorHAnsi" w:eastAsiaTheme="minorEastAsia" w:hAnsiTheme="minorHAnsi"/>
                <w:smallCaps w:val="0"/>
                <w:noProof/>
                <w:kern w:val="2"/>
                <w:sz w:val="22"/>
                <w:lang w:eastAsia="cs-CZ"/>
                <w14:ligatures w14:val="standardContextual"/>
              </w:rPr>
              <w:tab/>
            </w:r>
            <w:r w:rsidRPr="001C5E4C">
              <w:rPr>
                <w:rStyle w:val="Hypertextovodkaz"/>
                <w:noProof/>
              </w:rPr>
              <w:t>Algoritmus uložení kotev</w:t>
            </w:r>
            <w:r>
              <w:rPr>
                <w:noProof/>
                <w:webHidden/>
              </w:rPr>
              <w:tab/>
            </w:r>
            <w:r>
              <w:rPr>
                <w:noProof/>
                <w:webHidden/>
              </w:rPr>
              <w:fldChar w:fldCharType="begin"/>
            </w:r>
            <w:r>
              <w:rPr>
                <w:noProof/>
                <w:webHidden/>
              </w:rPr>
              <w:instrText xml:space="preserve"> PAGEREF _Toc162265290 \h </w:instrText>
            </w:r>
            <w:r>
              <w:rPr>
                <w:noProof/>
                <w:webHidden/>
              </w:rPr>
            </w:r>
            <w:r>
              <w:rPr>
                <w:noProof/>
                <w:webHidden/>
              </w:rPr>
              <w:fldChar w:fldCharType="separate"/>
            </w:r>
            <w:r>
              <w:rPr>
                <w:noProof/>
                <w:webHidden/>
              </w:rPr>
              <w:t>10</w:t>
            </w:r>
            <w:r>
              <w:rPr>
                <w:noProof/>
                <w:webHidden/>
              </w:rPr>
              <w:fldChar w:fldCharType="end"/>
            </w:r>
          </w:hyperlink>
        </w:p>
        <w:p w14:paraId="2AB530CE" w14:textId="1A79317A" w:rsidR="00500A41" w:rsidRDefault="00500A41">
          <w:pPr>
            <w:pStyle w:val="Obsah1"/>
            <w:rPr>
              <w:rFonts w:asciiTheme="minorHAnsi" w:eastAsiaTheme="minorEastAsia" w:hAnsiTheme="minorHAnsi"/>
              <w:smallCaps w:val="0"/>
              <w:noProof/>
              <w:kern w:val="2"/>
              <w:sz w:val="22"/>
              <w:lang w:eastAsia="cs-CZ"/>
              <w14:ligatures w14:val="standardContextual"/>
            </w:rPr>
          </w:pPr>
          <w:hyperlink w:anchor="_Toc162265291" w:history="1">
            <w:r w:rsidRPr="001C5E4C">
              <w:rPr>
                <w:rStyle w:val="Hypertextovodkaz"/>
                <w:noProof/>
              </w:rPr>
              <w:t>8</w:t>
            </w:r>
            <w:r>
              <w:rPr>
                <w:rFonts w:asciiTheme="minorHAnsi" w:eastAsiaTheme="minorEastAsia" w:hAnsiTheme="minorHAnsi"/>
                <w:smallCaps w:val="0"/>
                <w:noProof/>
                <w:kern w:val="2"/>
                <w:sz w:val="22"/>
                <w:lang w:eastAsia="cs-CZ"/>
                <w14:ligatures w14:val="standardContextual"/>
              </w:rPr>
              <w:tab/>
            </w:r>
            <w:r w:rsidRPr="001C5E4C">
              <w:rPr>
                <w:rStyle w:val="Hypertextovodkaz"/>
                <w:noProof/>
              </w:rPr>
              <w:t>Algoritmus rekonstrukce kotev</w:t>
            </w:r>
            <w:r>
              <w:rPr>
                <w:noProof/>
                <w:webHidden/>
              </w:rPr>
              <w:tab/>
            </w:r>
            <w:r>
              <w:rPr>
                <w:noProof/>
                <w:webHidden/>
              </w:rPr>
              <w:fldChar w:fldCharType="begin"/>
            </w:r>
            <w:r>
              <w:rPr>
                <w:noProof/>
                <w:webHidden/>
              </w:rPr>
              <w:instrText xml:space="preserve"> PAGEREF _Toc162265291 \h </w:instrText>
            </w:r>
            <w:r>
              <w:rPr>
                <w:noProof/>
                <w:webHidden/>
              </w:rPr>
            </w:r>
            <w:r>
              <w:rPr>
                <w:noProof/>
                <w:webHidden/>
              </w:rPr>
              <w:fldChar w:fldCharType="separate"/>
            </w:r>
            <w:r>
              <w:rPr>
                <w:noProof/>
                <w:webHidden/>
              </w:rPr>
              <w:t>11</w:t>
            </w:r>
            <w:r>
              <w:rPr>
                <w:noProof/>
                <w:webHidden/>
              </w:rPr>
              <w:fldChar w:fldCharType="end"/>
            </w:r>
          </w:hyperlink>
        </w:p>
        <w:p w14:paraId="041E1F50" w14:textId="71CEB51B" w:rsidR="00500A41" w:rsidRDefault="00500A41">
          <w:pPr>
            <w:pStyle w:val="Obsah1"/>
            <w:rPr>
              <w:rFonts w:asciiTheme="minorHAnsi" w:eastAsiaTheme="minorEastAsia" w:hAnsiTheme="minorHAnsi"/>
              <w:smallCaps w:val="0"/>
              <w:noProof/>
              <w:kern w:val="2"/>
              <w:sz w:val="22"/>
              <w:lang w:eastAsia="cs-CZ"/>
              <w14:ligatures w14:val="standardContextual"/>
            </w:rPr>
          </w:pPr>
          <w:hyperlink w:anchor="_Toc162265292" w:history="1">
            <w:r w:rsidRPr="001C5E4C">
              <w:rPr>
                <w:rStyle w:val="Hypertextovodkaz"/>
                <w:noProof/>
              </w:rPr>
              <w:t>9</w:t>
            </w:r>
            <w:r>
              <w:rPr>
                <w:rFonts w:asciiTheme="minorHAnsi" w:eastAsiaTheme="minorEastAsia" w:hAnsiTheme="minorHAnsi"/>
                <w:smallCaps w:val="0"/>
                <w:noProof/>
                <w:kern w:val="2"/>
                <w:sz w:val="22"/>
                <w:lang w:eastAsia="cs-CZ"/>
                <w14:ligatures w14:val="standardContextual"/>
              </w:rPr>
              <w:tab/>
            </w:r>
            <w:r w:rsidRPr="001C5E4C">
              <w:rPr>
                <w:rStyle w:val="Hypertextovodkaz"/>
                <w:noProof/>
              </w:rPr>
              <w:t>Knihovna</w:t>
            </w:r>
            <w:r>
              <w:rPr>
                <w:noProof/>
                <w:webHidden/>
              </w:rPr>
              <w:tab/>
            </w:r>
            <w:r>
              <w:rPr>
                <w:noProof/>
                <w:webHidden/>
              </w:rPr>
              <w:fldChar w:fldCharType="begin"/>
            </w:r>
            <w:r>
              <w:rPr>
                <w:noProof/>
                <w:webHidden/>
              </w:rPr>
              <w:instrText xml:space="preserve"> PAGEREF _Toc162265292 \h </w:instrText>
            </w:r>
            <w:r>
              <w:rPr>
                <w:noProof/>
                <w:webHidden/>
              </w:rPr>
            </w:r>
            <w:r>
              <w:rPr>
                <w:noProof/>
                <w:webHidden/>
              </w:rPr>
              <w:fldChar w:fldCharType="separate"/>
            </w:r>
            <w:r>
              <w:rPr>
                <w:noProof/>
                <w:webHidden/>
              </w:rPr>
              <w:t>12</w:t>
            </w:r>
            <w:r>
              <w:rPr>
                <w:noProof/>
                <w:webHidden/>
              </w:rPr>
              <w:fldChar w:fldCharType="end"/>
            </w:r>
          </w:hyperlink>
        </w:p>
        <w:p w14:paraId="12A3F6B0" w14:textId="5BA4127F" w:rsidR="00500A41" w:rsidRDefault="00500A41">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265293" w:history="1">
            <w:r w:rsidRPr="001C5E4C">
              <w:rPr>
                <w:rStyle w:val="Hypertextovodkaz"/>
                <w:noProof/>
              </w:rPr>
              <w:t>9.1</w:t>
            </w:r>
            <w:r>
              <w:rPr>
                <w:rFonts w:asciiTheme="minorHAnsi" w:eastAsiaTheme="minorEastAsia" w:hAnsiTheme="minorHAnsi"/>
                <w:smallCaps w:val="0"/>
                <w:noProof/>
                <w:kern w:val="2"/>
                <w:sz w:val="22"/>
                <w:lang w:eastAsia="cs-CZ"/>
                <w14:ligatures w14:val="standardContextual"/>
              </w:rPr>
              <w:tab/>
            </w:r>
            <w:r w:rsidRPr="001C5E4C">
              <w:rPr>
                <w:rStyle w:val="Hypertextovodkaz"/>
                <w:noProof/>
              </w:rPr>
              <w:t>Architektura</w:t>
            </w:r>
            <w:r>
              <w:rPr>
                <w:noProof/>
                <w:webHidden/>
              </w:rPr>
              <w:tab/>
            </w:r>
            <w:r>
              <w:rPr>
                <w:noProof/>
                <w:webHidden/>
              </w:rPr>
              <w:fldChar w:fldCharType="begin"/>
            </w:r>
            <w:r>
              <w:rPr>
                <w:noProof/>
                <w:webHidden/>
              </w:rPr>
              <w:instrText xml:space="preserve"> PAGEREF _Toc162265293 \h </w:instrText>
            </w:r>
            <w:r>
              <w:rPr>
                <w:noProof/>
                <w:webHidden/>
              </w:rPr>
            </w:r>
            <w:r>
              <w:rPr>
                <w:noProof/>
                <w:webHidden/>
              </w:rPr>
              <w:fldChar w:fldCharType="separate"/>
            </w:r>
            <w:r>
              <w:rPr>
                <w:noProof/>
                <w:webHidden/>
              </w:rPr>
              <w:t>12</w:t>
            </w:r>
            <w:r>
              <w:rPr>
                <w:noProof/>
                <w:webHidden/>
              </w:rPr>
              <w:fldChar w:fldCharType="end"/>
            </w:r>
          </w:hyperlink>
        </w:p>
        <w:p w14:paraId="373B8160" w14:textId="65C95139" w:rsidR="00500A41" w:rsidRDefault="00500A41">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265294" w:history="1">
            <w:r w:rsidRPr="001C5E4C">
              <w:rPr>
                <w:rStyle w:val="Hypertextovodkaz"/>
                <w:noProof/>
              </w:rPr>
              <w:t>9.2</w:t>
            </w:r>
            <w:r>
              <w:rPr>
                <w:rFonts w:asciiTheme="minorHAnsi" w:eastAsiaTheme="minorEastAsia" w:hAnsiTheme="minorHAnsi"/>
                <w:smallCaps w:val="0"/>
                <w:noProof/>
                <w:kern w:val="2"/>
                <w:sz w:val="22"/>
                <w:lang w:eastAsia="cs-CZ"/>
                <w14:ligatures w14:val="standardContextual"/>
              </w:rPr>
              <w:tab/>
            </w:r>
            <w:r w:rsidRPr="001C5E4C">
              <w:rPr>
                <w:rStyle w:val="Hypertextovodkaz"/>
                <w:noProof/>
              </w:rPr>
              <w:t>Použití</w:t>
            </w:r>
            <w:r>
              <w:rPr>
                <w:noProof/>
                <w:webHidden/>
              </w:rPr>
              <w:tab/>
            </w:r>
            <w:r>
              <w:rPr>
                <w:noProof/>
                <w:webHidden/>
              </w:rPr>
              <w:fldChar w:fldCharType="begin"/>
            </w:r>
            <w:r>
              <w:rPr>
                <w:noProof/>
                <w:webHidden/>
              </w:rPr>
              <w:instrText xml:space="preserve"> PAGEREF _Toc162265294 \h </w:instrText>
            </w:r>
            <w:r>
              <w:rPr>
                <w:noProof/>
                <w:webHidden/>
              </w:rPr>
            </w:r>
            <w:r>
              <w:rPr>
                <w:noProof/>
                <w:webHidden/>
              </w:rPr>
              <w:fldChar w:fldCharType="separate"/>
            </w:r>
            <w:r>
              <w:rPr>
                <w:noProof/>
                <w:webHidden/>
              </w:rPr>
              <w:t>12</w:t>
            </w:r>
            <w:r>
              <w:rPr>
                <w:noProof/>
                <w:webHidden/>
              </w:rPr>
              <w:fldChar w:fldCharType="end"/>
            </w:r>
          </w:hyperlink>
        </w:p>
        <w:p w14:paraId="00DF05A3" w14:textId="26363225" w:rsidR="00500A41" w:rsidRDefault="00500A41">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265295" w:history="1">
            <w:r w:rsidRPr="001C5E4C">
              <w:rPr>
                <w:rStyle w:val="Hypertextovodkaz"/>
                <w:noProof/>
              </w:rPr>
              <w:t>9.3</w:t>
            </w:r>
            <w:r>
              <w:rPr>
                <w:rFonts w:asciiTheme="minorHAnsi" w:eastAsiaTheme="minorEastAsia" w:hAnsiTheme="minorHAnsi"/>
                <w:smallCaps w:val="0"/>
                <w:noProof/>
                <w:kern w:val="2"/>
                <w:sz w:val="22"/>
                <w:lang w:eastAsia="cs-CZ"/>
                <w14:ligatures w14:val="standardContextual"/>
              </w:rPr>
              <w:tab/>
            </w:r>
            <w:r w:rsidRPr="001C5E4C">
              <w:rPr>
                <w:rStyle w:val="Hypertextovodkaz"/>
                <w:noProof/>
              </w:rPr>
              <w:t>Demo</w:t>
            </w:r>
            <w:r>
              <w:rPr>
                <w:noProof/>
                <w:webHidden/>
              </w:rPr>
              <w:tab/>
            </w:r>
            <w:r>
              <w:rPr>
                <w:noProof/>
                <w:webHidden/>
              </w:rPr>
              <w:fldChar w:fldCharType="begin"/>
            </w:r>
            <w:r>
              <w:rPr>
                <w:noProof/>
                <w:webHidden/>
              </w:rPr>
              <w:instrText xml:space="preserve"> PAGEREF _Toc162265295 \h </w:instrText>
            </w:r>
            <w:r>
              <w:rPr>
                <w:noProof/>
                <w:webHidden/>
              </w:rPr>
            </w:r>
            <w:r>
              <w:rPr>
                <w:noProof/>
                <w:webHidden/>
              </w:rPr>
              <w:fldChar w:fldCharType="separate"/>
            </w:r>
            <w:r>
              <w:rPr>
                <w:noProof/>
                <w:webHidden/>
              </w:rPr>
              <w:t>13</w:t>
            </w:r>
            <w:r>
              <w:rPr>
                <w:noProof/>
                <w:webHidden/>
              </w:rPr>
              <w:fldChar w:fldCharType="end"/>
            </w:r>
          </w:hyperlink>
        </w:p>
        <w:p w14:paraId="06E7F5D1" w14:textId="029CCA85" w:rsidR="00500A41" w:rsidRDefault="00500A41">
          <w:pPr>
            <w:pStyle w:val="Obsah3"/>
            <w:tabs>
              <w:tab w:val="left" w:pos="1320"/>
              <w:tab w:val="right" w:leader="dot" w:pos="9174"/>
            </w:tabs>
            <w:rPr>
              <w:rFonts w:asciiTheme="minorHAnsi" w:eastAsiaTheme="minorEastAsia" w:hAnsiTheme="minorHAnsi"/>
              <w:smallCaps w:val="0"/>
              <w:noProof/>
              <w:kern w:val="2"/>
              <w:sz w:val="22"/>
              <w:lang w:eastAsia="cs-CZ"/>
              <w14:ligatures w14:val="standardContextual"/>
            </w:rPr>
          </w:pPr>
          <w:hyperlink w:anchor="_Toc162265296" w:history="1">
            <w:r w:rsidRPr="001C5E4C">
              <w:rPr>
                <w:rStyle w:val="Hypertextovodkaz"/>
                <w:noProof/>
              </w:rPr>
              <w:t>9.3.1</w:t>
            </w:r>
            <w:r>
              <w:rPr>
                <w:rFonts w:asciiTheme="minorHAnsi" w:eastAsiaTheme="minorEastAsia" w:hAnsiTheme="minorHAnsi"/>
                <w:smallCaps w:val="0"/>
                <w:noProof/>
                <w:kern w:val="2"/>
                <w:sz w:val="22"/>
                <w:lang w:eastAsia="cs-CZ"/>
                <w14:ligatures w14:val="standardContextual"/>
              </w:rPr>
              <w:tab/>
            </w:r>
            <w:r w:rsidRPr="001C5E4C">
              <w:rPr>
                <w:rStyle w:val="Hypertextovodkaz"/>
                <w:noProof/>
              </w:rPr>
              <w:t>Funkce</w:t>
            </w:r>
            <w:r>
              <w:rPr>
                <w:noProof/>
                <w:webHidden/>
              </w:rPr>
              <w:tab/>
            </w:r>
            <w:r>
              <w:rPr>
                <w:noProof/>
                <w:webHidden/>
              </w:rPr>
              <w:fldChar w:fldCharType="begin"/>
            </w:r>
            <w:r>
              <w:rPr>
                <w:noProof/>
                <w:webHidden/>
              </w:rPr>
              <w:instrText xml:space="preserve"> PAGEREF _Toc162265296 \h </w:instrText>
            </w:r>
            <w:r>
              <w:rPr>
                <w:noProof/>
                <w:webHidden/>
              </w:rPr>
            </w:r>
            <w:r>
              <w:rPr>
                <w:noProof/>
                <w:webHidden/>
              </w:rPr>
              <w:fldChar w:fldCharType="separate"/>
            </w:r>
            <w:r>
              <w:rPr>
                <w:noProof/>
                <w:webHidden/>
              </w:rPr>
              <w:t>13</w:t>
            </w:r>
            <w:r>
              <w:rPr>
                <w:noProof/>
                <w:webHidden/>
              </w:rPr>
              <w:fldChar w:fldCharType="end"/>
            </w:r>
          </w:hyperlink>
        </w:p>
        <w:p w14:paraId="0BCDFDDD" w14:textId="04394EC3" w:rsidR="00500A41" w:rsidRDefault="00500A41">
          <w:pPr>
            <w:pStyle w:val="Obsah3"/>
            <w:tabs>
              <w:tab w:val="left" w:pos="1320"/>
              <w:tab w:val="right" w:leader="dot" w:pos="9174"/>
            </w:tabs>
            <w:rPr>
              <w:rFonts w:asciiTheme="minorHAnsi" w:eastAsiaTheme="minorEastAsia" w:hAnsiTheme="minorHAnsi"/>
              <w:smallCaps w:val="0"/>
              <w:noProof/>
              <w:kern w:val="2"/>
              <w:sz w:val="22"/>
              <w:lang w:eastAsia="cs-CZ"/>
              <w14:ligatures w14:val="standardContextual"/>
            </w:rPr>
          </w:pPr>
          <w:hyperlink w:anchor="_Toc162265297" w:history="1">
            <w:r w:rsidRPr="001C5E4C">
              <w:rPr>
                <w:rStyle w:val="Hypertextovodkaz"/>
                <w:noProof/>
              </w:rPr>
              <w:t>9.3.2</w:t>
            </w:r>
            <w:r>
              <w:rPr>
                <w:rFonts w:asciiTheme="minorHAnsi" w:eastAsiaTheme="minorEastAsia" w:hAnsiTheme="minorHAnsi"/>
                <w:smallCaps w:val="0"/>
                <w:noProof/>
                <w:kern w:val="2"/>
                <w:sz w:val="22"/>
                <w:lang w:eastAsia="cs-CZ"/>
                <w14:ligatures w14:val="standardContextual"/>
              </w:rPr>
              <w:tab/>
            </w:r>
            <w:r w:rsidRPr="001C5E4C">
              <w:rPr>
                <w:rStyle w:val="Hypertextovodkaz"/>
                <w:noProof/>
              </w:rPr>
              <w:t>Generování textu</w:t>
            </w:r>
            <w:r>
              <w:rPr>
                <w:noProof/>
                <w:webHidden/>
              </w:rPr>
              <w:tab/>
            </w:r>
            <w:r>
              <w:rPr>
                <w:noProof/>
                <w:webHidden/>
              </w:rPr>
              <w:fldChar w:fldCharType="begin"/>
            </w:r>
            <w:r>
              <w:rPr>
                <w:noProof/>
                <w:webHidden/>
              </w:rPr>
              <w:instrText xml:space="preserve"> PAGEREF _Toc162265297 \h </w:instrText>
            </w:r>
            <w:r>
              <w:rPr>
                <w:noProof/>
                <w:webHidden/>
              </w:rPr>
            </w:r>
            <w:r>
              <w:rPr>
                <w:noProof/>
                <w:webHidden/>
              </w:rPr>
              <w:fldChar w:fldCharType="separate"/>
            </w:r>
            <w:r>
              <w:rPr>
                <w:noProof/>
                <w:webHidden/>
              </w:rPr>
              <w:t>13</w:t>
            </w:r>
            <w:r>
              <w:rPr>
                <w:noProof/>
                <w:webHidden/>
              </w:rPr>
              <w:fldChar w:fldCharType="end"/>
            </w:r>
          </w:hyperlink>
        </w:p>
        <w:p w14:paraId="7890C955" w14:textId="4066E928" w:rsidR="00500A41" w:rsidRDefault="00500A41">
          <w:pPr>
            <w:pStyle w:val="Obsah1"/>
            <w:rPr>
              <w:rFonts w:asciiTheme="minorHAnsi" w:eastAsiaTheme="minorEastAsia" w:hAnsiTheme="minorHAnsi"/>
              <w:smallCaps w:val="0"/>
              <w:noProof/>
              <w:kern w:val="2"/>
              <w:sz w:val="22"/>
              <w:lang w:eastAsia="cs-CZ"/>
              <w14:ligatures w14:val="standardContextual"/>
            </w:rPr>
          </w:pPr>
          <w:hyperlink w:anchor="_Toc162265298" w:history="1">
            <w:r w:rsidRPr="001C5E4C">
              <w:rPr>
                <w:rStyle w:val="Hypertextovodkaz"/>
                <w:noProof/>
              </w:rPr>
              <w:t>10</w:t>
            </w:r>
            <w:r>
              <w:rPr>
                <w:rFonts w:asciiTheme="minorHAnsi" w:eastAsiaTheme="minorEastAsia" w:hAnsiTheme="minorHAnsi"/>
                <w:smallCaps w:val="0"/>
                <w:noProof/>
                <w:kern w:val="2"/>
                <w:sz w:val="22"/>
                <w:lang w:eastAsia="cs-CZ"/>
                <w14:ligatures w14:val="standardContextual"/>
              </w:rPr>
              <w:tab/>
            </w:r>
            <w:r w:rsidRPr="001C5E4C">
              <w:rPr>
                <w:rStyle w:val="Hypertextovodkaz"/>
                <w:noProof/>
              </w:rPr>
              <w:t>Závěr</w:t>
            </w:r>
            <w:r>
              <w:rPr>
                <w:noProof/>
                <w:webHidden/>
              </w:rPr>
              <w:tab/>
            </w:r>
            <w:r>
              <w:rPr>
                <w:noProof/>
                <w:webHidden/>
              </w:rPr>
              <w:fldChar w:fldCharType="begin"/>
            </w:r>
            <w:r>
              <w:rPr>
                <w:noProof/>
                <w:webHidden/>
              </w:rPr>
              <w:instrText xml:space="preserve"> PAGEREF _Toc162265298 \h </w:instrText>
            </w:r>
            <w:r>
              <w:rPr>
                <w:noProof/>
                <w:webHidden/>
              </w:rPr>
            </w:r>
            <w:r>
              <w:rPr>
                <w:noProof/>
                <w:webHidden/>
              </w:rPr>
              <w:fldChar w:fldCharType="separate"/>
            </w:r>
            <w:r>
              <w:rPr>
                <w:noProof/>
                <w:webHidden/>
              </w:rPr>
              <w:t>14</w:t>
            </w:r>
            <w:r>
              <w:rPr>
                <w:noProof/>
                <w:webHidden/>
              </w:rPr>
              <w:fldChar w:fldCharType="end"/>
            </w:r>
          </w:hyperlink>
        </w:p>
        <w:p w14:paraId="6588B35B" w14:textId="46F83EDC" w:rsidR="00500A41" w:rsidRDefault="00500A41">
          <w:pPr>
            <w:pStyle w:val="Obsah1"/>
            <w:rPr>
              <w:rFonts w:asciiTheme="minorHAnsi" w:eastAsiaTheme="minorEastAsia" w:hAnsiTheme="minorHAnsi"/>
              <w:smallCaps w:val="0"/>
              <w:noProof/>
              <w:kern w:val="2"/>
              <w:sz w:val="22"/>
              <w:lang w:eastAsia="cs-CZ"/>
              <w14:ligatures w14:val="standardContextual"/>
            </w:rPr>
          </w:pPr>
          <w:hyperlink w:anchor="_Toc162265299" w:history="1">
            <w:r w:rsidRPr="001C5E4C">
              <w:rPr>
                <w:rStyle w:val="Hypertextovodkaz"/>
                <w:noProof/>
              </w:rPr>
              <w:t>11</w:t>
            </w:r>
            <w:r>
              <w:rPr>
                <w:rFonts w:asciiTheme="minorHAnsi" w:eastAsiaTheme="minorEastAsia" w:hAnsiTheme="minorHAnsi"/>
                <w:smallCaps w:val="0"/>
                <w:noProof/>
                <w:kern w:val="2"/>
                <w:sz w:val="22"/>
                <w:lang w:eastAsia="cs-CZ"/>
                <w14:ligatures w14:val="standardContextual"/>
              </w:rPr>
              <w:tab/>
            </w:r>
            <w:r w:rsidRPr="001C5E4C">
              <w:rPr>
                <w:rStyle w:val="Hypertextovodkaz"/>
                <w:noProof/>
              </w:rPr>
              <w:t>Použité zdroje</w:t>
            </w:r>
            <w:r>
              <w:rPr>
                <w:noProof/>
                <w:webHidden/>
              </w:rPr>
              <w:tab/>
            </w:r>
            <w:r>
              <w:rPr>
                <w:noProof/>
                <w:webHidden/>
              </w:rPr>
              <w:fldChar w:fldCharType="begin"/>
            </w:r>
            <w:r>
              <w:rPr>
                <w:noProof/>
                <w:webHidden/>
              </w:rPr>
              <w:instrText xml:space="preserve"> PAGEREF _Toc162265299 \h </w:instrText>
            </w:r>
            <w:r>
              <w:rPr>
                <w:noProof/>
                <w:webHidden/>
              </w:rPr>
            </w:r>
            <w:r>
              <w:rPr>
                <w:noProof/>
                <w:webHidden/>
              </w:rPr>
              <w:fldChar w:fldCharType="separate"/>
            </w:r>
            <w:r>
              <w:rPr>
                <w:noProof/>
                <w:webHidden/>
              </w:rPr>
              <w:t>15</w:t>
            </w:r>
            <w:r>
              <w:rPr>
                <w:noProof/>
                <w:webHidden/>
              </w:rPr>
              <w:fldChar w:fldCharType="end"/>
            </w:r>
          </w:hyperlink>
        </w:p>
        <w:p w14:paraId="48559AD3" w14:textId="576223E1" w:rsidR="00500A41" w:rsidRDefault="00500A41">
          <w:pPr>
            <w:pStyle w:val="Obsah1"/>
            <w:rPr>
              <w:rFonts w:asciiTheme="minorHAnsi" w:eastAsiaTheme="minorEastAsia" w:hAnsiTheme="minorHAnsi"/>
              <w:smallCaps w:val="0"/>
              <w:noProof/>
              <w:kern w:val="2"/>
              <w:sz w:val="22"/>
              <w:lang w:eastAsia="cs-CZ"/>
              <w14:ligatures w14:val="standardContextual"/>
            </w:rPr>
          </w:pPr>
          <w:hyperlink w:anchor="_Toc162265300" w:history="1">
            <w:r w:rsidRPr="001C5E4C">
              <w:rPr>
                <w:rStyle w:val="Hypertextovodkaz"/>
                <w:noProof/>
              </w:rPr>
              <w:t>12</w:t>
            </w:r>
            <w:r>
              <w:rPr>
                <w:rFonts w:asciiTheme="minorHAnsi" w:eastAsiaTheme="minorEastAsia" w:hAnsiTheme="minorHAnsi"/>
                <w:smallCaps w:val="0"/>
                <w:noProof/>
                <w:kern w:val="2"/>
                <w:sz w:val="22"/>
                <w:lang w:eastAsia="cs-CZ"/>
                <w14:ligatures w14:val="standardContextual"/>
              </w:rPr>
              <w:tab/>
            </w:r>
            <w:r w:rsidRPr="001C5E4C">
              <w:rPr>
                <w:rStyle w:val="Hypertextovodkaz"/>
                <w:noProof/>
              </w:rPr>
              <w:t>Seznam obrázků</w:t>
            </w:r>
            <w:r>
              <w:rPr>
                <w:noProof/>
                <w:webHidden/>
              </w:rPr>
              <w:tab/>
            </w:r>
            <w:r>
              <w:rPr>
                <w:noProof/>
                <w:webHidden/>
              </w:rPr>
              <w:fldChar w:fldCharType="begin"/>
            </w:r>
            <w:r>
              <w:rPr>
                <w:noProof/>
                <w:webHidden/>
              </w:rPr>
              <w:instrText xml:space="preserve"> PAGEREF _Toc162265300 \h </w:instrText>
            </w:r>
            <w:r>
              <w:rPr>
                <w:noProof/>
                <w:webHidden/>
              </w:rPr>
            </w:r>
            <w:r>
              <w:rPr>
                <w:noProof/>
                <w:webHidden/>
              </w:rPr>
              <w:fldChar w:fldCharType="separate"/>
            </w:r>
            <w:r>
              <w:rPr>
                <w:noProof/>
                <w:webHidden/>
              </w:rPr>
              <w:t>16</w:t>
            </w:r>
            <w:r>
              <w:rPr>
                <w:noProof/>
                <w:webHidden/>
              </w:rPr>
              <w:fldChar w:fldCharType="end"/>
            </w:r>
          </w:hyperlink>
        </w:p>
        <w:p w14:paraId="172178A8" w14:textId="2046D7A3" w:rsidR="00500A41" w:rsidRDefault="00500A41">
          <w:pPr>
            <w:pStyle w:val="Obsah1"/>
            <w:rPr>
              <w:rFonts w:asciiTheme="minorHAnsi" w:eastAsiaTheme="minorEastAsia" w:hAnsiTheme="minorHAnsi"/>
              <w:smallCaps w:val="0"/>
              <w:noProof/>
              <w:kern w:val="2"/>
              <w:sz w:val="22"/>
              <w:lang w:eastAsia="cs-CZ"/>
              <w14:ligatures w14:val="standardContextual"/>
            </w:rPr>
          </w:pPr>
          <w:hyperlink w:anchor="_Toc162265301" w:history="1">
            <w:r w:rsidRPr="001C5E4C">
              <w:rPr>
                <w:rStyle w:val="Hypertextovodkaz"/>
                <w:noProof/>
              </w:rPr>
              <w:t>13</w:t>
            </w:r>
            <w:r>
              <w:rPr>
                <w:rFonts w:asciiTheme="minorHAnsi" w:eastAsiaTheme="minorEastAsia" w:hAnsiTheme="minorHAnsi"/>
                <w:smallCaps w:val="0"/>
                <w:noProof/>
                <w:kern w:val="2"/>
                <w:sz w:val="22"/>
                <w:lang w:eastAsia="cs-CZ"/>
                <w14:ligatures w14:val="standardContextual"/>
              </w:rPr>
              <w:tab/>
            </w:r>
            <w:r w:rsidRPr="001C5E4C">
              <w:rPr>
                <w:rStyle w:val="Hypertextovodkaz"/>
                <w:noProof/>
              </w:rPr>
              <w:t>Seznam ukázek kódu</w:t>
            </w:r>
            <w:r>
              <w:rPr>
                <w:noProof/>
                <w:webHidden/>
              </w:rPr>
              <w:tab/>
            </w:r>
            <w:r>
              <w:rPr>
                <w:noProof/>
                <w:webHidden/>
              </w:rPr>
              <w:fldChar w:fldCharType="begin"/>
            </w:r>
            <w:r>
              <w:rPr>
                <w:noProof/>
                <w:webHidden/>
              </w:rPr>
              <w:instrText xml:space="preserve"> PAGEREF _Toc162265301 \h </w:instrText>
            </w:r>
            <w:r>
              <w:rPr>
                <w:noProof/>
                <w:webHidden/>
              </w:rPr>
            </w:r>
            <w:r>
              <w:rPr>
                <w:noProof/>
                <w:webHidden/>
              </w:rPr>
              <w:fldChar w:fldCharType="separate"/>
            </w:r>
            <w:r>
              <w:rPr>
                <w:noProof/>
                <w:webHidden/>
              </w:rPr>
              <w:t>16</w:t>
            </w:r>
            <w:r>
              <w:rPr>
                <w:noProof/>
                <w:webHidden/>
              </w:rPr>
              <w:fldChar w:fldCharType="end"/>
            </w:r>
          </w:hyperlink>
        </w:p>
        <w:p w14:paraId="20DA471C" w14:textId="7A1E7D00" w:rsidR="00C124FF" w:rsidRPr="00E27511" w:rsidRDefault="007343BA">
          <w:r>
            <w:fldChar w:fldCharType="end"/>
          </w:r>
        </w:p>
      </w:sdtContent>
    </w:sdt>
    <w:p w14:paraId="63EE7B53" w14:textId="77777777" w:rsidR="000B5768" w:rsidRPr="00E27511" w:rsidRDefault="000B5768">
      <w:pPr>
        <w:spacing w:after="160" w:line="259" w:lineRule="auto"/>
        <w:jc w:val="left"/>
      </w:pPr>
    </w:p>
    <w:p w14:paraId="52D92674" w14:textId="4CF1664D" w:rsidR="000B5768" w:rsidRPr="00E27511" w:rsidRDefault="000B5768">
      <w:pPr>
        <w:spacing w:after="160" w:line="259" w:lineRule="auto"/>
        <w:jc w:val="left"/>
        <w:rPr>
          <w:rFonts w:eastAsiaTheme="majorEastAsia" w:cstheme="majorBidi"/>
          <w:b/>
          <w:smallCaps/>
          <w:color w:val="000000" w:themeColor="text1"/>
          <w:sz w:val="36"/>
          <w:szCs w:val="32"/>
        </w:rPr>
      </w:pPr>
      <w:r w:rsidRPr="00E27511">
        <w:br w:type="page"/>
      </w:r>
    </w:p>
    <w:p w14:paraId="73D72D02" w14:textId="5E072311" w:rsidR="000B5768" w:rsidRPr="00E27511" w:rsidRDefault="000B5768" w:rsidP="00B1378B">
      <w:pPr>
        <w:pStyle w:val="Nadpis1"/>
      </w:pPr>
      <w:bookmarkStart w:id="1" w:name="_Toc162265278"/>
      <w:r w:rsidRPr="00E27511">
        <w:lastRenderedPageBreak/>
        <w:t>Zadání</w:t>
      </w:r>
      <w:bookmarkEnd w:id="1"/>
    </w:p>
    <w:p w14:paraId="44858C3A" w14:textId="7D17B16D" w:rsidR="001B29DC" w:rsidRPr="001B29DC" w:rsidRDefault="001B29DC" w:rsidP="001D7E9C">
      <w:r w:rsidRPr="00E27511">
        <w:rPr>
          <w:b/>
          <w:bCs/>
        </w:rPr>
        <w:t>Téma:</w:t>
      </w:r>
      <w:r w:rsidRPr="00E27511">
        <w:t xml:space="preserve"> Knihovna pro záznam kotev v textu</w:t>
      </w:r>
    </w:p>
    <w:p w14:paraId="0D2844F5" w14:textId="19326512" w:rsidR="001B29DC" w:rsidRDefault="00E27342" w:rsidP="005909F1">
      <w:r w:rsidRPr="00E27511">
        <w:rPr>
          <w:b/>
          <w:bCs/>
        </w:rPr>
        <w:t>Autor:</w:t>
      </w:r>
      <w:r w:rsidRPr="00E27511">
        <w:t xml:space="preserve"> Petr Chalupa</w:t>
      </w:r>
    </w:p>
    <w:p w14:paraId="22BB6F0E" w14:textId="3D5C2028" w:rsidR="001B29DC" w:rsidRPr="00E27511" w:rsidRDefault="001B29DC" w:rsidP="005909F1">
      <w:r w:rsidRPr="001B29DC">
        <w:rPr>
          <w:b/>
          <w:bCs/>
        </w:rPr>
        <w:t>Vedoucí práce:</w:t>
      </w:r>
      <w:r>
        <w:rPr>
          <w:b/>
          <w:bCs/>
        </w:rPr>
        <w:t xml:space="preserve"> </w:t>
      </w:r>
      <w:r w:rsidR="00692EB8" w:rsidRPr="00692EB8">
        <w:t>Mgr.</w:t>
      </w:r>
      <w:r w:rsidR="00692EB8">
        <w:rPr>
          <w:b/>
          <w:bCs/>
        </w:rPr>
        <w:t xml:space="preserve"> </w:t>
      </w:r>
      <w:r>
        <w:t>Jan Lána</w:t>
      </w:r>
    </w:p>
    <w:p w14:paraId="1FE2539A" w14:textId="42E76B17" w:rsidR="00E27342" w:rsidRPr="00E27511" w:rsidRDefault="00E27342" w:rsidP="001D7E9C">
      <w:r w:rsidRPr="00E27511">
        <w:rPr>
          <w:b/>
          <w:bCs/>
        </w:rPr>
        <w:t>Popis:</w:t>
      </w:r>
      <w:r w:rsidRPr="00E27511">
        <w:t xml:space="preserve"> Knihovna s algoritmy pro zapamatování vložených kotev (označení, poznámek aj.) do textu uživatelem. Cílem je, aby fungovala i pro dynamický text, tedy aby se kotvy automaticky přizpůsobovaly změnám v konkrétním textu (v rámci možností) a případně aby </w:t>
      </w:r>
      <w:r w:rsidR="00C81F1F" w:rsidRPr="00E27511">
        <w:t xml:space="preserve">poskytla </w:t>
      </w:r>
      <w:r w:rsidR="00C81F1F" w:rsidRPr="00C81F1F">
        <w:t>„zpětnou vazbu“</w:t>
      </w:r>
      <w:r w:rsidR="00C81F1F">
        <w:t xml:space="preserve"> </w:t>
      </w:r>
      <w:r w:rsidRPr="00E27511">
        <w:t>ohledně chyb - např. nepovedené zařazení do textu apod. Měla by fungovat na formátu XML (HTML) - použití primárně ve webových aplikacích, jako je například projekt Digitálního učebnicového systému, kterého jsem spoluautorem.</w:t>
      </w:r>
    </w:p>
    <w:p w14:paraId="08157F59" w14:textId="730C7922" w:rsidR="00E27342" w:rsidRPr="00E27511" w:rsidRDefault="00E27342" w:rsidP="001D7E9C">
      <w:r w:rsidRPr="00E27511">
        <w:rPr>
          <w:b/>
          <w:bCs/>
        </w:rPr>
        <w:t xml:space="preserve">Platforma: </w:t>
      </w:r>
      <w:r w:rsidRPr="00E27511">
        <w:t>JS/TS, Vue.js</w:t>
      </w:r>
    </w:p>
    <w:p w14:paraId="6580AD90" w14:textId="148F5BC3" w:rsidR="00352F94" w:rsidRPr="00E27511" w:rsidRDefault="00352F94">
      <w:pPr>
        <w:spacing w:after="160" w:line="259" w:lineRule="auto"/>
        <w:jc w:val="left"/>
      </w:pPr>
      <w:r w:rsidRPr="00E27511">
        <w:br w:type="page"/>
      </w:r>
    </w:p>
    <w:p w14:paraId="5ABFF146" w14:textId="3CB91FFB" w:rsidR="00352F94" w:rsidRPr="00E27511" w:rsidRDefault="00352F94" w:rsidP="00352F94">
      <w:pPr>
        <w:pStyle w:val="Nadpis1"/>
      </w:pPr>
      <w:bookmarkStart w:id="2" w:name="_Toc162265279"/>
      <w:r w:rsidRPr="00E27511">
        <w:lastRenderedPageBreak/>
        <w:t>Úvod</w:t>
      </w:r>
      <w:bookmarkEnd w:id="2"/>
    </w:p>
    <w:p w14:paraId="504CD5DD" w14:textId="28935B21" w:rsidR="00B908F9" w:rsidRDefault="00B908F9" w:rsidP="005464D8">
      <w:pPr>
        <w:pStyle w:val="Normln-sodsazenm"/>
      </w:pPr>
      <w:r>
        <w:t xml:space="preserve">Text a jeho podstata </w:t>
      </w:r>
      <w:r w:rsidR="005250DB">
        <w:t>se v podstatě nikdy neměnila jako dnes. Texty, které byly doteď převážně fyzické, se v posledních letech začali v ohromném množství přesouvat do digitální podoby, ať už protože</w:t>
      </w:r>
      <w:r w:rsidR="00F954DA">
        <w:t xml:space="preserve"> udržování fyzických kopií je neefektivní využití místa, nebo protože vytváření nových může být velmi nákladné a neekologické</w:t>
      </w:r>
      <w:r w:rsidR="00DC434E">
        <w:t>, nebo protože je to odpověď na čím dál více rostoucí poptávku po dostupnosti textů v</w:t>
      </w:r>
      <w:r w:rsidR="008D3CDE">
        <w:t xml:space="preserve"> digitální podobně, tedy převážně přes internet. </w:t>
      </w:r>
    </w:p>
    <w:p w14:paraId="78E92E2F" w14:textId="77777777" w:rsidR="006B02F4" w:rsidRDefault="00BD5409" w:rsidP="006B02F4">
      <w:pPr>
        <w:pStyle w:val="Normln-sodsazenm"/>
      </w:pPr>
      <w:r>
        <w:t>Mnoho přesouvaných textů jsou původně čistě fyzické knihy, na které se již nevztahuje vlastnické právo</w:t>
      </w:r>
      <w:r w:rsidR="00D27C08">
        <w:t xml:space="preserve">, ale může jít také o přesun fyzických médií (jako jsou noviny) do digitální podoby. Vzhledem k tomu, že se tyto texty vyskytují </w:t>
      </w:r>
      <w:r w:rsidR="00F110AF">
        <w:t xml:space="preserve">často </w:t>
      </w:r>
      <w:r w:rsidR="00D27C08">
        <w:t>právě na internetu</w:t>
      </w:r>
      <w:r w:rsidR="00F110AF">
        <w:t>, dává smysl jeho uživatelům poskytnout užitečné nástroje pro manipulaci s nimi.</w:t>
      </w:r>
      <w:r w:rsidR="006B02F4">
        <w:t xml:space="preserve"> Motiv této práce je tedy vytvořit takový nástroj, umožňující vkládání a manipulování s textovými kotvami.</w:t>
      </w:r>
    </w:p>
    <w:p w14:paraId="193B6986" w14:textId="395BAE73" w:rsidR="00C83568" w:rsidRDefault="005B211B" w:rsidP="00C83568">
      <w:pPr>
        <w:pStyle w:val="Normln-sodsazenm"/>
      </w:pPr>
      <w:r w:rsidRPr="005B211B">
        <w:t>Tato práce se</w:t>
      </w:r>
      <w:r w:rsidR="00047D3B">
        <w:t xml:space="preserve"> tedy</w:t>
      </w:r>
      <w:r w:rsidRPr="005B211B">
        <w:t xml:space="preserve"> zaměřuje na problematiku</w:t>
      </w:r>
      <w:r w:rsidR="00047D3B">
        <w:t xml:space="preserve"> vkládání,</w:t>
      </w:r>
      <w:r w:rsidRPr="005B211B">
        <w:t xml:space="preserve"> ukládání a opětovného vkládání textových kotev do statického i dynamického textu ve formátu </w:t>
      </w:r>
      <w:r w:rsidRPr="002A1F85">
        <w:t>XML</w:t>
      </w:r>
      <w:r w:rsidR="002A1F85" w:rsidRPr="002A1F85">
        <w:rPr>
          <w:rStyle w:val="Znakapoznpodarou"/>
        </w:rPr>
        <w:footnoteReference w:id="1"/>
      </w:r>
      <w:r w:rsidRPr="002A1F85">
        <w:t>.</w:t>
      </w:r>
      <w:r w:rsidR="006217C2">
        <w:t xml:space="preserve"> Většina textů se nachází čistě v podmnožině </w:t>
      </w:r>
      <w:r w:rsidR="006217C2" w:rsidRPr="002A1F85">
        <w:t>HTML</w:t>
      </w:r>
      <w:r w:rsidR="002A1F85" w:rsidRPr="002A1F85">
        <w:rPr>
          <w:rStyle w:val="Znakapoznpodarou"/>
        </w:rPr>
        <w:footnoteReference w:id="2"/>
      </w:r>
      <w:r w:rsidR="006217C2" w:rsidRPr="002A1F85">
        <w:t>,</w:t>
      </w:r>
      <w:r w:rsidR="006217C2">
        <w:t xml:space="preserve"> ale není problém funkčnost rozšířit za hranice webového standartu.</w:t>
      </w:r>
      <w:r w:rsidRPr="005B211B">
        <w:t xml:space="preserve"> </w:t>
      </w:r>
      <w:r>
        <w:t>Pomocí navrhnutých</w:t>
      </w:r>
      <w:r w:rsidRPr="005B211B">
        <w:t xml:space="preserve"> algoritmů </w:t>
      </w:r>
      <w:r>
        <w:t>může</w:t>
      </w:r>
      <w:r w:rsidRPr="005B211B">
        <w:t xml:space="preserve"> uživatel označit klíčové body v</w:t>
      </w:r>
      <w:r>
        <w:t> </w:t>
      </w:r>
      <w:r w:rsidRPr="005B211B">
        <w:t>textu</w:t>
      </w:r>
      <w:r>
        <w:t xml:space="preserve"> a </w:t>
      </w:r>
      <w:r w:rsidR="00047D3B">
        <w:t xml:space="preserve">používat je i po aktualizacích původního textu. V případě, že nastane po změně původního textu problém, uživatel by se o něm měl dozvědět </w:t>
      </w:r>
      <w:r w:rsidR="00C83568">
        <w:t>co nejpřívětivější</w:t>
      </w:r>
      <w:r w:rsidR="00047D3B">
        <w:t xml:space="preserve"> cestou</w:t>
      </w:r>
      <w:r w:rsidR="00C83568">
        <w:t>, aby mohl se vzniklými problémy vhodně naložit</w:t>
      </w:r>
      <w:r w:rsidR="00047D3B">
        <w:t>.</w:t>
      </w:r>
    </w:p>
    <w:p w14:paraId="4103353C" w14:textId="77B29642" w:rsidR="005B211B" w:rsidRPr="00E27511" w:rsidRDefault="005B211B" w:rsidP="00C83568">
      <w:pPr>
        <w:pStyle w:val="Normln-sodsazenm"/>
      </w:pPr>
      <w:r>
        <w:t>C</w:t>
      </w:r>
      <w:r w:rsidRPr="005B211B">
        <w:t xml:space="preserve">ílem této práce </w:t>
      </w:r>
      <w:r>
        <w:t xml:space="preserve">tedy </w:t>
      </w:r>
      <w:r w:rsidRPr="005B211B">
        <w:t>je vytvořit knihovnu, která bude sloužit jako nástroj</w:t>
      </w:r>
      <w:r w:rsidR="00047D3B">
        <w:t xml:space="preserve"> pro </w:t>
      </w:r>
      <w:r w:rsidRPr="005B211B">
        <w:t xml:space="preserve">manipulaci s textovými kotvami, </w:t>
      </w:r>
      <w:r>
        <w:t>a která bude využitelná ve</w:t>
      </w:r>
      <w:r w:rsidRPr="005B211B">
        <w:t xml:space="preserve"> webových aplikacích. Implementace </w:t>
      </w:r>
      <w:r>
        <w:t>této</w:t>
      </w:r>
      <w:r w:rsidRPr="005B211B">
        <w:t xml:space="preserve"> </w:t>
      </w:r>
      <w:r>
        <w:t>knihovny</w:t>
      </w:r>
      <w:r w:rsidRPr="005B211B">
        <w:t xml:space="preserve"> poskytne uživatelům flexibilitu a efekti</w:t>
      </w:r>
      <w:r w:rsidR="00954FD8">
        <w:t xml:space="preserve">vitu </w:t>
      </w:r>
      <w:r w:rsidRPr="005B211B">
        <w:t xml:space="preserve">při práci s textem, přičemž </w:t>
      </w:r>
      <w:r>
        <w:t>bude</w:t>
      </w:r>
      <w:r w:rsidRPr="005B211B">
        <w:t xml:space="preserve"> zajišťovat nejen správnost </w:t>
      </w:r>
      <w:r>
        <w:t>manipulace s kotvami</w:t>
      </w:r>
      <w:r w:rsidRPr="005B211B">
        <w:t xml:space="preserve">, ale i detekce a </w:t>
      </w:r>
      <w:r w:rsidR="00954FD8">
        <w:t>řešení</w:t>
      </w:r>
      <w:r w:rsidRPr="005B211B">
        <w:t xml:space="preserve"> chyb, které by mohly nastat v průběhu procesu.</w:t>
      </w:r>
    </w:p>
    <w:p w14:paraId="615B1FA9" w14:textId="389A3CFB" w:rsidR="00BF069F" w:rsidRDefault="00BF069F">
      <w:pPr>
        <w:spacing w:after="160" w:line="259" w:lineRule="auto"/>
        <w:jc w:val="left"/>
      </w:pPr>
      <w:r w:rsidRPr="00E27511">
        <w:br w:type="page"/>
      </w:r>
    </w:p>
    <w:p w14:paraId="60C513F2" w14:textId="636EA0D1" w:rsidR="007B6500" w:rsidRDefault="004565BF" w:rsidP="007B6500">
      <w:pPr>
        <w:pStyle w:val="Nadpis1"/>
      </w:pPr>
      <w:bookmarkStart w:id="3" w:name="_Toc162265280"/>
      <w:r>
        <w:lastRenderedPageBreak/>
        <w:t>Terminologie</w:t>
      </w:r>
      <w:bookmarkEnd w:id="3"/>
    </w:p>
    <w:p w14:paraId="15D8F742" w14:textId="1ABB436B" w:rsidR="00C53464" w:rsidRDefault="00C53464" w:rsidP="00C53464">
      <w:pPr>
        <w:pStyle w:val="Normln-sodsazenm"/>
      </w:pPr>
      <w:r>
        <w:t>V práci se vyskytují některé pojmy, které je potřeba přesněji definovat. Proto jsou v následujících podkapitolách vysvětleny a interpretovány takovým způsobem, aby byla práce pochopitelná</w:t>
      </w:r>
      <w:r w:rsidR="008F5CF2">
        <w:t>.</w:t>
      </w:r>
    </w:p>
    <w:p w14:paraId="1AD81072" w14:textId="77777777" w:rsidR="00C53464" w:rsidRPr="00C53464" w:rsidRDefault="00C53464" w:rsidP="00C53464">
      <w:pPr>
        <w:pStyle w:val="Normln-sodsazenm"/>
      </w:pPr>
    </w:p>
    <w:p w14:paraId="1DC22C4D" w14:textId="3B2F4375" w:rsidR="00FF2560" w:rsidRDefault="00FF2560" w:rsidP="00F02304">
      <w:pPr>
        <w:pStyle w:val="Nadpis2"/>
      </w:pPr>
      <w:bookmarkStart w:id="4" w:name="_Toc162265281"/>
      <w:r>
        <w:t>Statický text</w:t>
      </w:r>
      <w:bookmarkEnd w:id="4"/>
    </w:p>
    <w:p w14:paraId="2E2ACBAD" w14:textId="694BC177" w:rsidR="004565BF" w:rsidRDefault="00460365" w:rsidP="00AE548B">
      <w:pPr>
        <w:pStyle w:val="Normln-sodsazenm"/>
      </w:pPr>
      <w:r>
        <w:t>Statický text je chápán jako řetězec znaků</w:t>
      </w:r>
      <w:r w:rsidR="00C53464">
        <w:t xml:space="preserve">, jehož délka není relevantní (musí ovšem být určitá), </w:t>
      </w:r>
      <w:r>
        <w:t>který se v průběhu času nemění. Takový text se</w:t>
      </w:r>
      <w:r w:rsidR="003D337A">
        <w:t xml:space="preserve"> dá</w:t>
      </w:r>
      <w:r>
        <w:t xml:space="preserve"> v ideálním případě rozdělit na odstavce, věty</w:t>
      </w:r>
      <w:r w:rsidR="003D337A">
        <w:t xml:space="preserve"> a případně</w:t>
      </w:r>
      <w:r>
        <w:t xml:space="preserve"> slova a znaky.</w:t>
      </w:r>
      <w:r w:rsidR="00C53464">
        <w:t xml:space="preserve"> Obecně u takového textu nezáleží na jeho smyslové podstatě a ani v této práci se s touto vlastností nepracuje.</w:t>
      </w:r>
      <w:r>
        <w:t xml:space="preserve"> </w:t>
      </w:r>
      <w:r w:rsidR="003307B1">
        <w:t>Pracovat s takovým textem</w:t>
      </w:r>
      <w:r w:rsidR="00C53464">
        <w:t xml:space="preserve"> </w:t>
      </w:r>
      <w:r w:rsidR="003307B1">
        <w:t>lze předvídatelně</w:t>
      </w:r>
      <w:r w:rsidR="00C53464">
        <w:t xml:space="preserve"> a exaktně</w:t>
      </w:r>
      <w:r w:rsidR="003D337A">
        <w:t>.</w:t>
      </w:r>
    </w:p>
    <w:p w14:paraId="038A201A" w14:textId="77777777" w:rsidR="004565BF" w:rsidRPr="004565BF" w:rsidRDefault="004565BF" w:rsidP="004565BF"/>
    <w:p w14:paraId="4EE3BD64" w14:textId="21C76FBF" w:rsidR="00FF2560" w:rsidRDefault="00FF2560" w:rsidP="00F02304">
      <w:pPr>
        <w:pStyle w:val="Nadpis2"/>
      </w:pPr>
      <w:bookmarkStart w:id="5" w:name="_Toc162265282"/>
      <w:r>
        <w:t>Dynamický text</w:t>
      </w:r>
      <w:bookmarkEnd w:id="5"/>
    </w:p>
    <w:p w14:paraId="1ECA21D2" w14:textId="7CA9B128" w:rsidR="00C53464" w:rsidRDefault="00C53464" w:rsidP="00AE548B">
      <w:pPr>
        <w:pStyle w:val="Normln-sodsazenm"/>
      </w:pPr>
      <w:r>
        <w:t xml:space="preserve">Dynamický text je chápán jako řetězec znaků, jehož délka není relevantní (musí ovšem být určitá), který se v průběhu času může měnit. </w:t>
      </w:r>
      <w:r w:rsidR="008F5CF2">
        <w:t>Měnit se tedy nemusí a platí, že čím méně se mění, tím lépe se s ním pracuje. Změna může být nejen v jeho délce, ale i substitucí stávajících znaků, což zahrnuje například i změnu malého písmena na velké nebo přidání diakritiky. Časté a složité změny v textu práci s ním ztěžují, což může v extrémních případech vést až k úplnému selhání operací na něm prováděných. Tato práce se zabývá prací zejména s tímto typem textů, jelikož operace na nich prováděné jsou funkční i na textech statických.</w:t>
      </w:r>
    </w:p>
    <w:p w14:paraId="78D56245" w14:textId="77777777" w:rsidR="004565BF" w:rsidRPr="004565BF" w:rsidRDefault="004565BF" w:rsidP="004565BF"/>
    <w:p w14:paraId="51B4EC87" w14:textId="67373221" w:rsidR="002A4A2F" w:rsidRDefault="00FF2560" w:rsidP="00F02304">
      <w:pPr>
        <w:pStyle w:val="Nadpis2"/>
      </w:pPr>
      <w:bookmarkStart w:id="6" w:name="_Toc162265283"/>
      <w:r>
        <w:t>Textová kotva</w:t>
      </w:r>
      <w:bookmarkEnd w:id="6"/>
    </w:p>
    <w:p w14:paraId="6555C90A" w14:textId="2C44BC2C" w:rsidR="00AA4B34" w:rsidRDefault="00C376F0" w:rsidP="007D3FB8">
      <w:pPr>
        <w:pStyle w:val="Normln-sodsazenm"/>
      </w:pPr>
      <w:r>
        <w:t>Textová kotva je pojem, který označuje specifický bod v textu,</w:t>
      </w:r>
      <w:r w:rsidR="004B14BA">
        <w:t xml:space="preserve"> který je definován</w:t>
      </w:r>
      <w:r w:rsidR="00716CA4">
        <w:t xml:space="preserve"> </w:t>
      </w:r>
      <w:r w:rsidR="004B14BA">
        <w:t>svojí pozicí (</w:t>
      </w:r>
      <w:r w:rsidR="00716CA4">
        <w:t>cesta/souřadnice apod.</w:t>
      </w:r>
      <w:r w:rsidR="004B14BA">
        <w:t>), a</w:t>
      </w:r>
      <w:r>
        <w:t xml:space="preserve"> který je v ideálním případě nehybný. </w:t>
      </w:r>
      <w:r w:rsidR="008F5CF2">
        <w:t>Pokud její definici rozšíříme na právě dva sousední body, začne mít význam i její vizuální reprezentace – např. zabarvení jejího pozadí. Protože takto se běžně provádí označování textu, pracuje tato práce právě s touto širší definicí. Kotva může nést další data, jejichž interpretace není předmětem práce</w:t>
      </w:r>
      <w:r w:rsidR="007D3FB8">
        <w:t> </w:t>
      </w:r>
      <w:r w:rsidR="008F5CF2">
        <w:t>– pouze poskytuje vhodné prostředí, a kotvy spolu</w:t>
      </w:r>
      <w:r w:rsidR="007D3FB8">
        <w:t xml:space="preserve"> mohou interagovat (nap. se spojovat).</w:t>
      </w:r>
      <w:r w:rsidR="00AA4B34">
        <w:br w:type="page"/>
      </w:r>
    </w:p>
    <w:p w14:paraId="28A8E38D" w14:textId="339AB2FC" w:rsidR="00AA4B34" w:rsidRPr="00740EA7" w:rsidRDefault="003A1CBA" w:rsidP="00AA4B34">
      <w:pPr>
        <w:pStyle w:val="Nadpis1"/>
      </w:pPr>
      <w:bookmarkStart w:id="7" w:name="_Toc162265284"/>
      <w:r w:rsidRPr="00740EA7">
        <w:lastRenderedPageBreak/>
        <w:t>Programová</w:t>
      </w:r>
      <w:r w:rsidR="00AA4B34" w:rsidRPr="00740EA7">
        <w:t xml:space="preserve"> architektura</w:t>
      </w:r>
      <w:bookmarkEnd w:id="7"/>
    </w:p>
    <w:p w14:paraId="49CA7E20" w14:textId="3F5AC398" w:rsidR="003A1CBA" w:rsidRPr="003A1CBA" w:rsidRDefault="003A1CBA" w:rsidP="003A1CBA">
      <w:pPr>
        <w:pStyle w:val="Normln-sodsazenm"/>
      </w:pPr>
      <w:r>
        <w:t xml:space="preserve">Z pohledu programu je potřeba definici textové kotvy mírně upravit. To vyplývá ze skutečnosti, že algoritmy pro práce s nimi operují s texty ve formě XML, a tedy text zobrazovaný uživateli může být na sebe navazující, ovšem ve skutečnosti se nacházet ve vzdálených (obecně různých) uzlech </w:t>
      </w:r>
      <w:proofErr w:type="spellStart"/>
      <w:r>
        <w:t>DOMu</w:t>
      </w:r>
      <w:proofErr w:type="spellEnd"/>
      <w:r>
        <w:t>. Tedy to, co uživatel vnímá jako jednu kotvu je ve skutečnosti blok jednotlivých kotev, které jsou drženy pohromadě.</w:t>
      </w:r>
      <w:r w:rsidR="00740EA7">
        <w:t xml:space="preserve"> Z tohoto důvodu je funkčnost programu rozdělena do jednotlivých částí – tříd.</w:t>
      </w:r>
      <w:r w:rsidR="00306D9A">
        <w:t xml:space="preserve"> Jednotlivé metody a důležité funkce jsou popsány v následujících kapitolách.</w:t>
      </w:r>
    </w:p>
    <w:p w14:paraId="02AEE763" w14:textId="77777777" w:rsidR="003A1CBA" w:rsidRPr="003A1CBA" w:rsidRDefault="003A1CBA" w:rsidP="003A1CBA">
      <w:pPr>
        <w:rPr>
          <w:highlight w:val="yellow"/>
        </w:rPr>
      </w:pPr>
    </w:p>
    <w:p w14:paraId="41946C7B" w14:textId="1D020CD9" w:rsidR="00AA4B34" w:rsidRDefault="003A1CBA" w:rsidP="003A1CBA">
      <w:pPr>
        <w:pStyle w:val="Nadpis2"/>
      </w:pPr>
      <w:bookmarkStart w:id="8" w:name="_Toc162265285"/>
      <w:r>
        <w:t>DTA</w:t>
      </w:r>
      <w:bookmarkEnd w:id="8"/>
    </w:p>
    <w:p w14:paraId="2D4A198D" w14:textId="79634992" w:rsidR="003A1CBA" w:rsidRDefault="00C34A0D" w:rsidP="003A1CBA">
      <w:pPr>
        <w:pStyle w:val="Normln-sodsazenm"/>
      </w:pPr>
      <w:r>
        <w:t xml:space="preserve">Tato třída je zodpovědná za poskytování veškerých funkcí knihovny. Pro vytvoření objektu této třídy je nutné poskytnout referenci na element, ve kterém se nachází všechen text, na kterém mají být prováděny operace (tzv. </w:t>
      </w:r>
      <w:proofErr w:type="spellStart"/>
      <w:r>
        <w:t>rootNode</w:t>
      </w:r>
      <w:proofErr w:type="spellEnd"/>
      <w:r>
        <w:t xml:space="preserve">). Objektů této třídy může být neomezeně mnoho, kdy, pokud nebudou mít sdílený </w:t>
      </w:r>
      <w:proofErr w:type="spellStart"/>
      <w:r>
        <w:t>rootNode</w:t>
      </w:r>
      <w:proofErr w:type="spellEnd"/>
      <w:r>
        <w:t xml:space="preserve">, budou všechny fungovat nezávisle (v opačném případě mohou nastat potíže). Objekt udržuje seznam všech bloků kotev uvnitř </w:t>
      </w:r>
      <w:proofErr w:type="spellStart"/>
      <w:r>
        <w:t>rootNode</w:t>
      </w:r>
      <w:proofErr w:type="spellEnd"/>
      <w:r>
        <w:t xml:space="preserve"> a spravuje je.</w:t>
      </w:r>
    </w:p>
    <w:p w14:paraId="6777FF18" w14:textId="77777777" w:rsidR="003A1CBA" w:rsidRPr="003A1CBA" w:rsidRDefault="003A1CBA" w:rsidP="003A1CBA"/>
    <w:p w14:paraId="719A8659" w14:textId="0FA39EE7" w:rsidR="003A1CBA" w:rsidRDefault="003A1CBA" w:rsidP="003A1CBA">
      <w:pPr>
        <w:pStyle w:val="Nadpis2"/>
      </w:pPr>
      <w:bookmarkStart w:id="9" w:name="_Toc162265286"/>
      <w:proofErr w:type="spellStart"/>
      <w:r>
        <w:t>AnchorBlock</w:t>
      </w:r>
      <w:bookmarkEnd w:id="9"/>
      <w:proofErr w:type="spellEnd"/>
    </w:p>
    <w:p w14:paraId="778A54B8" w14:textId="6704D0B6" w:rsidR="003A1CBA" w:rsidRDefault="00C34A0D" w:rsidP="003A1CBA">
      <w:pPr>
        <w:pStyle w:val="Normln-sodsazenm"/>
      </w:pPr>
      <w:r>
        <w:t xml:space="preserve">Blok kotev je třída, jejíž objekty slouží </w:t>
      </w:r>
      <w:r w:rsidR="00740EA7">
        <w:t xml:space="preserve">pouze </w:t>
      </w:r>
      <w:r>
        <w:t>jako</w:t>
      </w:r>
      <w:r w:rsidR="00740EA7">
        <w:t xml:space="preserve"> </w:t>
      </w:r>
      <w:r>
        <w:t>určitý obal pro menší celky – kotvy. Kromě toho, že drží reference na tyto kotvy a spravuje je, zároveň uchovává jejich sdílené informace, jako jsou například barva nebo objekt s daty.</w:t>
      </w:r>
      <w:r w:rsidR="005241C4">
        <w:t xml:space="preserve"> Každý blok kotev má svůj identifikátor UUID</w:t>
      </w:r>
      <w:r w:rsidR="005241C4" w:rsidRPr="005241C4">
        <w:rPr>
          <w:rStyle w:val="Znakapoznpodarou"/>
        </w:rPr>
        <w:footnoteReference w:id="3"/>
      </w:r>
      <w:r w:rsidR="005241C4">
        <w:t>.</w:t>
      </w:r>
      <w:r>
        <w:t xml:space="preserve"> Bloky kotev lze vytvářet, mazat a spojovat s přiléhajícími bloky kotev.</w:t>
      </w:r>
      <w:r w:rsidR="00740EA7">
        <w:t xml:space="preserve"> V následujících kapitolách bude blok kotev nazýván jako </w:t>
      </w:r>
      <w:proofErr w:type="spellStart"/>
      <w:r w:rsidR="00740EA7">
        <w:t>AnchorBlock</w:t>
      </w:r>
      <w:proofErr w:type="spellEnd"/>
      <w:r w:rsidR="00740EA7">
        <w:t>.</w:t>
      </w:r>
    </w:p>
    <w:p w14:paraId="26D93DAA" w14:textId="77777777" w:rsidR="003A1CBA" w:rsidRPr="003A1CBA" w:rsidRDefault="003A1CBA" w:rsidP="003A1CBA"/>
    <w:p w14:paraId="799CEAC3" w14:textId="45E003C2" w:rsidR="003A1CBA" w:rsidRDefault="003A1CBA" w:rsidP="003A1CBA">
      <w:pPr>
        <w:pStyle w:val="Nadpis2"/>
      </w:pPr>
      <w:bookmarkStart w:id="10" w:name="_Toc162265287"/>
      <w:proofErr w:type="spellStart"/>
      <w:r>
        <w:t>Anchor</w:t>
      </w:r>
      <w:bookmarkEnd w:id="10"/>
      <w:proofErr w:type="spellEnd"/>
    </w:p>
    <w:p w14:paraId="76F4D0C7" w14:textId="6C1CAC5A" w:rsidR="00AA4B34" w:rsidRDefault="00C34A0D" w:rsidP="00740EA7">
      <w:pPr>
        <w:pStyle w:val="Normln-sodsazenm"/>
      </w:pPr>
      <w:r>
        <w:t>Tato třída je zodpovědná za chování jednotlivých nejmenších celků</w:t>
      </w:r>
      <w:r w:rsidR="005241C4">
        <w:t xml:space="preserve"> kotvy, kterou vidí uživatel. Spolupracuje s ostatními kotvami v celém svém bloku tak, aby vytvořila dojem, že jde o jednolitý celek, i když jde o více elementů. Každá kotva má svůj identifikátor UUID.</w:t>
      </w:r>
      <w:r w:rsidR="00740EA7">
        <w:t xml:space="preserve"> Tato třída rozšiřuje třídu </w:t>
      </w:r>
      <w:proofErr w:type="spellStart"/>
      <w:r w:rsidR="00740EA7">
        <w:t>HTMLElement</w:t>
      </w:r>
      <w:proofErr w:type="spellEnd"/>
      <w:r w:rsidR="00740EA7">
        <w:t xml:space="preserve"> a je tedy používaná jako element s párovým tagem &lt;</w:t>
      </w:r>
      <w:proofErr w:type="spellStart"/>
      <w:r w:rsidR="00740EA7">
        <w:t>dta-anchor</w:t>
      </w:r>
      <w:proofErr w:type="spellEnd"/>
      <w:r w:rsidR="00740EA7">
        <w:t xml:space="preserve">&gt;. V dalších kapitolách bude jako </w:t>
      </w:r>
      <w:proofErr w:type="spellStart"/>
      <w:r w:rsidR="00740EA7">
        <w:t>Anchor</w:t>
      </w:r>
      <w:proofErr w:type="spellEnd"/>
      <w:r w:rsidR="00740EA7">
        <w:t xml:space="preserve"> označována pouze jedna část kotvy, tedy jeden element.</w:t>
      </w:r>
      <w:r w:rsidR="00AA4B34">
        <w:br w:type="page"/>
      </w:r>
    </w:p>
    <w:p w14:paraId="19A334DD" w14:textId="26C32D2D" w:rsidR="00AA4B34" w:rsidRDefault="00AA4B34" w:rsidP="00AA4B34">
      <w:pPr>
        <w:pStyle w:val="Nadpis1"/>
      </w:pPr>
      <w:bookmarkStart w:id="11" w:name="_Toc162265288"/>
      <w:r>
        <w:lastRenderedPageBreak/>
        <w:t>Přístupnost</w:t>
      </w:r>
      <w:bookmarkEnd w:id="11"/>
    </w:p>
    <w:p w14:paraId="252FBA09" w14:textId="77777777" w:rsidR="00AA4B34" w:rsidRDefault="00AA4B34" w:rsidP="00AA4B34">
      <w:pPr>
        <w:pStyle w:val="Normln-sodsazenm"/>
      </w:pPr>
      <w:r>
        <w:t>Jelikož knihovna pracuje s textem, o kterém se předpokládá, že se může dostat k jakémukoliv člověku, je nutné zajistit, aby byly i vytvořené kotvy přístupné a přívětivé bez ohledu na uživatele. V této kapitole jsou popsány způsoby a funkce, jak je tohoto dosaženo.</w:t>
      </w:r>
    </w:p>
    <w:p w14:paraId="3300A424" w14:textId="05DD536E" w:rsidR="00AA4B34" w:rsidRDefault="000D46DB" w:rsidP="00AA4B34">
      <w:pPr>
        <w:pStyle w:val="Normln-sodsazenm"/>
      </w:pPr>
      <w:r>
        <w:t>Pro zjednodušení používání knihovny jsou předpřipravené jednoduché styly kotev, které je možné aplikovat po importování souboru _styles.css</w:t>
      </w:r>
      <w:r w:rsidR="007D3F31">
        <w:t xml:space="preserve">. Tyto styly jsou jednoduše přepsatelné, díky použití standartu </w:t>
      </w:r>
      <w:r w:rsidR="007D3F31" w:rsidRPr="00306D9A">
        <w:t>CSS @layer.</w:t>
      </w:r>
      <w:r w:rsidR="00306D9A">
        <w:t xml:space="preserve"> Tento standart umožňuje uzavřít určitou množin stylů do </w:t>
      </w:r>
      <w:proofErr w:type="spellStart"/>
      <w:r w:rsidR="00306D9A">
        <w:t>layeru</w:t>
      </w:r>
      <w:proofErr w:type="spellEnd"/>
      <w:r w:rsidR="00306D9A">
        <w:t>, tedy vrstvy, díky čemuž je možné definovat pořadí těchto vrstev v kaskádě CSS. To znamená, že styly v poslední importované vrstvě mohou přepsat všechny ostatní styly při vhodném nastavení pořadí.</w:t>
      </w:r>
      <w:r w:rsidR="004668DE">
        <w:t xml:space="preserve"> Definováním těchto stylů do </w:t>
      </w:r>
      <w:r w:rsidR="004668DE" w:rsidRPr="00E56D4E">
        <w:rPr>
          <w:i/>
          <w:iCs/>
        </w:rPr>
        <w:t>@layer DTA</w:t>
      </w:r>
      <w:r w:rsidR="004668DE">
        <w:t xml:space="preserve">, je velmi snadné tuto vrstvu, nehledě na pořadí importování, předřadit jiným stylům, čímž se velmi snadno dají změnit </w:t>
      </w:r>
      <w:r w:rsidR="00B043BC">
        <w:t>mírně</w:t>
      </w:r>
      <w:r w:rsidR="004668DE">
        <w:t xml:space="preserve"> nebo i úplně</w:t>
      </w:r>
      <w:r w:rsidR="00306D9A">
        <w:t xml:space="preserve"> podle potřeby</w:t>
      </w:r>
      <w:r w:rsidR="004668DE">
        <w:t>.</w:t>
      </w:r>
      <w:r w:rsidR="00306D9A">
        <w:t xml:space="preserve"> </w:t>
      </w:r>
    </w:p>
    <w:p w14:paraId="3AA5CDBF" w14:textId="20B77EFE" w:rsidR="00AA4B34" w:rsidRDefault="00AA4B34" w:rsidP="00AA4B34">
      <w:pPr>
        <w:pStyle w:val="Normln-sodsazenm"/>
      </w:pPr>
      <w:r>
        <w:t xml:space="preserve">Funkce </w:t>
      </w:r>
      <w:proofErr w:type="spellStart"/>
      <w:proofErr w:type="gramStart"/>
      <w:r>
        <w:t>invertHexColor</w:t>
      </w:r>
      <w:proofErr w:type="spellEnd"/>
      <w:r>
        <w:t>(</w:t>
      </w:r>
      <w:proofErr w:type="gramEnd"/>
      <w:r>
        <w:t>) slouží k získání kontrastově obrácené barvy k zadané barvě. Funkce má jako argument barvu v HEX formátu a stejně tak vrací barvu v HEX formátu. Jako kontrastově obrácená barva se v tomto případě myslí buď černá (#000000), nebo bílá (#ffffff), jelikož funkce je využita při přebarvování textu</w:t>
      </w:r>
      <w:r w:rsidR="008E51C0">
        <w:t>, a tak není potřeba vracet barvu striktně 100%</w:t>
      </w:r>
      <w:r>
        <w:t xml:space="preserve"> kontrastivní s</w:t>
      </w:r>
      <w:r w:rsidR="000E7876">
        <w:t> </w:t>
      </w:r>
      <w:r>
        <w:t>barvou</w:t>
      </w:r>
      <w:r w:rsidR="000E7876">
        <w:t xml:space="preserve"> jeho</w:t>
      </w:r>
      <w:r>
        <w:t xml:space="preserve"> pozadí. Funkce podporuje argument v 3 nebo 6 znakovém zápisu i</w:t>
      </w:r>
      <w:r w:rsidR="007D3F31">
        <w:t> </w:t>
      </w:r>
      <w:r>
        <w:t>s možností vynechat „#“. Nejdříve je u každé barvy zajištěn 6 znakový zápis – tzn. převod v případě potřeby a poté její číselné rozložení na jednotlivé prvky R, G a B.</w:t>
      </w:r>
    </w:p>
    <w:p w14:paraId="05D2FBF8" w14:textId="77777777" w:rsidR="00AA4B34" w:rsidRPr="001A1AE5" w:rsidRDefault="00AA4B34" w:rsidP="00AA4B34">
      <w:pPr>
        <w:rPr>
          <w:highlight w:val="yellow"/>
        </w:rPr>
      </w:pPr>
      <w:r w:rsidRPr="001A1AE5">
        <w:rPr>
          <w:highlight w:val="yellow"/>
        </w:rPr>
        <w:t>Nakonec…</w:t>
      </w:r>
    </w:p>
    <w:p w14:paraId="0A191BEF" w14:textId="77777777" w:rsidR="00AA4B34" w:rsidRDefault="00000000" w:rsidP="00AA4B34">
      <w:pPr>
        <w:rPr>
          <w:rStyle w:val="Hypertextovodkaz"/>
        </w:rPr>
      </w:pPr>
      <w:hyperlink r:id="rId9" w:history="1">
        <w:r w:rsidR="00AA4B34" w:rsidRPr="001A1AE5">
          <w:rPr>
            <w:rStyle w:val="Hypertextovodkaz"/>
            <w:highlight w:val="yellow"/>
          </w:rPr>
          <w:t>https://stackoverflow.com/questions/3942878/how-to-decide-font-color-in-white-or-black-depending-on-background-color/3943023#3943023</w:t>
        </w:r>
      </w:hyperlink>
    </w:p>
    <w:p w14:paraId="00515434" w14:textId="529C6828" w:rsidR="00AA4B34" w:rsidRDefault="00AA4B34" w:rsidP="00AA4B34">
      <w:pPr>
        <w:pStyle w:val="Normln-sodsazenm"/>
      </w:pPr>
      <w:r>
        <w:t xml:space="preserve">Dále knihovna podporuje ovládání pomocí klávesnice; ve smyslu pohybování se po stránce pomocí klávesy </w:t>
      </w:r>
      <w:proofErr w:type="spellStart"/>
      <w:r>
        <w:t>Tab</w:t>
      </w:r>
      <w:proofErr w:type="spellEnd"/>
      <w:r>
        <w:t xml:space="preserve"> (popřípadě </w:t>
      </w:r>
      <w:proofErr w:type="spellStart"/>
      <w:r>
        <w:t>Shift+Tab</w:t>
      </w:r>
      <w:proofErr w:type="spellEnd"/>
      <w:r>
        <w:t xml:space="preserve">). Jelikož kotvy jsou v jádru tvořeny více elementy, je </w:t>
      </w:r>
      <w:proofErr w:type="spellStart"/>
      <w:r w:rsidRPr="001A1AE5">
        <w:rPr>
          <w:highlight w:val="yellow"/>
        </w:rPr>
        <w:t>focus</w:t>
      </w:r>
      <w:proofErr w:type="spellEnd"/>
      <w:r>
        <w:t xml:space="preserve"> povolen pokaždé pouze na prvním z nich. Díky tomu je možné se pohybovat po celých kotvách. Aby bylo možné změnit styl </w:t>
      </w:r>
      <w:proofErr w:type="spellStart"/>
      <w:r w:rsidRPr="00E47EF0">
        <w:rPr>
          <w:highlight w:val="yellow"/>
        </w:rPr>
        <w:t>focused</w:t>
      </w:r>
      <w:proofErr w:type="spellEnd"/>
      <w:r>
        <w:t xml:space="preserve"> kotvy, je všem elementům kotvy přidáván nebo odebírán atribut data-</w:t>
      </w:r>
      <w:proofErr w:type="spellStart"/>
      <w:r>
        <w:t>focused</w:t>
      </w:r>
      <w:proofErr w:type="spellEnd"/>
      <w:r>
        <w:t xml:space="preserve">. </w:t>
      </w:r>
    </w:p>
    <w:p w14:paraId="4B180118" w14:textId="77777777" w:rsidR="00AA4B34" w:rsidRPr="00564762" w:rsidRDefault="00AA4B34" w:rsidP="00AA4B34">
      <w:pPr>
        <w:pStyle w:val="Normln-sodsazenm"/>
      </w:pPr>
      <w:r>
        <w:t xml:space="preserve">Pro umožnění přečtení textu celé kotvy </w:t>
      </w:r>
      <w:r w:rsidRPr="00E47EF0">
        <w:rPr>
          <w:highlight w:val="yellow"/>
        </w:rPr>
        <w:t>předčítačem</w:t>
      </w:r>
      <w:r>
        <w:t xml:space="preserve">, je opět pouze na prvním elementu kotvy udržován atribut </w:t>
      </w:r>
      <w:proofErr w:type="spellStart"/>
      <w:r>
        <w:t>aria</w:t>
      </w:r>
      <w:proofErr w:type="spellEnd"/>
      <w:r>
        <w:t>-label. Tímto způsobem je možné zkombinovat tuto knihovnu například i s knihovnou blind-</w:t>
      </w:r>
      <w:proofErr w:type="spellStart"/>
      <w:r>
        <w:t>friendly</w:t>
      </w:r>
      <w:proofErr w:type="spellEnd"/>
      <w:r>
        <w:t>-</w:t>
      </w:r>
      <w:proofErr w:type="spellStart"/>
      <w:r>
        <w:t>library</w:t>
      </w:r>
      <w:proofErr w:type="spellEnd"/>
      <w:r>
        <w:rPr>
          <w:rStyle w:val="Znakapoznpodarou"/>
        </w:rPr>
        <w:footnoteReference w:id="4"/>
      </w:r>
      <w:r>
        <w:t>, která mimo jiné umožňuje pomocí ovládání klávesnicí předčítání takových elementů.</w:t>
      </w:r>
    </w:p>
    <w:p w14:paraId="72EEC404" w14:textId="77777777" w:rsidR="00AA4B34" w:rsidRDefault="00AA4B34" w:rsidP="00AA4B34"/>
    <w:p w14:paraId="4CE2D4EC" w14:textId="77777777" w:rsidR="00AA4B34" w:rsidRDefault="00AA4B34" w:rsidP="00AA4B34">
      <w:pPr>
        <w:spacing w:before="0" w:after="160" w:line="259" w:lineRule="auto"/>
        <w:jc w:val="left"/>
      </w:pPr>
      <w:r>
        <w:br w:type="page"/>
      </w:r>
    </w:p>
    <w:p w14:paraId="493C3974" w14:textId="304763DD" w:rsidR="001801DF" w:rsidRDefault="001801DF" w:rsidP="001801DF">
      <w:pPr>
        <w:pStyle w:val="Nadpis1"/>
      </w:pPr>
      <w:bookmarkStart w:id="12" w:name="_Toc162265289"/>
      <w:r>
        <w:lastRenderedPageBreak/>
        <w:t>Algoritmus vytvoření kotvy</w:t>
      </w:r>
      <w:bookmarkEnd w:id="12"/>
    </w:p>
    <w:p w14:paraId="48382CBB" w14:textId="0B29EBDB" w:rsidR="00F02304" w:rsidRDefault="00522295" w:rsidP="00522295">
      <w:pPr>
        <w:pStyle w:val="Normln-sodsazenm"/>
      </w:pPr>
      <w:r>
        <w:t>Algoritmus pro vytvoření kotvy není omezen ani horizontálním, ani vertikálním rozsahem označeného textu, tedy textu, který má být de facto kotvami ohraničen.</w:t>
      </w:r>
      <w:r w:rsidR="003C4F34">
        <w:t xml:space="preserve"> Jediné omezení udává přednastavený blo</w:t>
      </w:r>
      <w:r w:rsidR="005463D9">
        <w:t>k</w:t>
      </w:r>
      <w:r w:rsidR="003C4F34">
        <w:t>, který udává, se kterým textem lze takto manipulovat</w:t>
      </w:r>
      <w:r w:rsidR="005463D9">
        <w:t>; tj. předek všech textových bloků, se kterými lze manipulovat</w:t>
      </w:r>
      <w:r w:rsidR="002D23DB">
        <w:t xml:space="preserve"> – kořenový blok (</w:t>
      </w:r>
      <w:proofErr w:type="spellStart"/>
      <w:r w:rsidR="002D23DB">
        <w:t>rootNode</w:t>
      </w:r>
      <w:proofErr w:type="spellEnd"/>
      <w:r w:rsidR="002D23DB">
        <w:t>)</w:t>
      </w:r>
      <w:r w:rsidR="003C4F34">
        <w:t xml:space="preserve">. </w:t>
      </w:r>
      <w:r w:rsidR="00F420F0">
        <w:t>Z</w:t>
      </w:r>
      <w:r w:rsidR="003C4F34">
        <w:t xml:space="preserve">ačátku </w:t>
      </w:r>
      <w:r w:rsidR="00F420F0">
        <w:t xml:space="preserve">algoritmu </w:t>
      </w:r>
      <w:r w:rsidR="003C4F34">
        <w:t>tedy předchází impuls od uživatele, kterému v ideálním případě předcházelo označení textu.</w:t>
      </w:r>
      <w:r w:rsidR="00F420F0">
        <w:t xml:space="preserve"> Pokud by bylo označení prázdné, nebo jiným způsobem neplatné, algoritmus skončí, protože nemůže vytvořit žádnou kotvu.</w:t>
      </w:r>
      <w:r w:rsidR="009F0D06">
        <w:t xml:space="preserve"> Je vhodné podotknout, že takto definovaných bloků může být více a každý může operovat nezávisle na ostatních</w:t>
      </w:r>
      <w:r w:rsidR="002B2936">
        <w:t>.</w:t>
      </w:r>
    </w:p>
    <w:p w14:paraId="5F3B9BAA" w14:textId="67AC1D24" w:rsidR="002B2936" w:rsidRDefault="002B2936" w:rsidP="00522295">
      <w:pPr>
        <w:pStyle w:val="Normln-sodsazenm"/>
      </w:pPr>
      <w:r>
        <w:t>V případě, že je výběr validní, začne pokus o vytvoření kotvy. Označení (</w:t>
      </w:r>
      <w:proofErr w:type="spellStart"/>
      <w:r>
        <w:t>Selection</w:t>
      </w:r>
      <w:proofErr w:type="spellEnd"/>
      <w:r>
        <w:t>) se v takovém případě skládá z jednoho a více</w:t>
      </w:r>
      <w:r w:rsidR="00C13252">
        <w:t xml:space="preserve"> objektů rozsahu (</w:t>
      </w:r>
      <w:proofErr w:type="spellStart"/>
      <w:r w:rsidR="00C13252">
        <w:t>Range</w:t>
      </w:r>
      <w:proofErr w:type="spellEnd"/>
      <w:r w:rsidR="00C13252">
        <w:t>) – více těchto objektů je specifické pro Firefox</w:t>
      </w:r>
      <w:r w:rsidR="007D6230">
        <w:rPr>
          <w:rStyle w:val="Znakapoznpodarou"/>
        </w:rPr>
        <w:footnoteReference w:id="5"/>
      </w:r>
      <w:r w:rsidR="00C13252">
        <w:t xml:space="preserve">, který umožňuje </w:t>
      </w:r>
      <w:r w:rsidR="00AD7BDE">
        <w:t>tzv. nesouvislý výběr. S každým rozsahem se pak pracuje zvlášť.</w:t>
      </w:r>
    </w:p>
    <w:p w14:paraId="71BECD86" w14:textId="001A1C14" w:rsidR="00AD7BDE" w:rsidRDefault="00AD7BDE" w:rsidP="00522295">
      <w:pPr>
        <w:pStyle w:val="Normln-sodsazenm"/>
      </w:pPr>
      <w:r>
        <w:t>První krok</w:t>
      </w:r>
      <w:r w:rsidR="001B1580">
        <w:t xml:space="preserve"> je získání nejbližšího společného předka počátečního a koncového bloku rozsahu. Tento předek je pak zaručeně nejmenší možný blok obsahující celý rozsah (</w:t>
      </w:r>
      <w:proofErr w:type="spellStart"/>
      <w:r w:rsidR="001B1580">
        <w:t>commonAncestorContainer</w:t>
      </w:r>
      <w:proofErr w:type="spellEnd"/>
      <w:r w:rsidR="001B1580">
        <w:t xml:space="preserve">). </w:t>
      </w:r>
      <w:r w:rsidR="00D7540A">
        <w:t>Následně jsou získány všechny textové bloky</w:t>
      </w:r>
      <w:r w:rsidR="002D23DB">
        <w:t xml:space="preserve"> kořenového bloku, do kterých zároveň zasahuje rozsah. Z nich </w:t>
      </w:r>
      <w:r w:rsidR="00E30D28">
        <w:t>jsou vyřazeny všechny ty, které se již podílí na tvoření nějaké kotvy, čímž je zabráněno překrývání kotev</w:t>
      </w:r>
      <w:r w:rsidR="00E32DE7">
        <w:t xml:space="preserve"> – jsou nahrazeny hodnotou </w:t>
      </w:r>
      <w:proofErr w:type="spellStart"/>
      <w:r w:rsidR="00E32DE7">
        <w:t>null</w:t>
      </w:r>
      <w:proofErr w:type="spellEnd"/>
      <w:r w:rsidR="00E30D28">
        <w:t>.</w:t>
      </w:r>
      <w:r w:rsidR="0099289B">
        <w:t xml:space="preserve"> Účast na tvoření kotvy </w:t>
      </w:r>
      <w:r w:rsidR="00F77F6F">
        <w:t>znamená, že v cestě k němu skrze DOM</w:t>
      </w:r>
      <w:r w:rsidR="00F77F6F">
        <w:rPr>
          <w:rStyle w:val="Znakapoznpodarou"/>
        </w:rPr>
        <w:footnoteReference w:id="6"/>
      </w:r>
      <w:r w:rsidR="00F77F6F">
        <w:t xml:space="preserve"> se vyskytuje element typu </w:t>
      </w:r>
      <w:proofErr w:type="spellStart"/>
      <w:r w:rsidR="00F77F6F">
        <w:t>Anchor</w:t>
      </w:r>
      <w:proofErr w:type="spellEnd"/>
      <w:r w:rsidR="00F77F6F">
        <w:t>.</w:t>
      </w:r>
      <w:r w:rsidR="00E32DE7">
        <w:t xml:space="preserve"> Pomocí hodnot </w:t>
      </w:r>
      <w:proofErr w:type="spellStart"/>
      <w:r w:rsidR="00E32DE7">
        <w:t>null</w:t>
      </w:r>
      <w:proofErr w:type="spellEnd"/>
      <w:r w:rsidR="00E32DE7">
        <w:t xml:space="preserve"> je pak pole těchto bloků rozděleno na menší sub</w:t>
      </w:r>
      <w:r w:rsidR="0099289B">
        <w:t>-</w:t>
      </w:r>
      <w:r w:rsidR="00E32DE7">
        <w:t>pole, která budou každ</w:t>
      </w:r>
      <w:r w:rsidR="00297774">
        <w:t xml:space="preserve">é zvlášť představovat blok kotev. Tedy k rozdělení na více bloků kotev dojde pouze v případě, že označení je </w:t>
      </w:r>
      <w:r w:rsidR="0099289B">
        <w:t>de facto rozděleno jednou nebo více už existujícími kotvami.</w:t>
      </w:r>
    </w:p>
    <w:p w14:paraId="5D655F8F" w14:textId="4ECD2BCA" w:rsidR="0003718E" w:rsidRDefault="0003718E" w:rsidP="00522295">
      <w:pPr>
        <w:pStyle w:val="Normln-sodsazenm"/>
      </w:pPr>
      <w:r>
        <w:t xml:space="preserve">Pro každé takové sub-pole je tedy vytvořen </w:t>
      </w:r>
      <w:proofErr w:type="spellStart"/>
      <w:r>
        <w:t>AnchorBlok</w:t>
      </w:r>
      <w:proofErr w:type="spellEnd"/>
      <w:r>
        <w:t>, který kromě referencí na jednotlivé menší bloky textu</w:t>
      </w:r>
      <w:r w:rsidR="002B4587">
        <w:t xml:space="preserve"> nese i další informace jako jsou například barva nebo data. Začátek bloku kotev je dán jeho prvním </w:t>
      </w:r>
      <w:proofErr w:type="spellStart"/>
      <w:r w:rsidR="002B4587">
        <w:t>Anchorem</w:t>
      </w:r>
      <w:proofErr w:type="spellEnd"/>
      <w:r w:rsidR="002B4587">
        <w:t xml:space="preserve">, který </w:t>
      </w:r>
      <w:r w:rsidR="00191BE4">
        <w:t xml:space="preserve">přebírá odsazení </w:t>
      </w:r>
      <w:r w:rsidR="008147FF">
        <w:t xml:space="preserve">svého </w:t>
      </w:r>
      <w:r w:rsidR="002132CB">
        <w:t xml:space="preserve">začátku </w:t>
      </w:r>
      <w:r w:rsidR="00191BE4">
        <w:t>od začátku původního textového bloku z rozsahu (</w:t>
      </w:r>
      <w:proofErr w:type="spellStart"/>
      <w:r w:rsidR="00191BE4">
        <w:t>startOffset</w:t>
      </w:r>
      <w:proofErr w:type="spellEnd"/>
      <w:r w:rsidR="00191BE4">
        <w:t xml:space="preserve">). Konec je pak dán jeho posledním </w:t>
      </w:r>
      <w:proofErr w:type="spellStart"/>
      <w:r w:rsidR="00191BE4">
        <w:t>Anchorem</w:t>
      </w:r>
      <w:proofErr w:type="spellEnd"/>
      <w:r w:rsidR="00191BE4">
        <w:t>, který z rozsahu přebírá</w:t>
      </w:r>
      <w:r w:rsidR="002132CB">
        <w:t xml:space="preserve"> odsazení</w:t>
      </w:r>
      <w:r w:rsidR="008147FF">
        <w:t xml:space="preserve"> svého</w:t>
      </w:r>
      <w:r w:rsidR="002132CB">
        <w:t xml:space="preserve"> konce od začátku původního textového bloku (</w:t>
      </w:r>
      <w:proofErr w:type="spellStart"/>
      <w:r w:rsidR="002132CB">
        <w:t>endOffset</w:t>
      </w:r>
      <w:proofErr w:type="spellEnd"/>
      <w:r w:rsidR="002132CB">
        <w:t xml:space="preserve">). Všechny případné </w:t>
      </w:r>
      <w:proofErr w:type="spellStart"/>
      <w:r w:rsidR="002132CB">
        <w:t>Anchory</w:t>
      </w:r>
      <w:proofErr w:type="spellEnd"/>
      <w:r w:rsidR="002132CB">
        <w:t xml:space="preserve"> mezi nimi mají vždy odsazení z</w:t>
      </w:r>
      <w:r w:rsidR="008147FF">
        <w:t xml:space="preserve">ačátku nastavené na hodnotu 0 a hodnotu odsazení konce na délku textového bloku – pokrývají ho </w:t>
      </w:r>
      <w:r w:rsidR="00875061">
        <w:t>vždy celý.</w:t>
      </w:r>
    </w:p>
    <w:p w14:paraId="5101B2A0" w14:textId="24959309" w:rsidR="00032AAC" w:rsidRDefault="00875061" w:rsidP="00875061">
      <w:pPr>
        <w:pStyle w:val="Normln-sodsazenm"/>
      </w:pPr>
      <w:r>
        <w:t xml:space="preserve">Nakonec jsou všechny </w:t>
      </w:r>
      <w:proofErr w:type="spellStart"/>
      <w:r>
        <w:t>Anchory</w:t>
      </w:r>
      <w:proofErr w:type="spellEnd"/>
      <w:r>
        <w:t xml:space="preserve"> interně spojeny pomocí hodnot </w:t>
      </w:r>
      <w:proofErr w:type="spellStart"/>
      <w:r>
        <w:t>leftJoin</w:t>
      </w:r>
      <w:proofErr w:type="spellEnd"/>
      <w:r>
        <w:t xml:space="preserve"> a </w:t>
      </w:r>
      <w:proofErr w:type="spellStart"/>
      <w:r>
        <w:t>rightJoin</w:t>
      </w:r>
      <w:proofErr w:type="spellEnd"/>
      <w:r>
        <w:t>, čímž algoritmus končí.</w:t>
      </w:r>
    </w:p>
    <w:p w14:paraId="5B843B38" w14:textId="77777777" w:rsidR="00875061" w:rsidRDefault="00875061" w:rsidP="00875061">
      <w:pPr>
        <w:pStyle w:val="Normln-sodsazenm"/>
      </w:pPr>
    </w:p>
    <w:p w14:paraId="1D8794BF" w14:textId="615D182C" w:rsidR="00BD147A" w:rsidRDefault="00BD147A">
      <w:pPr>
        <w:spacing w:after="160" w:line="259" w:lineRule="auto"/>
        <w:jc w:val="left"/>
      </w:pPr>
      <w:r w:rsidRPr="0027490B">
        <w:rPr>
          <w:highlight w:val="yellow"/>
        </w:rPr>
        <w:t xml:space="preserve">Přidat </w:t>
      </w:r>
      <w:r w:rsidR="00B20F0A" w:rsidRPr="00B20F0A">
        <w:rPr>
          <w:highlight w:val="yellow"/>
        </w:rPr>
        <w:t>UML</w:t>
      </w:r>
    </w:p>
    <w:p w14:paraId="7FA600AD" w14:textId="10770097" w:rsidR="003D5B63" w:rsidRDefault="003D5B63">
      <w:pPr>
        <w:spacing w:after="160" w:line="259" w:lineRule="auto"/>
        <w:jc w:val="left"/>
      </w:pPr>
    </w:p>
    <w:p w14:paraId="08466B92" w14:textId="77777777" w:rsidR="003D5B63" w:rsidRDefault="003D5B63">
      <w:pPr>
        <w:spacing w:after="160" w:line="259" w:lineRule="auto"/>
        <w:jc w:val="left"/>
      </w:pPr>
    </w:p>
    <w:p w14:paraId="022DEA79" w14:textId="54D3C0D5" w:rsidR="001801DF" w:rsidRDefault="001801DF">
      <w:pPr>
        <w:spacing w:after="160" w:line="259" w:lineRule="auto"/>
        <w:jc w:val="left"/>
      </w:pPr>
      <w:r>
        <w:br w:type="page"/>
      </w:r>
    </w:p>
    <w:p w14:paraId="17C506ED" w14:textId="2D7ACD0C" w:rsidR="001801DF" w:rsidRDefault="001801DF" w:rsidP="001801DF">
      <w:pPr>
        <w:pStyle w:val="Nadpis1"/>
      </w:pPr>
      <w:bookmarkStart w:id="13" w:name="_Toc162265290"/>
      <w:r>
        <w:lastRenderedPageBreak/>
        <w:t>Algoritmus uložení kot</w:t>
      </w:r>
      <w:r w:rsidR="00F658DC">
        <w:t>ev</w:t>
      </w:r>
      <w:bookmarkEnd w:id="13"/>
    </w:p>
    <w:p w14:paraId="2C21F219" w14:textId="23CAC16A" w:rsidR="001801DF" w:rsidRDefault="004B6485" w:rsidP="004B6485">
      <w:pPr>
        <w:pStyle w:val="Normln-sodsazenm"/>
      </w:pPr>
      <w:r>
        <w:t xml:space="preserve">Knihovna samotná neukládá vytvořené kotvy do žádné databáze ani jiného uložiště. Implementace ukládání dat je tedy nechána na uživateli, ovšem o data samotná se nijak starat nemusí. Knihovna obsahuje metodu </w:t>
      </w:r>
      <w:proofErr w:type="spellStart"/>
      <w:proofErr w:type="gramStart"/>
      <w:r>
        <w:t>serialize</w:t>
      </w:r>
      <w:proofErr w:type="spellEnd"/>
      <w:r>
        <w:t>(</w:t>
      </w:r>
      <w:proofErr w:type="gramEnd"/>
      <w:r>
        <w:t xml:space="preserve">), která má jako návratovou hodnotu všechna data, která jsou nezbytná pro pozdější rekonstrukci kotev. </w:t>
      </w:r>
    </w:p>
    <w:p w14:paraId="01A56292" w14:textId="3EFFBD2C" w:rsidR="004B6485" w:rsidRDefault="004B6485" w:rsidP="004B6485">
      <w:pPr>
        <w:pStyle w:val="Normln-sodsazenm"/>
      </w:pPr>
      <w:r>
        <w:t>Po zavolání této metody na objektu DTA</w:t>
      </w:r>
      <w:r w:rsidR="002E01AA">
        <w:t xml:space="preserve"> se rekurzivně volá metoda </w:t>
      </w:r>
      <w:proofErr w:type="spellStart"/>
      <w:proofErr w:type="gramStart"/>
      <w:r w:rsidR="002E01AA">
        <w:t>serialize</w:t>
      </w:r>
      <w:proofErr w:type="spellEnd"/>
      <w:r w:rsidR="002E01AA">
        <w:t>(</w:t>
      </w:r>
      <w:proofErr w:type="gramEnd"/>
      <w:r w:rsidR="002E01AA">
        <w:t xml:space="preserve">) na každém </w:t>
      </w:r>
      <w:proofErr w:type="spellStart"/>
      <w:r w:rsidR="002E01AA">
        <w:t>AnchorBlocku</w:t>
      </w:r>
      <w:proofErr w:type="spellEnd"/>
      <w:r w:rsidR="002E01AA">
        <w:t xml:space="preserve">, která vrací zpracovaná data právě tohoto </w:t>
      </w:r>
      <w:proofErr w:type="spellStart"/>
      <w:r w:rsidR="002E01AA">
        <w:t>AnchorBlocku</w:t>
      </w:r>
      <w:proofErr w:type="spellEnd"/>
      <w:r w:rsidR="002E01AA">
        <w:t>. V těchto datech se nachází barva, objekt s daty, textová hodnota (</w:t>
      </w:r>
      <w:proofErr w:type="spellStart"/>
      <w:r w:rsidR="002E01AA">
        <w:t>value</w:t>
      </w:r>
      <w:proofErr w:type="spellEnd"/>
      <w:r w:rsidR="002E01AA">
        <w:t xml:space="preserve">) celého bloku a opět rekurzivně získaná data jednotlivých objektů </w:t>
      </w:r>
      <w:proofErr w:type="spellStart"/>
      <w:r w:rsidR="002E01AA">
        <w:t>Anchor</w:t>
      </w:r>
      <w:proofErr w:type="spellEnd"/>
      <w:r w:rsidR="002E01AA">
        <w:t xml:space="preserve">. Z každého z nich je získán jeho </w:t>
      </w:r>
      <w:proofErr w:type="spellStart"/>
      <w:r w:rsidR="002E01AA">
        <w:t>startOffset</w:t>
      </w:r>
      <w:proofErr w:type="spellEnd"/>
      <w:r w:rsidR="002E01AA">
        <w:t xml:space="preserve">, </w:t>
      </w:r>
      <w:proofErr w:type="spellStart"/>
      <w:r w:rsidR="002E01AA">
        <w:t>endOffset</w:t>
      </w:r>
      <w:proofErr w:type="spellEnd"/>
      <w:r w:rsidR="002E01AA">
        <w:t xml:space="preserve">, </w:t>
      </w:r>
      <w:proofErr w:type="spellStart"/>
      <w:r w:rsidR="002E01AA">
        <w:t>xPath</w:t>
      </w:r>
      <w:proofErr w:type="spellEnd"/>
      <w:r w:rsidR="002E01AA">
        <w:t xml:space="preserve"> a jeho textová hodnota. Výsledná datová struktura</w:t>
      </w:r>
      <w:r w:rsidR="004235BF">
        <w:t xml:space="preserve"> je tedy vrácena jako jeden objekt</w:t>
      </w:r>
      <w:r w:rsidR="002E01AA">
        <w:t xml:space="preserve"> viz obrázek níže.</w:t>
      </w:r>
    </w:p>
    <w:p w14:paraId="4F6DC0E7" w14:textId="77777777" w:rsidR="00D56C85" w:rsidRDefault="00D56C85">
      <w:pPr>
        <w:spacing w:after="160" w:line="259" w:lineRule="auto"/>
        <w:jc w:val="left"/>
        <w:rPr>
          <w:highlight w:val="yellow"/>
        </w:rPr>
      </w:pPr>
    </w:p>
    <w:p w14:paraId="073740AF" w14:textId="7ECE67B7" w:rsidR="002E01AA" w:rsidRDefault="002E01AA">
      <w:pPr>
        <w:spacing w:after="160" w:line="259" w:lineRule="auto"/>
        <w:jc w:val="left"/>
      </w:pPr>
      <w:r w:rsidRPr="002E01AA">
        <w:rPr>
          <w:highlight w:val="yellow"/>
        </w:rPr>
        <w:t>Přidat obrázek!!!</w:t>
      </w:r>
    </w:p>
    <w:p w14:paraId="2AC50D29" w14:textId="15555F57" w:rsidR="001801DF" w:rsidRDefault="001801DF">
      <w:pPr>
        <w:spacing w:after="160" w:line="259" w:lineRule="auto"/>
        <w:jc w:val="left"/>
      </w:pPr>
      <w:r>
        <w:br w:type="page"/>
      </w:r>
    </w:p>
    <w:p w14:paraId="4B6F1BE3" w14:textId="7B39FE6A" w:rsidR="001801DF" w:rsidRDefault="001801DF" w:rsidP="001801DF">
      <w:pPr>
        <w:pStyle w:val="Nadpis1"/>
      </w:pPr>
      <w:bookmarkStart w:id="14" w:name="_Toc162265291"/>
      <w:r>
        <w:lastRenderedPageBreak/>
        <w:t xml:space="preserve">Algoritmus </w:t>
      </w:r>
      <w:r w:rsidR="00F658DC">
        <w:t>rekonstrukce</w:t>
      </w:r>
      <w:r>
        <w:t xml:space="preserve"> kot</w:t>
      </w:r>
      <w:r w:rsidR="00F658DC">
        <w:t>ev</w:t>
      </w:r>
      <w:bookmarkEnd w:id="14"/>
    </w:p>
    <w:p w14:paraId="62C9E55A" w14:textId="41ADB318" w:rsidR="001801DF" w:rsidRDefault="003D49D4" w:rsidP="003D49D4">
      <w:pPr>
        <w:pStyle w:val="Normln-sodsazenm"/>
      </w:pPr>
      <w:r>
        <w:t xml:space="preserve">Opětovné vkládání kotev zajišťuje funkce </w:t>
      </w:r>
      <w:proofErr w:type="spellStart"/>
      <w:proofErr w:type="gramStart"/>
      <w:r>
        <w:t>deserialize</w:t>
      </w:r>
      <w:proofErr w:type="spellEnd"/>
      <w:r>
        <w:t>(</w:t>
      </w:r>
      <w:proofErr w:type="gramEnd"/>
      <w:r>
        <w:t xml:space="preserve">), která jako vstupní parametr předpokládá předem uložená data, která nesmí být pro správnou funkčnost algoritmu nijak </w:t>
      </w:r>
      <w:r w:rsidR="00BE0BF8">
        <w:t>porušena</w:t>
      </w:r>
      <w:r>
        <w:t xml:space="preserve">. </w:t>
      </w:r>
      <w:r w:rsidR="00BE0BF8">
        <w:t xml:space="preserve">Algoritmus postupuje po jednotlivých uložených </w:t>
      </w:r>
      <w:proofErr w:type="spellStart"/>
      <w:r w:rsidR="00BE0BF8">
        <w:t>AnchorBlocích</w:t>
      </w:r>
      <w:proofErr w:type="spellEnd"/>
      <w:r w:rsidR="0038527B">
        <w:t xml:space="preserve"> – tedy vytvoří objekt </w:t>
      </w:r>
      <w:proofErr w:type="spellStart"/>
      <w:r w:rsidR="0038527B">
        <w:t>AnchorBlock</w:t>
      </w:r>
      <w:proofErr w:type="spellEnd"/>
      <w:r w:rsidR="0038527B">
        <w:t xml:space="preserve"> a v </w:t>
      </w:r>
      <w:r w:rsidR="00BE0BF8">
        <w:t xml:space="preserve">rámci </w:t>
      </w:r>
      <w:r w:rsidR="0038527B">
        <w:t>něj</w:t>
      </w:r>
      <w:r w:rsidR="00BE0BF8">
        <w:t xml:space="preserve"> </w:t>
      </w:r>
      <w:r w:rsidR="0038527B">
        <w:t xml:space="preserve">se </w:t>
      </w:r>
      <w:r w:rsidR="00BE0BF8">
        <w:t>následně zpracovávají jednotlivé kotvy</w:t>
      </w:r>
      <w:r w:rsidR="0038527B">
        <w:t>.</w:t>
      </w:r>
    </w:p>
    <w:p w14:paraId="53CB665E" w14:textId="246F1B46" w:rsidR="003B5230" w:rsidRDefault="0038527B" w:rsidP="003B5230">
      <w:pPr>
        <w:pStyle w:val="Normln-sodsazenm"/>
      </w:pPr>
      <w:r>
        <w:t xml:space="preserve">Prvním krokem pro rekonstrukci kotvy je nalezení rodičovského elementu. K tomu je použita uložená hodnota </w:t>
      </w:r>
      <w:proofErr w:type="spellStart"/>
      <w:r>
        <w:t>xPath</w:t>
      </w:r>
      <w:proofErr w:type="spellEnd"/>
      <w:r>
        <w:t>. Pokud není požadovaný element nalezen, je kotva uložena do seznamu kotev určených k opravě a algoritmus přejde k obnově další kotvy. V opačném případě přejde algoritmus ke</w:t>
      </w:r>
      <w:r w:rsidR="00F658DC">
        <w:t xml:space="preserve"> druhému kroku –</w:t>
      </w:r>
      <w:r>
        <w:t xml:space="preserve"> kontrole</w:t>
      </w:r>
      <w:r w:rsidR="00F658DC">
        <w:t xml:space="preserve"> </w:t>
      </w:r>
      <w:r>
        <w:t>textu elementu</w:t>
      </w:r>
      <w:r w:rsidR="008C253B">
        <w:t xml:space="preserve">, který se nachází mezi uloženými hodnotami </w:t>
      </w:r>
      <w:proofErr w:type="spellStart"/>
      <w:r w:rsidR="008C253B">
        <w:t>startOffset</w:t>
      </w:r>
      <w:proofErr w:type="spellEnd"/>
      <w:r w:rsidR="008C253B">
        <w:t xml:space="preserve"> a </w:t>
      </w:r>
      <w:proofErr w:type="spellStart"/>
      <w:r w:rsidR="008C253B">
        <w:t>endOffset</w:t>
      </w:r>
      <w:proofErr w:type="spellEnd"/>
      <w:r w:rsidR="008C253B">
        <w:t xml:space="preserve">. Text se porovnává s uloženou hodnotou striktně, kdy, pokud se </w:t>
      </w:r>
      <w:r w:rsidR="00F658DC">
        <w:t xml:space="preserve">shodují, je možné obnovit kotvu do původního stavu. Když ke shodě nedojde, jsou texty porovnány ještě nestriktně, v jejich normalizované podobě, tedy zbaveny veškeré diakritiky, interpunkce a nezávisle na velikosti </w:t>
      </w:r>
      <w:r w:rsidR="003B5230">
        <w:t>písma. V případě, že byl text změněn jen drobnou úpravou jako například opravou diakritiky, je kotva obnovena, ale je označena jako změněná</w:t>
      </w:r>
      <w:r w:rsidR="00E47EF0">
        <w:t xml:space="preserve"> (je jí přiřazen atribut data-</w:t>
      </w:r>
      <w:proofErr w:type="spellStart"/>
      <w:r w:rsidR="00E47EF0">
        <w:t>changed</w:t>
      </w:r>
      <w:proofErr w:type="spellEnd"/>
      <w:r w:rsidR="00E47EF0">
        <w:t>, což umožňuje například změnu stylu)</w:t>
      </w:r>
      <w:r w:rsidR="003B5230">
        <w:t xml:space="preserve">. Pokud nedojde ke shodě ani v tomto případě, je kotva zařazena do seznamu kotev určených k opravě. Pokud se podařilo obnovit alespoň jednu kotvu, jsou do </w:t>
      </w:r>
      <w:proofErr w:type="spellStart"/>
      <w:r w:rsidR="003B5230">
        <w:t>AnchorBlocku</w:t>
      </w:r>
      <w:proofErr w:type="spellEnd"/>
      <w:r w:rsidR="003B5230">
        <w:t xml:space="preserve"> vloženy uložená data a barva a je zařazen mezi aktivní </w:t>
      </w:r>
      <w:proofErr w:type="spellStart"/>
      <w:r w:rsidR="003B5230">
        <w:t>AnchorBlocky</w:t>
      </w:r>
      <w:proofErr w:type="spellEnd"/>
      <w:r w:rsidR="003B5230">
        <w:t>.</w:t>
      </w:r>
    </w:p>
    <w:p w14:paraId="56CCFBC7" w14:textId="791C47BF" w:rsidR="001801DF" w:rsidRDefault="003B5230" w:rsidP="003B5230">
      <w:pPr>
        <w:pStyle w:val="Normln-sodsazenm"/>
      </w:pPr>
      <w:r>
        <w:t xml:space="preserve">Jestliže není seznam kotev určených k opravě prázdný, prochází tyto kotvy procesem pokusu o opravu. V tomto procesu je znám původní </w:t>
      </w:r>
      <w:proofErr w:type="spellStart"/>
      <w:r>
        <w:t>AnchorBlock</w:t>
      </w:r>
      <w:proofErr w:type="spellEnd"/>
      <w:r>
        <w:t xml:space="preserve"> a index dané kotvy v seznamu kotev tohoto </w:t>
      </w:r>
      <w:proofErr w:type="spellStart"/>
      <w:r>
        <w:t>AnchorBlocku</w:t>
      </w:r>
      <w:proofErr w:type="spellEnd"/>
      <w:r>
        <w:t xml:space="preserve">. </w:t>
      </w:r>
      <w:r w:rsidR="00DD2D15">
        <w:t xml:space="preserve">Pro účely opravy je vytvořen nový </w:t>
      </w:r>
      <w:proofErr w:type="spellStart"/>
      <w:r w:rsidR="00DD2D15">
        <w:t>AnchorBlock</w:t>
      </w:r>
      <w:proofErr w:type="spellEnd"/>
      <w:r w:rsidR="00DD2D15">
        <w:t xml:space="preserve">, do kterého se opravená kotva přiřadí (přebírá také data i barvu původního </w:t>
      </w:r>
      <w:proofErr w:type="spellStart"/>
      <w:r w:rsidR="00DD2D15">
        <w:t>AnchorBlocku</w:t>
      </w:r>
      <w:proofErr w:type="spellEnd"/>
      <w:r w:rsidR="00DD2D15">
        <w:t xml:space="preserve">). </w:t>
      </w:r>
      <w:r>
        <w:t>Tentokrát se místo konkrétního elementu vyhledávají veškeré výskyty uloženého textu, a to nezávisle na velikosti písma. Z těchto výskytů jsou vyloučeny všechny, jež se už nachází uvnitř nějaké kotvy.</w:t>
      </w:r>
      <w:r w:rsidR="00DD2D15">
        <w:t xml:space="preserve"> Pro případ, že by se nějaký z těchto výskytů nacházel v požadovaném uloženém elementu (existuje-li), je tento výskyt upřednostněn, jinak je použit první výskyt v textu. V určeném výskytu je dále nalezen výskyt nejblíže k uloženým hodnotám </w:t>
      </w:r>
      <w:proofErr w:type="spellStart"/>
      <w:r w:rsidR="00DD2D15">
        <w:t>startOffset</w:t>
      </w:r>
      <w:proofErr w:type="spellEnd"/>
      <w:r w:rsidR="00DD2D15">
        <w:t xml:space="preserve"> a </w:t>
      </w:r>
      <w:proofErr w:type="spellStart"/>
      <w:r w:rsidR="00DD2D15">
        <w:t>endOffset</w:t>
      </w:r>
      <w:proofErr w:type="spellEnd"/>
      <w:r w:rsidR="00DD2D15">
        <w:t xml:space="preserve"> (pro případ, že by se v daném elementu hledaný text vyskytoval vícekrát). Na tomto výskytu je následně obnovena kotva, která je dále označena za změněnou. Pokud by ovšem došlo k tomu, že by se nový </w:t>
      </w:r>
      <w:proofErr w:type="spellStart"/>
      <w:r w:rsidR="00DD2D15">
        <w:t>AnchorBlock</w:t>
      </w:r>
      <w:proofErr w:type="spellEnd"/>
      <w:r w:rsidR="00DD2D15">
        <w:t xml:space="preserve"> nacházel právě vedle původního </w:t>
      </w:r>
      <w:proofErr w:type="spellStart"/>
      <w:r w:rsidR="00DD2D15">
        <w:t>AnchorBlocku</w:t>
      </w:r>
      <w:proofErr w:type="spellEnd"/>
      <w:r w:rsidR="00DD2D15">
        <w:t xml:space="preserve"> (existuje-li), přesněji by se opravená kotva nacházela právě vedle kotvy, vedle které byla původně (a to i vzhledem ke straně), jsou tyto </w:t>
      </w:r>
      <w:proofErr w:type="spellStart"/>
      <w:r w:rsidR="00DD2D15">
        <w:t>AnchorBlocky</w:t>
      </w:r>
      <w:proofErr w:type="spellEnd"/>
      <w:r w:rsidR="00DD2D15">
        <w:t xml:space="preserve"> spojeny do jednoho, čímž je snížen </w:t>
      </w:r>
      <w:r w:rsidR="00CE7A37">
        <w:t xml:space="preserve">negativní </w:t>
      </w:r>
      <w:r w:rsidR="00DD2D15">
        <w:t>vliv opravy.</w:t>
      </w:r>
      <w:r w:rsidR="001801DF">
        <w:br w:type="page"/>
      </w:r>
    </w:p>
    <w:p w14:paraId="6427DD70" w14:textId="247E0132" w:rsidR="00E16A16" w:rsidRDefault="00E16A16" w:rsidP="00BF069F">
      <w:pPr>
        <w:pStyle w:val="Nadpis1"/>
      </w:pPr>
      <w:bookmarkStart w:id="15" w:name="_Toc162265292"/>
      <w:r>
        <w:lastRenderedPageBreak/>
        <w:t>Knihovna</w:t>
      </w:r>
      <w:bookmarkEnd w:id="15"/>
    </w:p>
    <w:p w14:paraId="5AD36ADD" w14:textId="6AE32B29" w:rsidR="00E16A16" w:rsidRDefault="00E35840" w:rsidP="00E47EF0">
      <w:pPr>
        <w:pStyle w:val="Normln-sodsazenm"/>
      </w:pPr>
      <w:r>
        <w:t>Celý projekt je koncipován jako knihovna pro použití ve webovém prostředí; přesněji přímo ve webových aplikacích</w:t>
      </w:r>
      <w:r w:rsidR="00A6371D">
        <w:t xml:space="preserve">. Od toho se také odvíjí architektura projektu a styl jeho vývoje. Důraz byl například kladen velmi na </w:t>
      </w:r>
      <w:r w:rsidR="00710067">
        <w:t xml:space="preserve">omezení </w:t>
      </w:r>
      <w:r w:rsidR="003526C1">
        <w:t>využívání dalších knihoven (</w:t>
      </w:r>
      <w:proofErr w:type="spellStart"/>
      <w:r w:rsidR="003526C1">
        <w:t>dependecies</w:t>
      </w:r>
      <w:proofErr w:type="spellEnd"/>
      <w:r w:rsidR="003526C1">
        <w:t xml:space="preserve">). Celá knihovna je pak dostupná v registru </w:t>
      </w:r>
      <w:proofErr w:type="spellStart"/>
      <w:r w:rsidR="009B7BAE">
        <w:t>npm</w:t>
      </w:r>
      <w:proofErr w:type="spellEnd"/>
      <w:r w:rsidR="009B7BAE">
        <w:rPr>
          <w:rStyle w:val="Znakapoznpodarou"/>
        </w:rPr>
        <w:footnoteReference w:id="7"/>
      </w:r>
      <w:r w:rsidR="00317039">
        <w:t xml:space="preserve"> pod názvem </w:t>
      </w:r>
      <w:proofErr w:type="spellStart"/>
      <w:r w:rsidR="00317039">
        <w:t>dynamic</w:t>
      </w:r>
      <w:proofErr w:type="spellEnd"/>
      <w:r w:rsidR="00317039">
        <w:t>-text-</w:t>
      </w:r>
      <w:proofErr w:type="spellStart"/>
      <w:r w:rsidR="00317039">
        <w:t>anchors</w:t>
      </w:r>
      <w:proofErr w:type="spellEnd"/>
      <w:r w:rsidR="00317039">
        <w:t xml:space="preserve">. Díky </w:t>
      </w:r>
      <w:proofErr w:type="spellStart"/>
      <w:r w:rsidR="00317039">
        <w:t>npm</w:t>
      </w:r>
      <w:proofErr w:type="spellEnd"/>
      <w:r w:rsidR="00317039">
        <w:t xml:space="preserve"> je jednoduché publikovat nové verze knihovny přímo z GitHub </w:t>
      </w:r>
      <w:proofErr w:type="spellStart"/>
      <w:r w:rsidR="00317039">
        <w:t>repozitáře</w:t>
      </w:r>
      <w:proofErr w:type="spellEnd"/>
      <w:r w:rsidR="00317039">
        <w:t xml:space="preserve"> nebo knihovnu jednoduše</w:t>
      </w:r>
      <w:r w:rsidR="00DB56EF">
        <w:t xml:space="preserve"> sémanticky</w:t>
      </w:r>
      <w:r w:rsidR="00317039">
        <w:t xml:space="preserve"> </w:t>
      </w:r>
      <w:proofErr w:type="spellStart"/>
      <w:r w:rsidR="00317039">
        <w:t>verzovat</w:t>
      </w:r>
      <w:proofErr w:type="spellEnd"/>
      <w:r w:rsidR="00317039">
        <w:t xml:space="preserve"> </w:t>
      </w:r>
      <w:r w:rsidR="00DB56EF">
        <w:t>(</w:t>
      </w:r>
      <w:proofErr w:type="spellStart"/>
      <w:proofErr w:type="gramStart"/>
      <w:r w:rsidR="00317039">
        <w:t>major.minor</w:t>
      </w:r>
      <w:proofErr w:type="gramEnd"/>
      <w:r w:rsidR="00317039">
        <w:t>.patch</w:t>
      </w:r>
      <w:proofErr w:type="spellEnd"/>
      <w:r w:rsidR="00DB56EF">
        <w:t>)</w:t>
      </w:r>
      <w:r w:rsidR="00317039">
        <w:t>.</w:t>
      </w:r>
      <w:r w:rsidR="00DB56EF">
        <w:t xml:space="preserve"> </w:t>
      </w:r>
      <w:proofErr w:type="spellStart"/>
      <w:r w:rsidR="00DB56EF">
        <w:t>Npm</w:t>
      </w:r>
      <w:proofErr w:type="spellEnd"/>
      <w:r w:rsidR="00DB56EF">
        <w:t xml:space="preserve"> ostatním vývojářům poskytuje přehledné informace o knihovně</w:t>
      </w:r>
      <w:r w:rsidR="006125A4">
        <w:t>, jako je například odkaz na demo nebo README projektu</w:t>
      </w:r>
      <w:r w:rsidR="00CC44DB">
        <w:t>.</w:t>
      </w:r>
    </w:p>
    <w:p w14:paraId="260B5225" w14:textId="77777777" w:rsidR="00FB3716" w:rsidRDefault="00FB3716" w:rsidP="00E16A16"/>
    <w:p w14:paraId="0E4D2319" w14:textId="5BF5CAA5" w:rsidR="00E16A16" w:rsidRDefault="00E16A16" w:rsidP="00F02304">
      <w:pPr>
        <w:pStyle w:val="Nadpis2"/>
      </w:pPr>
      <w:bookmarkStart w:id="16" w:name="_Toc162265293"/>
      <w:r>
        <w:t>Architektura</w:t>
      </w:r>
      <w:bookmarkEnd w:id="16"/>
    </w:p>
    <w:p w14:paraId="6D75B7AB" w14:textId="4C327450" w:rsidR="00E16A16" w:rsidRDefault="00E47EF0" w:rsidP="00E47EF0">
      <w:pPr>
        <w:pStyle w:val="Normln-sodsazenm"/>
      </w:pPr>
      <w:r>
        <w:t>Celý projekt je v zásadě rozdělený na dvě části</w:t>
      </w:r>
      <w:r w:rsidR="00FB3716">
        <w:t xml:space="preserve"> – /lib a /demo. </w:t>
      </w:r>
      <w:r w:rsidR="00FB3716" w:rsidRPr="00FB3716">
        <w:rPr>
          <w:highlight w:val="yellow"/>
        </w:rPr>
        <w:t>Demo</w:t>
      </w:r>
      <w:r w:rsidR="00FB3716">
        <w:t xml:space="preserve">, vytvořené pomocí frameworku </w:t>
      </w:r>
      <w:r w:rsidR="00FB3716" w:rsidRPr="00FB3716">
        <w:rPr>
          <w:highlight w:val="yellow"/>
        </w:rPr>
        <w:t>Vue.JS</w:t>
      </w:r>
      <w:r w:rsidR="00FB3716">
        <w:t>, umožňuje vývojářům vyzkoušet si funkčnost knihovny v předpřipraveném prostředí. Celé demo je popsáno podrobněji v následující kapitole. Lib obsahuje soubory samotné knihovny, které jsou psány v jazyce </w:t>
      </w:r>
      <w:r w:rsidR="00FB3716" w:rsidRPr="00FB3716">
        <w:rPr>
          <w:highlight w:val="yellow"/>
        </w:rPr>
        <w:t>TS</w:t>
      </w:r>
      <w:r w:rsidR="00FB3716">
        <w:t xml:space="preserve">, který je následně </w:t>
      </w:r>
      <w:r w:rsidR="00FB3716" w:rsidRPr="00FB3716">
        <w:rPr>
          <w:highlight w:val="yellow"/>
        </w:rPr>
        <w:t>kompilován</w:t>
      </w:r>
      <w:r w:rsidR="00FB3716">
        <w:t xml:space="preserve"> do standartního JS – ty</w:t>
      </w:r>
      <w:r w:rsidR="005706BC">
        <w:t>to soubory</w:t>
      </w:r>
      <w:r w:rsidR="00FB3716">
        <w:t xml:space="preserve"> jsou poté zveřejňovány do registru </w:t>
      </w:r>
      <w:proofErr w:type="spellStart"/>
      <w:r w:rsidR="00FB3716">
        <w:t>npm</w:t>
      </w:r>
      <w:proofErr w:type="spellEnd"/>
      <w:r w:rsidR="00FB3716">
        <w:t xml:space="preserve">, a používány i v demu. Hlavním souborem knihovny je </w:t>
      </w:r>
      <w:proofErr w:type="spellStart"/>
      <w:r w:rsidR="00FB3716">
        <w:t>index.ts</w:t>
      </w:r>
      <w:proofErr w:type="spellEnd"/>
      <w:r w:rsidR="00FB3716">
        <w:t>, který obsahuje třídu DTA, tedy je to soubor, který je určen k </w:t>
      </w:r>
      <w:r w:rsidR="00FB3716" w:rsidRPr="00FB3716">
        <w:rPr>
          <w:highlight w:val="yellow"/>
        </w:rPr>
        <w:t>importování</w:t>
      </w:r>
      <w:r w:rsidR="00FB3716">
        <w:t xml:space="preserve">. Do dalších souborů jsou rozděleny třídy </w:t>
      </w:r>
      <w:proofErr w:type="spellStart"/>
      <w:r w:rsidR="00FB3716">
        <w:t>AnchorBlock</w:t>
      </w:r>
      <w:proofErr w:type="spellEnd"/>
      <w:r w:rsidR="00FB3716">
        <w:t xml:space="preserve">, </w:t>
      </w:r>
      <w:proofErr w:type="spellStart"/>
      <w:r w:rsidR="00FB3716">
        <w:t>Anchor</w:t>
      </w:r>
      <w:proofErr w:type="spellEnd"/>
      <w:r w:rsidR="00FB3716">
        <w:t xml:space="preserve"> a </w:t>
      </w:r>
      <w:proofErr w:type="spellStart"/>
      <w:r w:rsidR="00FB3716">
        <w:t>teké</w:t>
      </w:r>
      <w:proofErr w:type="spellEnd"/>
      <w:r w:rsidR="00FB3716">
        <w:t xml:space="preserve"> pomocné funkce. Speciálním souborem je zde soubor s </w:t>
      </w:r>
      <w:r w:rsidR="00FB3716" w:rsidRPr="00FB3716">
        <w:rPr>
          <w:highlight w:val="yellow"/>
        </w:rPr>
        <w:t>defaultním</w:t>
      </w:r>
      <w:r w:rsidR="00FB3716">
        <w:t xml:space="preserve"> stylováním kotev, který může vývojář také </w:t>
      </w:r>
      <w:r w:rsidR="00FB3716" w:rsidRPr="00FB3716">
        <w:rPr>
          <w:highlight w:val="yellow"/>
        </w:rPr>
        <w:t>importovat</w:t>
      </w:r>
      <w:r w:rsidR="00FB3716">
        <w:t xml:space="preserve"> pro zajištění základního funkčního stylování.</w:t>
      </w:r>
    </w:p>
    <w:p w14:paraId="147AA725" w14:textId="77777777" w:rsidR="00E16A16" w:rsidRDefault="00E16A16" w:rsidP="00E16A16"/>
    <w:p w14:paraId="6454233C" w14:textId="19062B45" w:rsidR="00E16A16" w:rsidRPr="00E16A16" w:rsidRDefault="00E16A16" w:rsidP="00F02304">
      <w:pPr>
        <w:pStyle w:val="Nadpis2"/>
      </w:pPr>
      <w:bookmarkStart w:id="17" w:name="_Toc162265294"/>
      <w:r>
        <w:t>Použití</w:t>
      </w:r>
      <w:bookmarkEnd w:id="17"/>
    </w:p>
    <w:p w14:paraId="53D59F3B" w14:textId="630ACEE2" w:rsidR="00A171FE" w:rsidRDefault="00A171FE">
      <w:pPr>
        <w:spacing w:after="160" w:line="259" w:lineRule="auto"/>
        <w:jc w:val="left"/>
      </w:pPr>
      <w:r>
        <w:t xml:space="preserve">Celý proces od instalace po užití je </w:t>
      </w:r>
      <w:r w:rsidR="00214B30">
        <w:t>objasněn</w:t>
      </w:r>
      <w:r>
        <w:t xml:space="preserve"> v README.</w:t>
      </w:r>
      <w:r w:rsidR="00214B30">
        <w:t xml:space="preserve"> Po instalaci je potřeba knihovnu pouze importovat:</w:t>
      </w:r>
    </w:p>
    <w:p w14:paraId="661D9CCB" w14:textId="77777777" w:rsidR="00382C73" w:rsidRDefault="00382C73" w:rsidP="00382C73">
      <w:pPr>
        <w:spacing w:after="160" w:line="259" w:lineRule="auto"/>
        <w:jc w:val="left"/>
      </w:pPr>
      <w:r>
        <w:t xml:space="preserve">`import DTA </w:t>
      </w:r>
      <w:proofErr w:type="spellStart"/>
      <w:r>
        <w:t>from</w:t>
      </w:r>
      <w:proofErr w:type="spellEnd"/>
      <w:r>
        <w:t xml:space="preserve"> "</w:t>
      </w:r>
      <w:proofErr w:type="spellStart"/>
      <w:r>
        <w:t>dynamic</w:t>
      </w:r>
      <w:proofErr w:type="spellEnd"/>
      <w:r>
        <w:t>-text-</w:t>
      </w:r>
      <w:proofErr w:type="spellStart"/>
      <w:r>
        <w:t>anchors</w:t>
      </w:r>
      <w:proofErr w:type="spellEnd"/>
      <w:proofErr w:type="gramStart"/>
      <w:r>
        <w:t>";`</w:t>
      </w:r>
      <w:proofErr w:type="gramEnd"/>
    </w:p>
    <w:p w14:paraId="67B4656C" w14:textId="77777777" w:rsidR="00382C73" w:rsidRDefault="00B60A22">
      <w:pPr>
        <w:spacing w:after="160" w:line="259" w:lineRule="auto"/>
        <w:jc w:val="left"/>
      </w:pPr>
      <w:r>
        <w:t xml:space="preserve">Poté je nutné vytvořit objekt DTA, do jehož konstruktoru se vkládá </w:t>
      </w:r>
      <w:r w:rsidR="000948A5">
        <w:t>element, v němž má být možné operovat s</w:t>
      </w:r>
      <w:r w:rsidR="00382C73">
        <w:t> </w:t>
      </w:r>
      <w:r w:rsidR="000948A5">
        <w:t>kotvami</w:t>
      </w:r>
      <w:r w:rsidR="00382C73">
        <w:t>:</w:t>
      </w:r>
    </w:p>
    <w:p w14:paraId="3CBB5ED4" w14:textId="243CB30B" w:rsidR="00382C73" w:rsidRDefault="00382C73" w:rsidP="00382C73">
      <w:pPr>
        <w:spacing w:after="160" w:line="259" w:lineRule="auto"/>
        <w:jc w:val="left"/>
      </w:pPr>
      <w:r>
        <w:t>`</w:t>
      </w:r>
      <w:proofErr w:type="spellStart"/>
      <w:r>
        <w:t>const</w:t>
      </w:r>
      <w:proofErr w:type="spellEnd"/>
      <w:r>
        <w:t xml:space="preserve"> </w:t>
      </w:r>
      <w:proofErr w:type="spellStart"/>
      <w:r>
        <w:t>dta</w:t>
      </w:r>
      <w:proofErr w:type="spellEnd"/>
      <w:r>
        <w:t xml:space="preserve"> = </w:t>
      </w:r>
      <w:proofErr w:type="spellStart"/>
      <w:r>
        <w:t>new</w:t>
      </w:r>
      <w:proofErr w:type="spellEnd"/>
      <w:r>
        <w:t xml:space="preserve"> </w:t>
      </w:r>
      <w:proofErr w:type="gramStart"/>
      <w:r>
        <w:t>DTA(</w:t>
      </w:r>
      <w:proofErr w:type="spellStart"/>
      <w:proofErr w:type="gramEnd"/>
      <w:r>
        <w:t>rootElement</w:t>
      </w:r>
      <w:proofErr w:type="spellEnd"/>
      <w:r>
        <w:t>);`</w:t>
      </w:r>
    </w:p>
    <w:p w14:paraId="1D2DBB90" w14:textId="0EA3CB4F" w:rsidR="00214B30" w:rsidRDefault="000948A5">
      <w:pPr>
        <w:spacing w:after="160" w:line="259" w:lineRule="auto"/>
        <w:jc w:val="left"/>
      </w:pPr>
      <w:r>
        <w:t xml:space="preserve"> Následně</w:t>
      </w:r>
      <w:r w:rsidR="00214B30">
        <w:t xml:space="preserve"> je již možné používat všechny veřejné metody knihovny.</w:t>
      </w:r>
    </w:p>
    <w:p w14:paraId="16672CE8" w14:textId="678FB88A" w:rsidR="00FB3716" w:rsidRDefault="00FB3716">
      <w:pPr>
        <w:spacing w:after="160" w:line="259" w:lineRule="auto"/>
        <w:jc w:val="left"/>
      </w:pPr>
      <w:r w:rsidRPr="00FB3716">
        <w:rPr>
          <w:highlight w:val="yellow"/>
        </w:rPr>
        <w:t>Posunout za Demo????</w:t>
      </w:r>
    </w:p>
    <w:p w14:paraId="405A4B62" w14:textId="77777777" w:rsidR="00214B30" w:rsidRDefault="00214B30">
      <w:pPr>
        <w:spacing w:after="160" w:line="259" w:lineRule="auto"/>
        <w:jc w:val="left"/>
      </w:pPr>
    </w:p>
    <w:p w14:paraId="4AB4F9B3" w14:textId="79C34908" w:rsidR="00E16A16" w:rsidRDefault="00E16A16">
      <w:pPr>
        <w:spacing w:after="160" w:line="259" w:lineRule="auto"/>
        <w:jc w:val="left"/>
      </w:pPr>
      <w:r>
        <w:br w:type="page"/>
      </w:r>
    </w:p>
    <w:p w14:paraId="703D0033" w14:textId="77777777" w:rsidR="00E16A16" w:rsidRDefault="00E16A16" w:rsidP="00FB3716">
      <w:pPr>
        <w:pStyle w:val="Nadpis2"/>
      </w:pPr>
      <w:bookmarkStart w:id="18" w:name="_Toc162265295"/>
      <w:r>
        <w:lastRenderedPageBreak/>
        <w:t>Demo</w:t>
      </w:r>
      <w:bookmarkEnd w:id="18"/>
    </w:p>
    <w:p w14:paraId="6F3D9824" w14:textId="77777777" w:rsidR="00E16A16" w:rsidRDefault="00E16A16" w:rsidP="00E16A16"/>
    <w:p w14:paraId="29028169" w14:textId="77777777" w:rsidR="00E16A16" w:rsidRPr="004565BF" w:rsidRDefault="00E16A16" w:rsidP="00E16A16"/>
    <w:p w14:paraId="18C990BF" w14:textId="32CF50AA" w:rsidR="00FB3716" w:rsidRDefault="00E16A16" w:rsidP="00FB3716">
      <w:pPr>
        <w:pStyle w:val="Nadpis3"/>
      </w:pPr>
      <w:bookmarkStart w:id="19" w:name="_Toc162265296"/>
      <w:r>
        <w:t>Funkce</w:t>
      </w:r>
      <w:bookmarkEnd w:id="19"/>
    </w:p>
    <w:p w14:paraId="4A408160" w14:textId="77777777" w:rsidR="00FB3716" w:rsidRDefault="00FB3716" w:rsidP="00FB3716"/>
    <w:p w14:paraId="2B24C427" w14:textId="77777777" w:rsidR="00FB3716" w:rsidRPr="00FB3716" w:rsidRDefault="00FB3716" w:rsidP="00FB3716"/>
    <w:p w14:paraId="5C4578ED" w14:textId="48993443" w:rsidR="00E16A16" w:rsidRDefault="00E16A16" w:rsidP="00FB3716">
      <w:pPr>
        <w:pStyle w:val="Nadpis3"/>
      </w:pPr>
      <w:bookmarkStart w:id="20" w:name="_Toc162265297"/>
      <w:r>
        <w:t>Generování textu</w:t>
      </w:r>
      <w:bookmarkEnd w:id="20"/>
    </w:p>
    <w:p w14:paraId="3FCC579E" w14:textId="77777777" w:rsidR="00E16A16" w:rsidRDefault="00E16A16" w:rsidP="00E16A16"/>
    <w:p w14:paraId="3E1F0635" w14:textId="473DE8AF" w:rsidR="00E16A16" w:rsidRDefault="00E16A16">
      <w:pPr>
        <w:spacing w:after="160" w:line="259" w:lineRule="auto"/>
        <w:jc w:val="left"/>
      </w:pPr>
      <w:r>
        <w:br w:type="page"/>
      </w:r>
    </w:p>
    <w:p w14:paraId="1022389C" w14:textId="0B29C3B4" w:rsidR="00E27342" w:rsidRPr="00E27511" w:rsidRDefault="00BF069F" w:rsidP="00BF069F">
      <w:pPr>
        <w:pStyle w:val="Nadpis1"/>
      </w:pPr>
      <w:bookmarkStart w:id="21" w:name="_Toc162265298"/>
      <w:r w:rsidRPr="00E27511">
        <w:lastRenderedPageBreak/>
        <w:t>Závěr</w:t>
      </w:r>
      <w:bookmarkEnd w:id="21"/>
    </w:p>
    <w:p w14:paraId="41739807" w14:textId="6DD9204D" w:rsidR="00BF069F" w:rsidRPr="00E27511" w:rsidRDefault="00BF069F">
      <w:pPr>
        <w:spacing w:after="160" w:line="259" w:lineRule="auto"/>
        <w:jc w:val="left"/>
      </w:pPr>
      <w:r w:rsidRPr="00E27511">
        <w:br w:type="page"/>
      </w:r>
    </w:p>
    <w:bookmarkStart w:id="22" w:name="_Toc162265299" w:displacedByCustomXml="next"/>
    <w:sdt>
      <w:sdtPr>
        <w:rPr>
          <w:rFonts w:eastAsiaTheme="minorHAnsi" w:cstheme="minorBidi"/>
          <w:b w:val="0"/>
          <w:smallCaps w:val="0"/>
          <w:color w:val="auto"/>
          <w:sz w:val="24"/>
          <w:szCs w:val="22"/>
        </w:rPr>
        <w:id w:val="-1173022865"/>
        <w:docPartObj>
          <w:docPartGallery w:val="Bibliographies"/>
          <w:docPartUnique/>
        </w:docPartObj>
      </w:sdtPr>
      <w:sdtContent>
        <w:p w14:paraId="6831029E" w14:textId="77777777" w:rsidR="00E27511" w:rsidRPr="00E27511" w:rsidRDefault="00E27511" w:rsidP="00E27511">
          <w:pPr>
            <w:pStyle w:val="Nadpis1"/>
          </w:pPr>
          <w:r w:rsidRPr="00E27511">
            <w:t>Použité zdroje</w:t>
          </w:r>
          <w:bookmarkEnd w:id="22"/>
        </w:p>
        <w:sdt>
          <w:sdtPr>
            <w:id w:val="111145805"/>
            <w:bibliography/>
          </w:sdtPr>
          <w:sdtContent>
            <w:p w14:paraId="2EF653F9" w14:textId="492DD6DF" w:rsidR="00E27511" w:rsidRDefault="00E27511" w:rsidP="00E27511">
              <w:r w:rsidRPr="00E27511">
                <w:fldChar w:fldCharType="begin"/>
              </w:r>
              <w:r>
                <w:instrText>BIBLIOGRAPHY</w:instrText>
              </w:r>
              <w:r w:rsidRPr="00E27511">
                <w:fldChar w:fldCharType="separate"/>
              </w:r>
              <w:r>
                <w:rPr>
                  <w:b/>
                  <w:bCs/>
                  <w:noProof/>
                </w:rPr>
                <w:t>Aktuální dokument neobsahuje žádné prameny.</w:t>
              </w:r>
              <w:r w:rsidRPr="00E27511">
                <w:rPr>
                  <w:b/>
                </w:rPr>
                <w:fldChar w:fldCharType="end"/>
              </w:r>
            </w:p>
          </w:sdtContent>
        </w:sdt>
      </w:sdtContent>
    </w:sdt>
    <w:p w14:paraId="3B23883C" w14:textId="03BC5317" w:rsidR="00A35CCF" w:rsidRDefault="00A35CCF" w:rsidP="00A35CCF">
      <w:pPr>
        <w:spacing w:after="160" w:line="259" w:lineRule="auto"/>
        <w:jc w:val="left"/>
      </w:pPr>
      <w:r>
        <w:br w:type="page"/>
      </w:r>
    </w:p>
    <w:p w14:paraId="39AC8490" w14:textId="4F83BDE7" w:rsidR="00A35CCF" w:rsidRDefault="00A35CCF" w:rsidP="00A35CCF">
      <w:pPr>
        <w:pStyle w:val="Nadpis1"/>
      </w:pPr>
      <w:bookmarkStart w:id="23" w:name="_Toc162265300"/>
      <w:r>
        <w:lastRenderedPageBreak/>
        <w:t>Seznam obrázků</w:t>
      </w:r>
      <w:bookmarkEnd w:id="23"/>
    </w:p>
    <w:p w14:paraId="4048B36D" w14:textId="44EE9553" w:rsidR="00E27511" w:rsidRDefault="00000000" w:rsidP="00B46404">
      <w:r>
        <w:fldChar w:fldCharType="begin"/>
      </w:r>
      <w:r>
        <w:instrText xml:space="preserve"> TOC \h \z \c "Obrázek" </w:instrText>
      </w:r>
      <w:r>
        <w:fldChar w:fldCharType="separate"/>
      </w:r>
      <w:r w:rsidR="00B46404">
        <w:rPr>
          <w:b/>
          <w:bCs/>
          <w:noProof/>
        </w:rPr>
        <w:t>Nenalezena položka seznamu obrázků.</w:t>
      </w:r>
      <w:r>
        <w:rPr>
          <w:b/>
          <w:bCs/>
          <w:noProof/>
        </w:rPr>
        <w:fldChar w:fldCharType="end"/>
      </w:r>
    </w:p>
    <w:p w14:paraId="4EC50F41" w14:textId="77777777" w:rsidR="00D21028" w:rsidRDefault="00D21028" w:rsidP="00D21028"/>
    <w:p w14:paraId="52ED7149" w14:textId="4BB21FFA" w:rsidR="00D21028" w:rsidRDefault="00D21028" w:rsidP="00D21028">
      <w:pPr>
        <w:pStyle w:val="Nadpis1"/>
      </w:pPr>
      <w:bookmarkStart w:id="24" w:name="_Toc162265301"/>
      <w:r>
        <w:t>Seznam ukázek kódu</w:t>
      </w:r>
      <w:bookmarkEnd w:id="24"/>
    </w:p>
    <w:p w14:paraId="08660567" w14:textId="46641983" w:rsidR="00D21028" w:rsidRPr="00D21028" w:rsidRDefault="00000000" w:rsidP="00D21028">
      <w:r>
        <w:fldChar w:fldCharType="begin"/>
      </w:r>
      <w:r>
        <w:instrText xml:space="preserve"> TOC \h \z \c "Kód" </w:instrText>
      </w:r>
      <w:r>
        <w:fldChar w:fldCharType="separate"/>
      </w:r>
      <w:r w:rsidR="00D21028">
        <w:rPr>
          <w:b/>
          <w:bCs/>
          <w:noProof/>
        </w:rPr>
        <w:t>Nenalezena položka seznamu obrázků.</w:t>
      </w:r>
      <w:r>
        <w:rPr>
          <w:b/>
          <w:bCs/>
          <w:noProof/>
        </w:rPr>
        <w:fldChar w:fldCharType="end"/>
      </w:r>
    </w:p>
    <w:sectPr w:rsidR="00D21028" w:rsidRPr="00D21028" w:rsidSect="00C07037">
      <w:footerReference w:type="default" r:id="rId10"/>
      <w:type w:val="continuous"/>
      <w:pgSz w:w="11906" w:h="16838"/>
      <w:pgMar w:top="1418" w:right="1134" w:bottom="1418" w:left="158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99EBE" w14:textId="77777777" w:rsidR="00C07037" w:rsidRPr="00E27511" w:rsidRDefault="00C07037" w:rsidP="00907CC3">
      <w:pPr>
        <w:spacing w:after="0" w:line="240" w:lineRule="auto"/>
      </w:pPr>
      <w:r w:rsidRPr="00E27511">
        <w:separator/>
      </w:r>
    </w:p>
  </w:endnote>
  <w:endnote w:type="continuationSeparator" w:id="0">
    <w:p w14:paraId="1B040203" w14:textId="77777777" w:rsidR="00C07037" w:rsidRPr="00E27511" w:rsidRDefault="00C07037" w:rsidP="00907CC3">
      <w:pPr>
        <w:spacing w:after="0" w:line="240" w:lineRule="auto"/>
      </w:pPr>
      <w:r w:rsidRPr="00E275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400611"/>
      <w:docPartObj>
        <w:docPartGallery w:val="Page Numbers (Bottom of Page)"/>
        <w:docPartUnique/>
      </w:docPartObj>
    </w:sdtPr>
    <w:sdtContent>
      <w:p w14:paraId="0F29B878" w14:textId="77777777" w:rsidR="008655FB" w:rsidRDefault="008655FB">
        <w:pPr>
          <w:pStyle w:val="Zpat"/>
          <w:jc w:val="center"/>
        </w:pPr>
        <w:r>
          <w:fldChar w:fldCharType="begin"/>
        </w:r>
        <w:r>
          <w:instrText>PAGE   \* MERGEFORMAT</w:instrText>
        </w:r>
        <w:r>
          <w:fldChar w:fldCharType="separate"/>
        </w:r>
        <w:r>
          <w:t>2</w:t>
        </w:r>
        <w:r>
          <w:fldChar w:fldCharType="end"/>
        </w:r>
      </w:p>
    </w:sdtContent>
  </w:sdt>
  <w:p w14:paraId="4E968160" w14:textId="77777777" w:rsidR="008655FB" w:rsidRDefault="008655F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DCC3D" w14:textId="77777777" w:rsidR="00C07037" w:rsidRPr="00E27511" w:rsidRDefault="00C07037" w:rsidP="00907CC3">
      <w:pPr>
        <w:spacing w:after="0" w:line="240" w:lineRule="auto"/>
      </w:pPr>
      <w:r w:rsidRPr="00E27511">
        <w:separator/>
      </w:r>
    </w:p>
  </w:footnote>
  <w:footnote w:type="continuationSeparator" w:id="0">
    <w:p w14:paraId="11342BC4" w14:textId="77777777" w:rsidR="00C07037" w:rsidRPr="00E27511" w:rsidRDefault="00C07037" w:rsidP="00907CC3">
      <w:pPr>
        <w:spacing w:after="0" w:line="240" w:lineRule="auto"/>
      </w:pPr>
      <w:r w:rsidRPr="00E27511">
        <w:continuationSeparator/>
      </w:r>
    </w:p>
  </w:footnote>
  <w:footnote w:id="1">
    <w:p w14:paraId="4FCA4208" w14:textId="2626CB8D" w:rsidR="002A1F85" w:rsidRDefault="002A1F85">
      <w:pPr>
        <w:pStyle w:val="Textpoznpodarou"/>
      </w:pPr>
      <w:r>
        <w:rPr>
          <w:rStyle w:val="Znakapoznpodarou"/>
        </w:rPr>
        <w:footnoteRef/>
      </w:r>
      <w:r>
        <w:t xml:space="preserve"> XML – </w:t>
      </w:r>
      <w:proofErr w:type="spellStart"/>
      <w:r>
        <w:t>Extensible</w:t>
      </w:r>
      <w:proofErr w:type="spellEnd"/>
      <w:r>
        <w:t xml:space="preserve"> </w:t>
      </w:r>
      <w:proofErr w:type="spellStart"/>
      <w:r>
        <w:t>Markup</w:t>
      </w:r>
      <w:proofErr w:type="spellEnd"/>
      <w:r>
        <w:t xml:space="preserve"> </w:t>
      </w:r>
      <w:proofErr w:type="spellStart"/>
      <w:r>
        <w:t>Language</w:t>
      </w:r>
      <w:proofErr w:type="spellEnd"/>
    </w:p>
  </w:footnote>
  <w:footnote w:id="2">
    <w:p w14:paraId="0D403D89" w14:textId="7D4593A9" w:rsidR="002A1F85" w:rsidRDefault="002A1F85">
      <w:pPr>
        <w:pStyle w:val="Textpoznpodarou"/>
      </w:pPr>
      <w:r>
        <w:rPr>
          <w:rStyle w:val="Znakapoznpodarou"/>
        </w:rPr>
        <w:footnoteRef/>
      </w:r>
      <w:r>
        <w:t xml:space="preserve"> HTML – Hypertext </w:t>
      </w:r>
      <w:proofErr w:type="spellStart"/>
      <w:r>
        <w:t>Markup</w:t>
      </w:r>
      <w:proofErr w:type="spellEnd"/>
      <w:r>
        <w:t xml:space="preserve"> </w:t>
      </w:r>
      <w:proofErr w:type="spellStart"/>
      <w:r>
        <w:t>Language</w:t>
      </w:r>
      <w:proofErr w:type="spellEnd"/>
    </w:p>
  </w:footnote>
  <w:footnote w:id="3">
    <w:p w14:paraId="0FEA57D8" w14:textId="77777777" w:rsidR="005241C4" w:rsidRDefault="005241C4" w:rsidP="005241C4">
      <w:pPr>
        <w:pStyle w:val="Textpoznpodarou"/>
      </w:pPr>
      <w:r>
        <w:rPr>
          <w:rStyle w:val="Znakapoznpodarou"/>
        </w:rPr>
        <w:footnoteRef/>
      </w:r>
      <w:r>
        <w:t xml:space="preserve"> UUID – </w:t>
      </w:r>
      <w:r w:rsidRPr="00C24206">
        <w:rPr>
          <w:lang w:val="en-US"/>
        </w:rPr>
        <w:t>Universally Unique Identifier</w:t>
      </w:r>
      <w:r>
        <w:t xml:space="preserve"> ~ Univerzálně Unikátní Identifikátor</w:t>
      </w:r>
    </w:p>
  </w:footnote>
  <w:footnote w:id="4">
    <w:p w14:paraId="350F4B29" w14:textId="77777777" w:rsidR="00AA4B34" w:rsidRDefault="00AA4B34" w:rsidP="00AA4B34">
      <w:pPr>
        <w:pStyle w:val="Textpoznpodarou"/>
      </w:pPr>
      <w:r>
        <w:rPr>
          <w:rStyle w:val="Znakapoznpodarou"/>
        </w:rPr>
        <w:footnoteRef/>
      </w:r>
      <w:r>
        <w:t xml:space="preserve"> BFL - </w:t>
      </w:r>
      <w:hyperlink r:id="rId1" w:history="1">
        <w:r w:rsidRPr="00E47EF0">
          <w:rPr>
            <w:rStyle w:val="Hypertextovodkaz"/>
          </w:rPr>
          <w:t>https://www.npmjs.com/package/blind-friendly-library</w:t>
        </w:r>
      </w:hyperlink>
      <w:r>
        <w:t>, autor: Filip Beneš</w:t>
      </w:r>
    </w:p>
  </w:footnote>
  <w:footnote w:id="5">
    <w:p w14:paraId="50E6EC08" w14:textId="134F8980" w:rsidR="007D6230" w:rsidRDefault="007D6230">
      <w:pPr>
        <w:pStyle w:val="Textpoznpodarou"/>
      </w:pPr>
      <w:r>
        <w:rPr>
          <w:rStyle w:val="Znakapoznpodarou"/>
        </w:rPr>
        <w:footnoteRef/>
      </w:r>
      <w:r>
        <w:t xml:space="preserve"> Zdroj: </w:t>
      </w:r>
      <w:hyperlink r:id="rId2" w:history="1">
        <w:r w:rsidR="00710654">
          <w:rPr>
            <w:rStyle w:val="Hypertextovodkaz"/>
          </w:rPr>
          <w:t>https://developer.mozilla.org/en-US/docs/Web/API/Selection/rangeCount</w:t>
        </w:r>
      </w:hyperlink>
      <w:r>
        <w:t xml:space="preserve"> </w:t>
      </w:r>
    </w:p>
  </w:footnote>
  <w:footnote w:id="6">
    <w:p w14:paraId="2A9D4408" w14:textId="77777777" w:rsidR="00F77F6F" w:rsidRDefault="00F77F6F" w:rsidP="00F77F6F">
      <w:pPr>
        <w:pStyle w:val="Textpoznpodarou"/>
      </w:pPr>
      <w:r>
        <w:rPr>
          <w:rStyle w:val="Znakapoznpodarou"/>
        </w:rPr>
        <w:footnoteRef/>
      </w:r>
      <w:r>
        <w:t xml:space="preserve"> DOM – </w:t>
      </w:r>
      <w:r w:rsidRPr="00236BD5">
        <w:rPr>
          <w:lang w:val="en-GB"/>
        </w:rPr>
        <w:t>Document Object Model</w:t>
      </w:r>
      <w:r>
        <w:t xml:space="preserve"> ~ Objektový Model Dokumentu</w:t>
      </w:r>
    </w:p>
  </w:footnote>
  <w:footnote w:id="7">
    <w:p w14:paraId="4C8E5AAC" w14:textId="7D2E73BD" w:rsidR="009B7BAE" w:rsidRDefault="009B7BAE">
      <w:pPr>
        <w:pStyle w:val="Textpoznpodarou"/>
      </w:pPr>
      <w:r>
        <w:rPr>
          <w:rStyle w:val="Znakapoznpodarou"/>
        </w:rPr>
        <w:footnoteRef/>
      </w:r>
      <w:r>
        <w:t xml:space="preserve"> </w:t>
      </w:r>
      <w:proofErr w:type="spellStart"/>
      <w:r>
        <w:t>npm</w:t>
      </w:r>
      <w:proofErr w:type="spellEnd"/>
      <w:r>
        <w:t xml:space="preserve">, Inc. </w:t>
      </w:r>
      <w:r w:rsidR="00F5097D">
        <w:t>–</w:t>
      </w:r>
      <w:r>
        <w:t xml:space="preserve"> </w:t>
      </w:r>
      <w:r w:rsidR="00F5097D">
        <w:t>správce JS balíčků (knihoven) pro Node.JS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B1194"/>
    <w:multiLevelType w:val="multilevel"/>
    <w:tmpl w:val="2822E38C"/>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num w:numId="1" w16cid:durableId="1325204784">
    <w:abstractNumId w:val="0"/>
  </w:num>
  <w:num w:numId="2" w16cid:durableId="14359799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76300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1648617">
    <w:abstractNumId w:val="0"/>
  </w:num>
  <w:num w:numId="5" w16cid:durableId="855580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D5"/>
    <w:rsid w:val="000078D1"/>
    <w:rsid w:val="00032AAC"/>
    <w:rsid w:val="00036611"/>
    <w:rsid w:val="0003718E"/>
    <w:rsid w:val="00047383"/>
    <w:rsid w:val="00047D3B"/>
    <w:rsid w:val="0005082F"/>
    <w:rsid w:val="0006143A"/>
    <w:rsid w:val="000948A5"/>
    <w:rsid w:val="000966F8"/>
    <w:rsid w:val="000B5768"/>
    <w:rsid w:val="000C1BD2"/>
    <w:rsid w:val="000D3741"/>
    <w:rsid w:val="000D46DB"/>
    <w:rsid w:val="000E7876"/>
    <w:rsid w:val="00110777"/>
    <w:rsid w:val="00123365"/>
    <w:rsid w:val="0012591F"/>
    <w:rsid w:val="001456F6"/>
    <w:rsid w:val="00160245"/>
    <w:rsid w:val="001801DF"/>
    <w:rsid w:val="00182B9B"/>
    <w:rsid w:val="00183860"/>
    <w:rsid w:val="00191BE4"/>
    <w:rsid w:val="001A1AE5"/>
    <w:rsid w:val="001B1580"/>
    <w:rsid w:val="001B29DC"/>
    <w:rsid w:val="001B5176"/>
    <w:rsid w:val="001D7E9C"/>
    <w:rsid w:val="002132CB"/>
    <w:rsid w:val="00214B30"/>
    <w:rsid w:val="002244D4"/>
    <w:rsid w:val="00231C02"/>
    <w:rsid w:val="00236BD5"/>
    <w:rsid w:val="00252115"/>
    <w:rsid w:val="0027490B"/>
    <w:rsid w:val="00274EA4"/>
    <w:rsid w:val="00286797"/>
    <w:rsid w:val="002946C8"/>
    <w:rsid w:val="00297774"/>
    <w:rsid w:val="002A0981"/>
    <w:rsid w:val="002A1F85"/>
    <w:rsid w:val="002A4A2F"/>
    <w:rsid w:val="002B2936"/>
    <w:rsid w:val="002B4587"/>
    <w:rsid w:val="002C58BA"/>
    <w:rsid w:val="002D23DB"/>
    <w:rsid w:val="002E01AA"/>
    <w:rsid w:val="002E651A"/>
    <w:rsid w:val="002F0B5E"/>
    <w:rsid w:val="003008D8"/>
    <w:rsid w:val="0030187A"/>
    <w:rsid w:val="00306D9A"/>
    <w:rsid w:val="003153DC"/>
    <w:rsid w:val="00317039"/>
    <w:rsid w:val="003307B1"/>
    <w:rsid w:val="0033213B"/>
    <w:rsid w:val="00350B5D"/>
    <w:rsid w:val="0035265D"/>
    <w:rsid w:val="003526C1"/>
    <w:rsid w:val="00352F94"/>
    <w:rsid w:val="00382C73"/>
    <w:rsid w:val="0038527B"/>
    <w:rsid w:val="003861BA"/>
    <w:rsid w:val="00390DEA"/>
    <w:rsid w:val="003A1CBA"/>
    <w:rsid w:val="003B5230"/>
    <w:rsid w:val="003B64B5"/>
    <w:rsid w:val="003C4F34"/>
    <w:rsid w:val="003D337A"/>
    <w:rsid w:val="003D49D4"/>
    <w:rsid w:val="003D5B63"/>
    <w:rsid w:val="003F5556"/>
    <w:rsid w:val="004150CC"/>
    <w:rsid w:val="004235BF"/>
    <w:rsid w:val="00434DF1"/>
    <w:rsid w:val="004456B2"/>
    <w:rsid w:val="004565BF"/>
    <w:rsid w:val="00460365"/>
    <w:rsid w:val="004668DE"/>
    <w:rsid w:val="00474572"/>
    <w:rsid w:val="00496952"/>
    <w:rsid w:val="004A150B"/>
    <w:rsid w:val="004A2719"/>
    <w:rsid w:val="004A3671"/>
    <w:rsid w:val="004B14BA"/>
    <w:rsid w:val="004B518A"/>
    <w:rsid w:val="004B6485"/>
    <w:rsid w:val="004C254E"/>
    <w:rsid w:val="004E03E3"/>
    <w:rsid w:val="00500A41"/>
    <w:rsid w:val="00522295"/>
    <w:rsid w:val="005241C4"/>
    <w:rsid w:val="005250DB"/>
    <w:rsid w:val="0054447C"/>
    <w:rsid w:val="005463D9"/>
    <w:rsid w:val="005464D8"/>
    <w:rsid w:val="00552978"/>
    <w:rsid w:val="0055636E"/>
    <w:rsid w:val="00562C25"/>
    <w:rsid w:val="00564762"/>
    <w:rsid w:val="005706BC"/>
    <w:rsid w:val="00575B11"/>
    <w:rsid w:val="005909F1"/>
    <w:rsid w:val="00593FF6"/>
    <w:rsid w:val="00594105"/>
    <w:rsid w:val="005A7110"/>
    <w:rsid w:val="005B211B"/>
    <w:rsid w:val="005C1A42"/>
    <w:rsid w:val="005C293C"/>
    <w:rsid w:val="005C6FC3"/>
    <w:rsid w:val="00603A79"/>
    <w:rsid w:val="006125A4"/>
    <w:rsid w:val="006217C2"/>
    <w:rsid w:val="006237AA"/>
    <w:rsid w:val="00692EB8"/>
    <w:rsid w:val="006B02F4"/>
    <w:rsid w:val="006B3434"/>
    <w:rsid w:val="006B5A04"/>
    <w:rsid w:val="006C47B1"/>
    <w:rsid w:val="00710067"/>
    <w:rsid w:val="00710654"/>
    <w:rsid w:val="00716CA4"/>
    <w:rsid w:val="007343BA"/>
    <w:rsid w:val="007361D1"/>
    <w:rsid w:val="00740EA7"/>
    <w:rsid w:val="0075061C"/>
    <w:rsid w:val="00753E88"/>
    <w:rsid w:val="00774C07"/>
    <w:rsid w:val="007755B2"/>
    <w:rsid w:val="007852CD"/>
    <w:rsid w:val="00795636"/>
    <w:rsid w:val="00797D79"/>
    <w:rsid w:val="007B6500"/>
    <w:rsid w:val="007C1A6E"/>
    <w:rsid w:val="007D370B"/>
    <w:rsid w:val="007D3F31"/>
    <w:rsid w:val="007D3FB8"/>
    <w:rsid w:val="007D6230"/>
    <w:rsid w:val="008031A1"/>
    <w:rsid w:val="008147FF"/>
    <w:rsid w:val="008238E4"/>
    <w:rsid w:val="00854E5D"/>
    <w:rsid w:val="00862682"/>
    <w:rsid w:val="00865360"/>
    <w:rsid w:val="008655FB"/>
    <w:rsid w:val="00875061"/>
    <w:rsid w:val="00892446"/>
    <w:rsid w:val="00894767"/>
    <w:rsid w:val="008A1085"/>
    <w:rsid w:val="008A16ED"/>
    <w:rsid w:val="008B5EFE"/>
    <w:rsid w:val="008C253B"/>
    <w:rsid w:val="008C4B7D"/>
    <w:rsid w:val="008D3CDE"/>
    <w:rsid w:val="008E51C0"/>
    <w:rsid w:val="008F5CF2"/>
    <w:rsid w:val="00903878"/>
    <w:rsid w:val="00907CC3"/>
    <w:rsid w:val="00924A04"/>
    <w:rsid w:val="00945218"/>
    <w:rsid w:val="00954FD8"/>
    <w:rsid w:val="009734BD"/>
    <w:rsid w:val="00981582"/>
    <w:rsid w:val="009923D6"/>
    <w:rsid w:val="0099289B"/>
    <w:rsid w:val="009B7BAE"/>
    <w:rsid w:val="009C0A89"/>
    <w:rsid w:val="009E51DA"/>
    <w:rsid w:val="009F0D06"/>
    <w:rsid w:val="00A10A5E"/>
    <w:rsid w:val="00A10F44"/>
    <w:rsid w:val="00A171FE"/>
    <w:rsid w:val="00A3466F"/>
    <w:rsid w:val="00A35CCF"/>
    <w:rsid w:val="00A36642"/>
    <w:rsid w:val="00A6371D"/>
    <w:rsid w:val="00A73DCA"/>
    <w:rsid w:val="00AA423C"/>
    <w:rsid w:val="00AA4B34"/>
    <w:rsid w:val="00AA6C64"/>
    <w:rsid w:val="00AC437E"/>
    <w:rsid w:val="00AD2A9C"/>
    <w:rsid w:val="00AD7BDE"/>
    <w:rsid w:val="00AE2964"/>
    <w:rsid w:val="00AE548B"/>
    <w:rsid w:val="00AF47CB"/>
    <w:rsid w:val="00B01D12"/>
    <w:rsid w:val="00B043BC"/>
    <w:rsid w:val="00B1378B"/>
    <w:rsid w:val="00B20F0A"/>
    <w:rsid w:val="00B41569"/>
    <w:rsid w:val="00B45A8C"/>
    <w:rsid w:val="00B46404"/>
    <w:rsid w:val="00B60A22"/>
    <w:rsid w:val="00B73840"/>
    <w:rsid w:val="00B73C40"/>
    <w:rsid w:val="00B8391D"/>
    <w:rsid w:val="00B908F9"/>
    <w:rsid w:val="00B92A45"/>
    <w:rsid w:val="00BA08B9"/>
    <w:rsid w:val="00BA2BA7"/>
    <w:rsid w:val="00BC5382"/>
    <w:rsid w:val="00BD147A"/>
    <w:rsid w:val="00BD5409"/>
    <w:rsid w:val="00BD6A66"/>
    <w:rsid w:val="00BE0BF8"/>
    <w:rsid w:val="00BE3206"/>
    <w:rsid w:val="00BF069F"/>
    <w:rsid w:val="00BF1E3C"/>
    <w:rsid w:val="00C07037"/>
    <w:rsid w:val="00C124FF"/>
    <w:rsid w:val="00C13252"/>
    <w:rsid w:val="00C22092"/>
    <w:rsid w:val="00C22246"/>
    <w:rsid w:val="00C24206"/>
    <w:rsid w:val="00C27381"/>
    <w:rsid w:val="00C34A0D"/>
    <w:rsid w:val="00C376F0"/>
    <w:rsid w:val="00C476AE"/>
    <w:rsid w:val="00C53464"/>
    <w:rsid w:val="00C55462"/>
    <w:rsid w:val="00C567D5"/>
    <w:rsid w:val="00C81F1F"/>
    <w:rsid w:val="00C83568"/>
    <w:rsid w:val="00C93F6C"/>
    <w:rsid w:val="00CB511C"/>
    <w:rsid w:val="00CC44DB"/>
    <w:rsid w:val="00CD16E4"/>
    <w:rsid w:val="00CE7A37"/>
    <w:rsid w:val="00CF50D1"/>
    <w:rsid w:val="00CF6AAE"/>
    <w:rsid w:val="00D02ADE"/>
    <w:rsid w:val="00D03B99"/>
    <w:rsid w:val="00D134BD"/>
    <w:rsid w:val="00D21028"/>
    <w:rsid w:val="00D220BF"/>
    <w:rsid w:val="00D237B9"/>
    <w:rsid w:val="00D27C08"/>
    <w:rsid w:val="00D461EB"/>
    <w:rsid w:val="00D52E23"/>
    <w:rsid w:val="00D56C85"/>
    <w:rsid w:val="00D7540A"/>
    <w:rsid w:val="00D90DB8"/>
    <w:rsid w:val="00DA499A"/>
    <w:rsid w:val="00DB56EF"/>
    <w:rsid w:val="00DC434E"/>
    <w:rsid w:val="00DC6FC0"/>
    <w:rsid w:val="00DD2D15"/>
    <w:rsid w:val="00DF0434"/>
    <w:rsid w:val="00DF096D"/>
    <w:rsid w:val="00E16558"/>
    <w:rsid w:val="00E16A16"/>
    <w:rsid w:val="00E16B29"/>
    <w:rsid w:val="00E27342"/>
    <w:rsid w:val="00E27511"/>
    <w:rsid w:val="00E276A8"/>
    <w:rsid w:val="00E30D28"/>
    <w:rsid w:val="00E32DE7"/>
    <w:rsid w:val="00E34C2B"/>
    <w:rsid w:val="00E35840"/>
    <w:rsid w:val="00E47EF0"/>
    <w:rsid w:val="00E56D4E"/>
    <w:rsid w:val="00E62484"/>
    <w:rsid w:val="00E817CC"/>
    <w:rsid w:val="00E86D87"/>
    <w:rsid w:val="00E934F7"/>
    <w:rsid w:val="00EA67BF"/>
    <w:rsid w:val="00EA7BA1"/>
    <w:rsid w:val="00EB19C7"/>
    <w:rsid w:val="00EC0CA5"/>
    <w:rsid w:val="00F02304"/>
    <w:rsid w:val="00F03758"/>
    <w:rsid w:val="00F110AF"/>
    <w:rsid w:val="00F420F0"/>
    <w:rsid w:val="00F5097D"/>
    <w:rsid w:val="00F538E4"/>
    <w:rsid w:val="00F658DC"/>
    <w:rsid w:val="00F77F6F"/>
    <w:rsid w:val="00F954DA"/>
    <w:rsid w:val="00FB3716"/>
    <w:rsid w:val="00FF256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92F84"/>
  <w15:chartTrackingRefBased/>
  <w15:docId w15:val="{85CED7BD-0F82-4124-8783-B102F894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CB511C"/>
    <w:pPr>
      <w:spacing w:before="120" w:after="120" w:line="288" w:lineRule="auto"/>
      <w:jc w:val="both"/>
    </w:pPr>
    <w:rPr>
      <w:rFonts w:ascii="Times New Roman" w:hAnsi="Times New Roman"/>
      <w:kern w:val="0"/>
      <w:sz w:val="24"/>
      <w14:ligatures w14:val="none"/>
    </w:rPr>
  </w:style>
  <w:style w:type="paragraph" w:styleId="Nadpis1">
    <w:name w:val="heading 1"/>
    <w:basedOn w:val="Normln"/>
    <w:next w:val="Normln"/>
    <w:link w:val="Nadpis1Char"/>
    <w:autoRedefine/>
    <w:uiPriority w:val="9"/>
    <w:qFormat/>
    <w:rsid w:val="00E276A8"/>
    <w:pPr>
      <w:keepNext/>
      <w:keepLines/>
      <w:numPr>
        <w:numId w:val="1"/>
      </w:numPr>
      <w:spacing w:before="240" w:after="40"/>
      <w:ind w:left="431" w:hanging="431"/>
      <w:outlineLvl w:val="0"/>
    </w:pPr>
    <w:rPr>
      <w:rFonts w:eastAsiaTheme="majorEastAsia" w:cstheme="majorBidi"/>
      <w:b/>
      <w:smallCaps/>
      <w:color w:val="000000" w:themeColor="text1"/>
      <w:sz w:val="36"/>
      <w:szCs w:val="32"/>
    </w:rPr>
  </w:style>
  <w:style w:type="paragraph" w:styleId="Nadpis2">
    <w:name w:val="heading 2"/>
    <w:basedOn w:val="Nadpis1"/>
    <w:next w:val="Normln"/>
    <w:link w:val="Nadpis2Char"/>
    <w:autoRedefine/>
    <w:uiPriority w:val="9"/>
    <w:unhideWhenUsed/>
    <w:qFormat/>
    <w:rsid w:val="003008D8"/>
    <w:pPr>
      <w:numPr>
        <w:ilvl w:val="1"/>
      </w:numPr>
      <w:spacing w:before="200"/>
      <w:ind w:left="720" w:hanging="578"/>
      <w:outlineLvl w:val="1"/>
    </w:pPr>
    <w:rPr>
      <w:sz w:val="32"/>
      <w:szCs w:val="26"/>
    </w:rPr>
  </w:style>
  <w:style w:type="paragraph" w:styleId="Nadpis3">
    <w:name w:val="heading 3"/>
    <w:basedOn w:val="Nadpis2"/>
    <w:next w:val="Normln"/>
    <w:link w:val="Nadpis3Char"/>
    <w:autoRedefine/>
    <w:uiPriority w:val="9"/>
    <w:unhideWhenUsed/>
    <w:qFormat/>
    <w:rsid w:val="003008D8"/>
    <w:pPr>
      <w:numPr>
        <w:ilvl w:val="2"/>
      </w:numPr>
      <w:spacing w:before="160"/>
      <w:ind w:left="1004"/>
      <w:outlineLvl w:val="2"/>
    </w:pPr>
    <w:rPr>
      <w:sz w:val="28"/>
      <w:szCs w:val="24"/>
    </w:rPr>
  </w:style>
  <w:style w:type="paragraph" w:styleId="Nadpis4">
    <w:name w:val="heading 4"/>
    <w:basedOn w:val="Normln"/>
    <w:next w:val="Normln"/>
    <w:link w:val="Nadpis4Char"/>
    <w:uiPriority w:val="9"/>
    <w:semiHidden/>
    <w:unhideWhenUsed/>
    <w:qFormat/>
    <w:rsid w:val="000B576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0B576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0B576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0B576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0B576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0B576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907CC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07CC3"/>
    <w:rPr>
      <w:rFonts w:ascii="Times New Roman" w:hAnsi="Times New Roman"/>
      <w:kern w:val="0"/>
      <w:sz w:val="28"/>
      <w14:ligatures w14:val="none"/>
    </w:rPr>
  </w:style>
  <w:style w:type="paragraph" w:styleId="Zpat">
    <w:name w:val="footer"/>
    <w:basedOn w:val="Normln"/>
    <w:link w:val="ZpatChar"/>
    <w:uiPriority w:val="99"/>
    <w:unhideWhenUsed/>
    <w:rsid w:val="00907CC3"/>
    <w:pPr>
      <w:tabs>
        <w:tab w:val="center" w:pos="4536"/>
        <w:tab w:val="right" w:pos="9072"/>
      </w:tabs>
      <w:spacing w:after="0" w:line="240" w:lineRule="auto"/>
    </w:pPr>
  </w:style>
  <w:style w:type="character" w:customStyle="1" w:styleId="ZpatChar">
    <w:name w:val="Zápatí Char"/>
    <w:basedOn w:val="Standardnpsmoodstavce"/>
    <w:link w:val="Zpat"/>
    <w:uiPriority w:val="99"/>
    <w:rsid w:val="00907CC3"/>
    <w:rPr>
      <w:rFonts w:ascii="Times New Roman" w:hAnsi="Times New Roman"/>
      <w:kern w:val="0"/>
      <w:sz w:val="28"/>
      <w14:ligatures w14:val="none"/>
    </w:rPr>
  </w:style>
  <w:style w:type="character" w:customStyle="1" w:styleId="Nadpis1Char">
    <w:name w:val="Nadpis 1 Char"/>
    <w:basedOn w:val="Standardnpsmoodstavce"/>
    <w:link w:val="Nadpis1"/>
    <w:uiPriority w:val="9"/>
    <w:rsid w:val="00E276A8"/>
    <w:rPr>
      <w:rFonts w:ascii="Times New Roman" w:eastAsiaTheme="majorEastAsia" w:hAnsi="Times New Roman" w:cstheme="majorBidi"/>
      <w:b/>
      <w:smallCaps/>
      <w:color w:val="000000" w:themeColor="text1"/>
      <w:kern w:val="0"/>
      <w:sz w:val="36"/>
      <w:szCs w:val="32"/>
      <w14:ligatures w14:val="none"/>
    </w:rPr>
  </w:style>
  <w:style w:type="paragraph" w:styleId="Nadpisobsahu">
    <w:name w:val="TOC Heading"/>
    <w:basedOn w:val="Nadpis1"/>
    <w:next w:val="Normln"/>
    <w:uiPriority w:val="39"/>
    <w:unhideWhenUsed/>
    <w:qFormat/>
    <w:rsid w:val="00552978"/>
    <w:pPr>
      <w:spacing w:line="259" w:lineRule="auto"/>
      <w:outlineLvl w:val="9"/>
    </w:pPr>
    <w:rPr>
      <w:lang w:eastAsia="cs-CZ"/>
    </w:rPr>
  </w:style>
  <w:style w:type="character" w:customStyle="1" w:styleId="Nadpis2Char">
    <w:name w:val="Nadpis 2 Char"/>
    <w:basedOn w:val="Standardnpsmoodstavce"/>
    <w:link w:val="Nadpis2"/>
    <w:uiPriority w:val="9"/>
    <w:rsid w:val="003008D8"/>
    <w:rPr>
      <w:rFonts w:ascii="Times New Roman" w:eastAsiaTheme="majorEastAsia" w:hAnsi="Times New Roman" w:cstheme="majorBidi"/>
      <w:b/>
      <w:smallCaps/>
      <w:color w:val="000000" w:themeColor="text1"/>
      <w:kern w:val="0"/>
      <w:sz w:val="32"/>
      <w:szCs w:val="26"/>
      <w14:ligatures w14:val="none"/>
    </w:rPr>
  </w:style>
  <w:style w:type="character" w:customStyle="1" w:styleId="Nadpis3Char">
    <w:name w:val="Nadpis 3 Char"/>
    <w:basedOn w:val="Standardnpsmoodstavce"/>
    <w:link w:val="Nadpis3"/>
    <w:uiPriority w:val="9"/>
    <w:rsid w:val="003008D8"/>
    <w:rPr>
      <w:rFonts w:ascii="Times New Roman" w:eastAsiaTheme="majorEastAsia" w:hAnsi="Times New Roman" w:cstheme="majorBidi"/>
      <w:b/>
      <w:smallCaps/>
      <w:color w:val="000000" w:themeColor="text1"/>
      <w:kern w:val="0"/>
      <w:sz w:val="28"/>
      <w:szCs w:val="24"/>
      <w14:ligatures w14:val="none"/>
    </w:rPr>
  </w:style>
  <w:style w:type="character" w:customStyle="1" w:styleId="Nadpis4Char">
    <w:name w:val="Nadpis 4 Char"/>
    <w:basedOn w:val="Standardnpsmoodstavce"/>
    <w:link w:val="Nadpis4"/>
    <w:uiPriority w:val="9"/>
    <w:semiHidden/>
    <w:rsid w:val="000B5768"/>
    <w:rPr>
      <w:rFonts w:asciiTheme="majorHAnsi" w:eastAsiaTheme="majorEastAsia" w:hAnsiTheme="majorHAnsi" w:cstheme="majorBidi"/>
      <w:i/>
      <w:iCs/>
      <w:color w:val="2F5496" w:themeColor="accent1" w:themeShade="BF"/>
      <w:kern w:val="0"/>
      <w:sz w:val="24"/>
      <w14:ligatures w14:val="none"/>
    </w:rPr>
  </w:style>
  <w:style w:type="character" w:customStyle="1" w:styleId="Nadpis5Char">
    <w:name w:val="Nadpis 5 Char"/>
    <w:basedOn w:val="Standardnpsmoodstavce"/>
    <w:link w:val="Nadpis5"/>
    <w:uiPriority w:val="9"/>
    <w:semiHidden/>
    <w:rsid w:val="000B5768"/>
    <w:rPr>
      <w:rFonts w:asciiTheme="majorHAnsi" w:eastAsiaTheme="majorEastAsia" w:hAnsiTheme="majorHAnsi" w:cstheme="majorBidi"/>
      <w:color w:val="2F5496" w:themeColor="accent1" w:themeShade="BF"/>
      <w:kern w:val="0"/>
      <w:sz w:val="24"/>
      <w14:ligatures w14:val="none"/>
    </w:rPr>
  </w:style>
  <w:style w:type="character" w:customStyle="1" w:styleId="Nadpis6Char">
    <w:name w:val="Nadpis 6 Char"/>
    <w:basedOn w:val="Standardnpsmoodstavce"/>
    <w:link w:val="Nadpis6"/>
    <w:uiPriority w:val="9"/>
    <w:semiHidden/>
    <w:rsid w:val="000B5768"/>
    <w:rPr>
      <w:rFonts w:asciiTheme="majorHAnsi" w:eastAsiaTheme="majorEastAsia" w:hAnsiTheme="majorHAnsi" w:cstheme="majorBidi"/>
      <w:color w:val="1F3763" w:themeColor="accent1" w:themeShade="7F"/>
      <w:kern w:val="0"/>
      <w:sz w:val="24"/>
      <w14:ligatures w14:val="none"/>
    </w:rPr>
  </w:style>
  <w:style w:type="character" w:customStyle="1" w:styleId="Nadpis7Char">
    <w:name w:val="Nadpis 7 Char"/>
    <w:basedOn w:val="Standardnpsmoodstavce"/>
    <w:link w:val="Nadpis7"/>
    <w:uiPriority w:val="9"/>
    <w:semiHidden/>
    <w:rsid w:val="000B5768"/>
    <w:rPr>
      <w:rFonts w:asciiTheme="majorHAnsi" w:eastAsiaTheme="majorEastAsia" w:hAnsiTheme="majorHAnsi" w:cstheme="majorBidi"/>
      <w:i/>
      <w:iCs/>
      <w:color w:val="1F3763" w:themeColor="accent1" w:themeShade="7F"/>
      <w:kern w:val="0"/>
      <w:sz w:val="24"/>
      <w14:ligatures w14:val="none"/>
    </w:rPr>
  </w:style>
  <w:style w:type="character" w:customStyle="1" w:styleId="Nadpis8Char">
    <w:name w:val="Nadpis 8 Char"/>
    <w:basedOn w:val="Standardnpsmoodstavce"/>
    <w:link w:val="Nadpis8"/>
    <w:uiPriority w:val="9"/>
    <w:semiHidden/>
    <w:rsid w:val="000B5768"/>
    <w:rPr>
      <w:rFonts w:asciiTheme="majorHAnsi" w:eastAsiaTheme="majorEastAsia" w:hAnsiTheme="majorHAnsi" w:cstheme="majorBidi"/>
      <w:color w:val="272727" w:themeColor="text1" w:themeTint="D8"/>
      <w:kern w:val="0"/>
      <w:sz w:val="21"/>
      <w:szCs w:val="21"/>
      <w14:ligatures w14:val="none"/>
    </w:rPr>
  </w:style>
  <w:style w:type="character" w:customStyle="1" w:styleId="Nadpis9Char">
    <w:name w:val="Nadpis 9 Char"/>
    <w:basedOn w:val="Standardnpsmoodstavce"/>
    <w:link w:val="Nadpis9"/>
    <w:uiPriority w:val="9"/>
    <w:semiHidden/>
    <w:rsid w:val="000B5768"/>
    <w:rPr>
      <w:rFonts w:asciiTheme="majorHAnsi" w:eastAsiaTheme="majorEastAsia" w:hAnsiTheme="majorHAnsi" w:cstheme="majorBidi"/>
      <w:i/>
      <w:iCs/>
      <w:color w:val="272727" w:themeColor="text1" w:themeTint="D8"/>
      <w:kern w:val="0"/>
      <w:sz w:val="21"/>
      <w:szCs w:val="21"/>
      <w14:ligatures w14:val="none"/>
    </w:rPr>
  </w:style>
  <w:style w:type="paragraph" w:customStyle="1" w:styleId="Nadpis1neslovan">
    <w:name w:val="Nadpis 1 (nečíslovaný)"/>
    <w:basedOn w:val="Nadpis1"/>
    <w:next w:val="Normln"/>
    <w:link w:val="Nadpis1neslovanChar"/>
    <w:autoRedefine/>
    <w:qFormat/>
    <w:rsid w:val="00B1378B"/>
    <w:pPr>
      <w:numPr>
        <w:numId w:val="0"/>
      </w:numPr>
    </w:pPr>
  </w:style>
  <w:style w:type="character" w:customStyle="1" w:styleId="Nadpis1neslovanChar">
    <w:name w:val="Nadpis 1 (nečíslovaný) Char"/>
    <w:basedOn w:val="Nadpis1Char"/>
    <w:link w:val="Nadpis1neslovan"/>
    <w:rsid w:val="00B1378B"/>
    <w:rPr>
      <w:rFonts w:ascii="Times New Roman" w:eastAsiaTheme="majorEastAsia" w:hAnsi="Times New Roman" w:cstheme="majorBidi"/>
      <w:b/>
      <w:smallCaps/>
      <w:color w:val="000000" w:themeColor="text1"/>
      <w:kern w:val="0"/>
      <w:sz w:val="36"/>
      <w:szCs w:val="32"/>
      <w14:ligatures w14:val="none"/>
    </w:rPr>
  </w:style>
  <w:style w:type="paragraph" w:styleId="Obsah1">
    <w:name w:val="toc 1"/>
    <w:basedOn w:val="Normln"/>
    <w:next w:val="Normln"/>
    <w:autoRedefine/>
    <w:uiPriority w:val="39"/>
    <w:unhideWhenUsed/>
    <w:rsid w:val="00CB511C"/>
    <w:pPr>
      <w:tabs>
        <w:tab w:val="left" w:pos="480"/>
        <w:tab w:val="right" w:leader="dot" w:pos="9174"/>
      </w:tabs>
      <w:spacing w:after="100"/>
    </w:pPr>
    <w:rPr>
      <w:smallCaps/>
    </w:rPr>
  </w:style>
  <w:style w:type="character" w:styleId="Hypertextovodkaz">
    <w:name w:val="Hyperlink"/>
    <w:basedOn w:val="Standardnpsmoodstavce"/>
    <w:uiPriority w:val="99"/>
    <w:unhideWhenUsed/>
    <w:rsid w:val="00C124FF"/>
    <w:rPr>
      <w:color w:val="0563C1" w:themeColor="hyperlink"/>
      <w:u w:val="single"/>
    </w:rPr>
  </w:style>
  <w:style w:type="paragraph" w:styleId="Obsah2">
    <w:name w:val="toc 2"/>
    <w:basedOn w:val="Normln"/>
    <w:next w:val="Normln"/>
    <w:autoRedefine/>
    <w:uiPriority w:val="39"/>
    <w:unhideWhenUsed/>
    <w:rsid w:val="007343BA"/>
    <w:pPr>
      <w:spacing w:after="100"/>
      <w:ind w:left="240"/>
    </w:pPr>
    <w:rPr>
      <w:smallCaps/>
    </w:rPr>
  </w:style>
  <w:style w:type="paragraph" w:styleId="Obsah3">
    <w:name w:val="toc 3"/>
    <w:basedOn w:val="Normln"/>
    <w:next w:val="Normln"/>
    <w:autoRedefine/>
    <w:uiPriority w:val="39"/>
    <w:unhideWhenUsed/>
    <w:rsid w:val="007343BA"/>
    <w:pPr>
      <w:spacing w:after="100"/>
      <w:ind w:left="480"/>
    </w:pPr>
    <w:rPr>
      <w:smallCaps/>
    </w:rPr>
  </w:style>
  <w:style w:type="paragraph" w:styleId="Textpoznpodarou">
    <w:name w:val="footnote text"/>
    <w:basedOn w:val="Normln"/>
    <w:link w:val="TextpoznpodarouChar"/>
    <w:uiPriority w:val="99"/>
    <w:semiHidden/>
    <w:unhideWhenUsed/>
    <w:rsid w:val="00C24206"/>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24206"/>
    <w:rPr>
      <w:rFonts w:ascii="Times New Roman" w:hAnsi="Times New Roman"/>
      <w:kern w:val="0"/>
      <w:sz w:val="20"/>
      <w:szCs w:val="20"/>
      <w14:ligatures w14:val="none"/>
    </w:rPr>
  </w:style>
  <w:style w:type="character" w:styleId="Znakapoznpodarou">
    <w:name w:val="footnote reference"/>
    <w:basedOn w:val="Standardnpsmoodstavce"/>
    <w:uiPriority w:val="99"/>
    <w:semiHidden/>
    <w:unhideWhenUsed/>
    <w:rsid w:val="00C24206"/>
    <w:rPr>
      <w:vertAlign w:val="superscript"/>
    </w:rPr>
  </w:style>
  <w:style w:type="character" w:styleId="Nevyeenzmnka">
    <w:name w:val="Unresolved Mention"/>
    <w:basedOn w:val="Standardnpsmoodstavce"/>
    <w:uiPriority w:val="99"/>
    <w:semiHidden/>
    <w:unhideWhenUsed/>
    <w:rsid w:val="005C293C"/>
    <w:rPr>
      <w:color w:val="605E5C"/>
      <w:shd w:val="clear" w:color="auto" w:fill="E1DFDD"/>
    </w:rPr>
  </w:style>
  <w:style w:type="paragraph" w:customStyle="1" w:styleId="Normln-sodsazenm">
    <w:name w:val="Normální - s odsazením"/>
    <w:basedOn w:val="Normln"/>
    <w:link w:val="Normln-sodsazenmChar"/>
    <w:qFormat/>
    <w:rsid w:val="006B02F4"/>
    <w:pPr>
      <w:spacing w:before="0" w:after="0"/>
      <w:ind w:firstLine="709"/>
    </w:pPr>
  </w:style>
  <w:style w:type="character" w:customStyle="1" w:styleId="Normln-sodsazenmChar">
    <w:name w:val="Normální - s odsazením Char"/>
    <w:basedOn w:val="Standardnpsmoodstavce"/>
    <w:link w:val="Normln-sodsazenm"/>
    <w:rsid w:val="006B02F4"/>
    <w:rPr>
      <w:rFonts w:ascii="Times New Roman" w:hAnsi="Times New Roman"/>
      <w:kern w:val="0"/>
      <w:sz w:val="24"/>
      <w14:ligatures w14:val="none"/>
    </w:rPr>
  </w:style>
  <w:style w:type="character" w:styleId="Sledovanodkaz">
    <w:name w:val="FollowedHyperlink"/>
    <w:basedOn w:val="Standardnpsmoodstavce"/>
    <w:uiPriority w:val="99"/>
    <w:semiHidden/>
    <w:unhideWhenUsed/>
    <w:rsid w:val="007106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14439">
      <w:bodyDiv w:val="1"/>
      <w:marLeft w:val="0"/>
      <w:marRight w:val="0"/>
      <w:marTop w:val="0"/>
      <w:marBottom w:val="0"/>
      <w:divBdr>
        <w:top w:val="none" w:sz="0" w:space="0" w:color="auto"/>
        <w:left w:val="none" w:sz="0" w:space="0" w:color="auto"/>
        <w:bottom w:val="none" w:sz="0" w:space="0" w:color="auto"/>
        <w:right w:val="none" w:sz="0" w:space="0" w:color="auto"/>
      </w:divBdr>
      <w:divsChild>
        <w:div w:id="317001666">
          <w:marLeft w:val="0"/>
          <w:marRight w:val="0"/>
          <w:marTop w:val="0"/>
          <w:marBottom w:val="0"/>
          <w:divBdr>
            <w:top w:val="none" w:sz="0" w:space="0" w:color="auto"/>
            <w:left w:val="none" w:sz="0" w:space="0" w:color="auto"/>
            <w:bottom w:val="none" w:sz="0" w:space="0" w:color="auto"/>
            <w:right w:val="none" w:sz="0" w:space="0" w:color="auto"/>
          </w:divBdr>
          <w:divsChild>
            <w:div w:id="2084405093">
              <w:marLeft w:val="0"/>
              <w:marRight w:val="0"/>
              <w:marTop w:val="0"/>
              <w:marBottom w:val="0"/>
              <w:divBdr>
                <w:top w:val="none" w:sz="0" w:space="0" w:color="auto"/>
                <w:left w:val="none" w:sz="0" w:space="0" w:color="auto"/>
                <w:bottom w:val="none" w:sz="0" w:space="0" w:color="auto"/>
                <w:right w:val="none" w:sz="0" w:space="0" w:color="auto"/>
              </w:divBdr>
            </w:div>
            <w:div w:id="16451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tackoverflow.com/questions/3942878/how-to-decide-font-color-in-white-or-black-depending-on-background-color/3943023%233943023"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eveloper.mozilla.org/en-US/docs/Web/API/Selection/rangeCount" TargetMode="External"/><Relationship Id="rId1" Type="http://schemas.openxmlformats.org/officeDocument/2006/relationships/hyperlink" Target="https://www.npmjs.com/package/blind-friendly-library"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F9E09-88C6-4A87-97B4-E7AEC1772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17</Pages>
  <Words>2976</Words>
  <Characters>17560</Characters>
  <Application>Microsoft Office Word</Application>
  <DocSecurity>0</DocSecurity>
  <Lines>146</Lines>
  <Paragraphs>40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Chalupa</dc:creator>
  <cp:keywords/>
  <dc:description/>
  <cp:lastModifiedBy>Petr Chalupa</cp:lastModifiedBy>
  <cp:revision>159</cp:revision>
  <cp:lastPrinted>2024-03-07T17:42:00Z</cp:lastPrinted>
  <dcterms:created xsi:type="dcterms:W3CDTF">2023-10-10T06:24:00Z</dcterms:created>
  <dcterms:modified xsi:type="dcterms:W3CDTF">2024-03-25T12:36:00Z</dcterms:modified>
</cp:coreProperties>
</file>