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FBC4C" w14:textId="6EC1F46F" w:rsidR="00C502E0" w:rsidRDefault="00521D4C" w:rsidP="00521D4C">
      <w:pPr>
        <w:jc w:val="center"/>
        <w:rPr>
          <w:b/>
          <w:bCs/>
          <w:sz w:val="32"/>
          <w:szCs w:val="32"/>
        </w:rPr>
      </w:pPr>
      <w:r w:rsidRPr="00521D4C">
        <w:rPr>
          <w:b/>
          <w:bCs/>
          <w:sz w:val="32"/>
          <w:szCs w:val="32"/>
        </w:rPr>
        <w:t>Отчёт по тестовому заданию</w:t>
      </w:r>
    </w:p>
    <w:p w14:paraId="21CB48B4" w14:textId="1877E782" w:rsidR="00521D4C" w:rsidRPr="000F39F0" w:rsidRDefault="00521D4C" w:rsidP="00521D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9F0">
        <w:rPr>
          <w:rFonts w:ascii="Times New Roman" w:hAnsi="Times New Roman" w:cs="Times New Roman"/>
          <w:b/>
          <w:bCs/>
          <w:sz w:val="28"/>
          <w:szCs w:val="28"/>
        </w:rPr>
        <w:t>Условия задачи:</w:t>
      </w:r>
    </w:p>
    <w:p w14:paraId="28B604E4" w14:textId="77777777" w:rsidR="00521D4C" w:rsidRPr="000F39F0" w:rsidRDefault="00521D4C" w:rsidP="00521D4C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F39F0">
        <w:rPr>
          <w:rFonts w:ascii="Times New Roman" w:hAnsi="Times New Roman" w:cs="Times New Roman"/>
          <w:sz w:val="28"/>
          <w:szCs w:val="28"/>
        </w:rPr>
        <w:t>Написать на С++ класс быстрого прямого и обратного преобразования Фурье комплексных значений с возможной длиной преобразования кратной 2, 3, 5.</w:t>
      </w:r>
    </w:p>
    <w:p w14:paraId="69E672E5" w14:textId="77777777" w:rsidR="00521D4C" w:rsidRPr="000F39F0" w:rsidRDefault="00521D4C" w:rsidP="00521D4C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F39F0">
        <w:rPr>
          <w:rFonts w:ascii="Times New Roman" w:hAnsi="Times New Roman" w:cs="Times New Roman"/>
          <w:sz w:val="28"/>
          <w:szCs w:val="28"/>
        </w:rPr>
        <w:t>Запустить для случайных комплексных входных данных сначала прямое, а потом обратное преобразование Фурье.</w:t>
      </w:r>
    </w:p>
    <w:p w14:paraId="119F0FF3" w14:textId="2CACB9DF" w:rsidR="00521D4C" w:rsidRPr="000F39F0" w:rsidRDefault="00521D4C" w:rsidP="00521D4C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F39F0">
        <w:rPr>
          <w:rFonts w:ascii="Times New Roman" w:hAnsi="Times New Roman" w:cs="Times New Roman"/>
          <w:sz w:val="28"/>
          <w:szCs w:val="28"/>
        </w:rPr>
        <w:t>Сравнить ошибку между входными и выходными данными.</w:t>
      </w:r>
    </w:p>
    <w:p w14:paraId="79637354" w14:textId="16164A09" w:rsidR="00521D4C" w:rsidRDefault="00521D4C" w:rsidP="00521D4C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 w:rsidRPr="000F39F0">
        <w:rPr>
          <w:rFonts w:ascii="Times New Roman" w:hAnsi="Times New Roman" w:cs="Times New Roman"/>
          <w:sz w:val="28"/>
          <w:szCs w:val="28"/>
        </w:rPr>
        <w:t xml:space="preserve">Для решения задачи я взял алгоритм </w:t>
      </w:r>
      <w:r w:rsidR="000F39F0" w:rsidRPr="000F39F0">
        <w:rPr>
          <w:rFonts w:ascii="Times New Roman" w:hAnsi="Times New Roman" w:cs="Times New Roman"/>
          <w:color w:val="111111"/>
          <w:sz w:val="28"/>
          <w:szCs w:val="28"/>
        </w:rPr>
        <w:t>Кули-Тьюки</w:t>
      </w:r>
      <w:r w:rsidR="000F39F0">
        <w:rPr>
          <w:rFonts w:ascii="Times New Roman" w:hAnsi="Times New Roman" w:cs="Times New Roman"/>
          <w:color w:val="111111"/>
          <w:sz w:val="28"/>
          <w:szCs w:val="28"/>
        </w:rPr>
        <w:t>. Так как алгоритм выполняется для последовательности длинной кратной степени двойки, то с помощью битовых сдвигов мы расширяем нашу последовательность до ближайшей степени двойки заполняя её нулями. После чего написали функцию быстрого преобразования Фурье, и включили методы делающие прямое и обратное быстрое преобразование Фурье.</w:t>
      </w:r>
      <w:r w:rsidR="005F2A10">
        <w:rPr>
          <w:rFonts w:ascii="Times New Roman" w:hAnsi="Times New Roman" w:cs="Times New Roman"/>
          <w:color w:val="111111"/>
          <w:sz w:val="28"/>
          <w:szCs w:val="28"/>
        </w:rPr>
        <w:t xml:space="preserve"> Комплексная последовательность генерируется случайным образом Сравнение ошибки между входными и выходными вычисляется по формуле средней квадратичной ошибки.</w:t>
      </w:r>
    </w:p>
    <w:p w14:paraId="5882F930" w14:textId="2F7C5D95" w:rsidR="005F2A10" w:rsidRDefault="005F2A10" w:rsidP="005F2A10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Пример работы для последовательности кратной </w:t>
      </w:r>
      <w:r>
        <w:rPr>
          <w:rFonts w:ascii="Times New Roman" w:hAnsi="Times New Roman" w:cs="Times New Roman"/>
          <w:color w:val="111111"/>
          <w:sz w:val="28"/>
          <w:szCs w:val="28"/>
        </w:rPr>
        <w:t>2</w:t>
      </w:r>
      <w:r>
        <w:rPr>
          <w:rFonts w:ascii="Times New Roman" w:hAnsi="Times New Roman" w:cs="Times New Roman"/>
          <w:color w:val="111111"/>
          <w:sz w:val="28"/>
          <w:szCs w:val="28"/>
        </w:rPr>
        <w:t>:</w:t>
      </w:r>
    </w:p>
    <w:p w14:paraId="511EF159" w14:textId="461C2E63" w:rsidR="005F2A10" w:rsidRDefault="005F2A10" w:rsidP="005F2A10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 w:rsidRPr="005F2A10">
        <w:rPr>
          <w:rFonts w:ascii="Times New Roman" w:hAnsi="Times New Roman" w:cs="Times New Roman"/>
          <w:color w:val="111111"/>
          <w:sz w:val="28"/>
          <w:szCs w:val="28"/>
        </w:rPr>
        <w:drawing>
          <wp:inline distT="0" distB="0" distL="0" distR="0" wp14:anchorId="422C6D72" wp14:editId="641B393F">
            <wp:extent cx="2873375" cy="4332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211" cy="43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B8AA" w14:textId="1936B680" w:rsidR="000F39F0" w:rsidRDefault="000F39F0" w:rsidP="00521D4C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Пример работы для последовательности кратной </w:t>
      </w:r>
      <w:r w:rsidR="005F2A10">
        <w:rPr>
          <w:rFonts w:ascii="Times New Roman" w:hAnsi="Times New Roman" w:cs="Times New Roman"/>
          <w:color w:val="111111"/>
          <w:sz w:val="28"/>
          <w:szCs w:val="28"/>
        </w:rPr>
        <w:t>3</w:t>
      </w:r>
      <w:r>
        <w:rPr>
          <w:rFonts w:ascii="Times New Roman" w:hAnsi="Times New Roman" w:cs="Times New Roman"/>
          <w:color w:val="111111"/>
          <w:sz w:val="28"/>
          <w:szCs w:val="28"/>
        </w:rPr>
        <w:t>:</w:t>
      </w:r>
    </w:p>
    <w:p w14:paraId="32D04764" w14:textId="647DFC56" w:rsidR="005F2A10" w:rsidRDefault="005F2A10" w:rsidP="00521D4C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 w:rsidRPr="005F2A10">
        <w:rPr>
          <w:noProof/>
        </w:rPr>
        <w:drawing>
          <wp:inline distT="0" distB="0" distL="0" distR="0" wp14:anchorId="284F745E" wp14:editId="1463273D">
            <wp:extent cx="3983823" cy="427808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311" cy="42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5659" w14:textId="6492C851" w:rsidR="005F2A10" w:rsidRDefault="005F2A10" w:rsidP="005F2A10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Пример работы для последовательности кратной </w:t>
      </w:r>
      <w:r>
        <w:rPr>
          <w:rFonts w:ascii="Times New Roman" w:hAnsi="Times New Roman" w:cs="Times New Roman"/>
          <w:color w:val="111111"/>
          <w:sz w:val="28"/>
          <w:szCs w:val="28"/>
        </w:rPr>
        <w:t>5</w:t>
      </w:r>
      <w:r>
        <w:rPr>
          <w:rFonts w:ascii="Times New Roman" w:hAnsi="Times New Roman" w:cs="Times New Roman"/>
          <w:color w:val="111111"/>
          <w:sz w:val="28"/>
          <w:szCs w:val="28"/>
        </w:rPr>
        <w:t>:</w:t>
      </w:r>
    </w:p>
    <w:p w14:paraId="5C168BA4" w14:textId="014F1A1C" w:rsidR="005F2A10" w:rsidRDefault="005F2A10" w:rsidP="00521D4C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 w:rsidRPr="005F2A10">
        <w:rPr>
          <w:rFonts w:ascii="Times New Roman" w:hAnsi="Times New Roman" w:cs="Times New Roman"/>
          <w:color w:val="111111"/>
          <w:sz w:val="28"/>
          <w:szCs w:val="28"/>
        </w:rPr>
        <w:drawing>
          <wp:inline distT="0" distB="0" distL="0" distR="0" wp14:anchorId="0EAFB006" wp14:editId="3D39840C">
            <wp:extent cx="3373141" cy="36358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990" cy="36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67D5" w14:textId="6FC289C3" w:rsidR="005F2A10" w:rsidRPr="005F2A10" w:rsidRDefault="005F2A10" w:rsidP="00521D4C">
      <w:pPr>
        <w:tabs>
          <w:tab w:val="left" w:pos="720"/>
        </w:tabs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Средняя квадратичная ошибка стремится к нулю в случаях длинны последовательности кратной 2,3 и 5.</w:t>
      </w:r>
      <w:bookmarkStart w:id="0" w:name="_GoBack"/>
      <w:bookmarkEnd w:id="0"/>
    </w:p>
    <w:sectPr w:rsidR="005F2A10" w:rsidRPr="005F2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09AB"/>
    <w:multiLevelType w:val="multilevel"/>
    <w:tmpl w:val="3090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EC"/>
    <w:rsid w:val="000F39F0"/>
    <w:rsid w:val="002728EC"/>
    <w:rsid w:val="00521D4C"/>
    <w:rsid w:val="005F2A10"/>
    <w:rsid w:val="00C5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F092"/>
  <w15:chartTrackingRefBased/>
  <w15:docId w15:val="{687EFA36-6FA2-416C-AA2A-46E326ED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Пëтр Шишкин</dc:creator>
  <cp:keywords/>
  <dc:description/>
  <cp:lastModifiedBy>Пëтр Шишкин</cp:lastModifiedBy>
  <cp:revision>2</cp:revision>
  <dcterms:created xsi:type="dcterms:W3CDTF">2024-11-14T14:50:00Z</dcterms:created>
  <dcterms:modified xsi:type="dcterms:W3CDTF">2024-11-14T15:21:00Z</dcterms:modified>
</cp:coreProperties>
</file>