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261" w:rsidRPr="00C201A3" w:rsidRDefault="00815261" w:rsidP="00815261">
      <w:pPr>
        <w:jc w:val="center"/>
        <w:rPr>
          <w:b/>
          <w:color w:val="2F5496" w:themeColor="accent1" w:themeShade="BF"/>
          <w:sz w:val="36"/>
          <w:szCs w:val="36"/>
        </w:rPr>
      </w:pPr>
      <w:r w:rsidRPr="00C201A3">
        <w:rPr>
          <w:b/>
          <w:color w:val="2F5496" w:themeColor="accent1" w:themeShade="BF"/>
          <w:sz w:val="36"/>
          <w:szCs w:val="36"/>
        </w:rPr>
        <w:t>Countries by coffee production</w:t>
      </w:r>
    </w:p>
    <w:p w:rsidR="00815261" w:rsidRDefault="00815261" w:rsidP="00815261">
      <w:pPr>
        <w:jc w:val="center"/>
      </w:pPr>
      <w:r>
        <w:t>Production in thousand kilogram bags</w:t>
      </w:r>
    </w:p>
    <w:p w:rsidR="00201ED9" w:rsidRDefault="002F7767" w:rsidP="00815261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4857750" cy="2819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p w:rsidR="00815261" w:rsidRDefault="00815261" w:rsidP="00815261">
      <w:pPr>
        <w:jc w:val="center"/>
      </w:pP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2085"/>
        <w:gridCol w:w="1899"/>
      </w:tblGrid>
      <w:tr w:rsidR="00815261" w:rsidTr="005A7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:rsidR="00815261" w:rsidRDefault="00815261" w:rsidP="00815261">
            <w:pPr>
              <w:jc w:val="center"/>
            </w:pPr>
            <w:r>
              <w:t>Country</w:t>
            </w:r>
          </w:p>
        </w:tc>
        <w:tc>
          <w:tcPr>
            <w:tcW w:w="1870" w:type="dxa"/>
          </w:tcPr>
          <w:p w:rsidR="00815261" w:rsidRDefault="00815261" w:rsidP="008152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Production</w:t>
            </w:r>
          </w:p>
        </w:tc>
      </w:tr>
      <w:tr w:rsidR="00815261" w:rsidTr="005A7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:rsidR="00815261" w:rsidRDefault="00815261" w:rsidP="00815261">
            <w:r>
              <w:t>Brazil</w:t>
            </w:r>
          </w:p>
        </w:tc>
        <w:tc>
          <w:tcPr>
            <w:tcW w:w="1870" w:type="dxa"/>
          </w:tcPr>
          <w:p w:rsidR="00815261" w:rsidRDefault="00815261" w:rsidP="008152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51500</w:t>
            </w:r>
          </w:p>
        </w:tc>
      </w:tr>
      <w:tr w:rsidR="00815261" w:rsidTr="005A7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:rsidR="00815261" w:rsidRDefault="00815261" w:rsidP="00815261">
            <w:r>
              <w:t>Vietnam</w:t>
            </w:r>
          </w:p>
        </w:tc>
        <w:tc>
          <w:tcPr>
            <w:tcW w:w="1870" w:type="dxa"/>
          </w:tcPr>
          <w:p w:rsidR="00815261" w:rsidRDefault="00815261" w:rsidP="008152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28500</w:t>
            </w:r>
          </w:p>
        </w:tc>
      </w:tr>
      <w:tr w:rsidR="00815261" w:rsidTr="005A7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:rsidR="00815261" w:rsidRDefault="00815261" w:rsidP="00815261">
            <w:r>
              <w:t>Colombia</w:t>
            </w:r>
          </w:p>
        </w:tc>
        <w:tc>
          <w:tcPr>
            <w:tcW w:w="1870" w:type="dxa"/>
          </w:tcPr>
          <w:p w:rsidR="00815261" w:rsidRDefault="00815261" w:rsidP="008152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14000</w:t>
            </w:r>
          </w:p>
        </w:tc>
      </w:tr>
      <w:tr w:rsidR="00815261" w:rsidTr="005A7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:rsidR="00815261" w:rsidRDefault="00815261" w:rsidP="00815261">
            <w:r>
              <w:t>Indonesia</w:t>
            </w:r>
          </w:p>
        </w:tc>
        <w:tc>
          <w:tcPr>
            <w:tcW w:w="1870" w:type="dxa"/>
          </w:tcPr>
          <w:p w:rsidR="00815261" w:rsidRDefault="00815261" w:rsidP="008152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10800</w:t>
            </w:r>
          </w:p>
        </w:tc>
      </w:tr>
      <w:tr w:rsidR="00815261" w:rsidTr="005A7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:rsidR="00815261" w:rsidRDefault="00815261" w:rsidP="00815261">
            <w:r>
              <w:t>Honduras</w:t>
            </w:r>
          </w:p>
        </w:tc>
        <w:tc>
          <w:tcPr>
            <w:tcW w:w="1870" w:type="dxa"/>
          </w:tcPr>
          <w:p w:rsidR="00815261" w:rsidRDefault="00815261" w:rsidP="008152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8349</w:t>
            </w:r>
          </w:p>
        </w:tc>
      </w:tr>
      <w:tr w:rsidR="00815261" w:rsidTr="005A7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:rsidR="00815261" w:rsidRDefault="00815261" w:rsidP="00815261">
            <w:r>
              <w:t>Other countries</w:t>
            </w:r>
          </w:p>
        </w:tc>
        <w:tc>
          <w:tcPr>
            <w:tcW w:w="1870" w:type="dxa"/>
          </w:tcPr>
          <w:p w:rsidR="00815261" w:rsidRDefault="00815261" w:rsidP="008152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61000</w:t>
            </w:r>
          </w:p>
        </w:tc>
      </w:tr>
    </w:tbl>
    <w:p w:rsidR="00815261" w:rsidRDefault="00815261" w:rsidP="00815261">
      <w:pPr>
        <w:jc w:val="center"/>
      </w:pPr>
    </w:p>
    <w:sectPr w:rsidR="00815261" w:rsidSect="00BA2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767"/>
    <w:rsid w:val="001B364C"/>
    <w:rsid w:val="001C67B2"/>
    <w:rsid w:val="001F5A29"/>
    <w:rsid w:val="002019BB"/>
    <w:rsid w:val="002128A5"/>
    <w:rsid w:val="002F7767"/>
    <w:rsid w:val="003F4770"/>
    <w:rsid w:val="00522A0A"/>
    <w:rsid w:val="005C550D"/>
    <w:rsid w:val="00614746"/>
    <w:rsid w:val="00637BA1"/>
    <w:rsid w:val="0064704F"/>
    <w:rsid w:val="006D21D6"/>
    <w:rsid w:val="006F5981"/>
    <w:rsid w:val="00725429"/>
    <w:rsid w:val="007C5425"/>
    <w:rsid w:val="00815261"/>
    <w:rsid w:val="008B4B41"/>
    <w:rsid w:val="0094579E"/>
    <w:rsid w:val="009E6D1E"/>
    <w:rsid w:val="00B52561"/>
    <w:rsid w:val="00BA22A1"/>
    <w:rsid w:val="00BC757B"/>
    <w:rsid w:val="00C251DA"/>
    <w:rsid w:val="00CB5D20"/>
    <w:rsid w:val="00CD313E"/>
    <w:rsid w:val="00D40EA6"/>
    <w:rsid w:val="00E1757F"/>
    <w:rsid w:val="00F11C1F"/>
    <w:rsid w:val="00F5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9C1CE-83A3-45A1-9E72-50A034885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81526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8.7962962962962965E-2"/>
          <c:y val="0.21132474994679723"/>
          <c:w val="0.82407407407407407"/>
          <c:h val="0.65381464141306656"/>
        </c:manualLayout>
      </c:layout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Production in 2017</c:v>
                </c:pt>
              </c:strCache>
            </c:strRef>
          </c:tx>
          <c:dPt>
            <c:idx val="0"/>
            <c:bubble3D val="0"/>
            <c:spPr>
              <a:solidFill>
                <a:schemeClr val="accent1">
                  <a:alpha val="90000"/>
                </a:schemeClr>
              </a:solidFill>
              <a:ln w="19050">
                <a:solidFill>
                  <a:schemeClr val="accent1">
                    <a:lumMod val="75000"/>
                  </a:schemeClr>
                </a:solidFill>
              </a:ln>
              <a:effectLst>
                <a:innerShdw blurRad="114300">
                  <a:schemeClr val="accent1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1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F4B8-4E36-B6DE-96AFE25D4724}"/>
              </c:ext>
            </c:extLst>
          </c:dPt>
          <c:dPt>
            <c:idx val="1"/>
            <c:bubble3D val="0"/>
            <c:spPr>
              <a:solidFill>
                <a:schemeClr val="accent1">
                  <a:alpha val="90000"/>
                </a:schemeClr>
              </a:solidFill>
              <a:ln w="19050">
                <a:solidFill>
                  <a:schemeClr val="accent1">
                    <a:lumMod val="75000"/>
                  </a:schemeClr>
                </a:solidFill>
              </a:ln>
              <a:effectLst>
                <a:innerShdw blurRad="114300">
                  <a:schemeClr val="accent1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1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F4B8-4E36-B6DE-96AFE25D4724}"/>
              </c:ext>
            </c:extLst>
          </c:dPt>
          <c:dPt>
            <c:idx val="2"/>
            <c:bubble3D val="0"/>
            <c:spPr>
              <a:solidFill>
                <a:schemeClr val="accent1">
                  <a:alpha val="90000"/>
                </a:schemeClr>
              </a:solidFill>
              <a:ln w="19050">
                <a:solidFill>
                  <a:schemeClr val="accent1">
                    <a:lumMod val="75000"/>
                  </a:schemeClr>
                </a:solidFill>
              </a:ln>
              <a:effectLst>
                <a:innerShdw blurRad="114300">
                  <a:schemeClr val="accent1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1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F4B8-4E36-B6DE-96AFE25D4724}"/>
              </c:ext>
            </c:extLst>
          </c:dPt>
          <c:dPt>
            <c:idx val="3"/>
            <c:bubble3D val="0"/>
            <c:spPr>
              <a:solidFill>
                <a:schemeClr val="accent1">
                  <a:alpha val="90000"/>
                </a:schemeClr>
              </a:solidFill>
              <a:ln w="19050">
                <a:solidFill>
                  <a:schemeClr val="accent1">
                    <a:lumMod val="75000"/>
                  </a:schemeClr>
                </a:solidFill>
              </a:ln>
              <a:effectLst>
                <a:innerShdw blurRad="114300">
                  <a:schemeClr val="accent1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1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F4B8-4E36-B6DE-96AFE25D4724}"/>
              </c:ext>
            </c:extLst>
          </c:dPt>
          <c:dPt>
            <c:idx val="4"/>
            <c:bubble3D val="0"/>
            <c:spPr>
              <a:solidFill>
                <a:schemeClr val="accent1">
                  <a:alpha val="90000"/>
                </a:schemeClr>
              </a:solidFill>
              <a:ln w="19050">
                <a:solidFill>
                  <a:schemeClr val="accent1">
                    <a:lumMod val="75000"/>
                  </a:schemeClr>
                </a:solidFill>
              </a:ln>
              <a:effectLst>
                <a:innerShdw blurRad="114300">
                  <a:schemeClr val="accent1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1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F4B8-4E36-B6DE-96AFE25D4724}"/>
              </c:ext>
            </c:extLst>
          </c:dPt>
          <c:dPt>
            <c:idx val="5"/>
            <c:bubble3D val="0"/>
            <c:spPr>
              <a:solidFill>
                <a:schemeClr val="accent1">
                  <a:alpha val="90000"/>
                </a:schemeClr>
              </a:solidFill>
              <a:ln w="19050">
                <a:solidFill>
                  <a:schemeClr val="accent1">
                    <a:lumMod val="75000"/>
                  </a:schemeClr>
                </a:solidFill>
              </a:ln>
              <a:effectLst>
                <a:innerShdw blurRad="114300">
                  <a:schemeClr val="accent1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1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F4B8-4E36-B6DE-96AFE25D4724}"/>
              </c:ext>
            </c:extLst>
          </c:dPt>
          <c:dLbls>
            <c:dLbl>
              <c:idx val="0"/>
              <c:spPr>
                <a:solidFill>
                  <a:schemeClr val="lt1">
                    <a:alpha val="90000"/>
                  </a:schemeClr>
                </a:solidFill>
                <a:ln w="12700" cap="flat" cmpd="sng" algn="ctr">
                  <a:solidFill>
                    <a:schemeClr val="accent1"/>
                  </a:solidFill>
                  <a:round/>
                </a:ln>
                <a:effectLst>
                  <a:outerShdw blurRad="50800" dist="38100" dir="2700000" algn="tl" rotWithShape="0">
                    <a:schemeClr val="accent1">
                      <a:lumMod val="75000"/>
                      <a:alpha val="40000"/>
                    </a:scheme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0" i="0" u="none" strike="noStrike" kern="1200" baseline="0">
                      <a:solidFill>
                        <a:schemeClr val="accent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3-F4B8-4E36-B6DE-96AFE25D4724}"/>
                </c:ext>
              </c:extLst>
            </c:dLbl>
            <c:spPr>
              <a:solidFill>
                <a:sysClr val="window" lastClr="FFFFFF">
                  <a:alpha val="90000"/>
                </a:sysClr>
              </a:solidFill>
              <a:ln w="12700" cap="flat" cmpd="sng" algn="ctr">
                <a:solidFill>
                  <a:srgbClr val="4472C4"/>
                </a:solidFill>
                <a:round/>
              </a:ln>
              <a:effectLst>
                <a:outerShdw blurRad="50800" dist="38100" dir="2700000" algn="tl" rotWithShape="0">
                  <a:srgbClr val="4472C4">
                    <a:lumMod val="75000"/>
                    <a:alpha val="40000"/>
                  </a:srgbClr>
                </a:outerShdw>
              </a:effectLst>
            </c:sp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Sheet1!$A$2:$A$7</c:f>
              <c:strCache>
                <c:ptCount val="6"/>
                <c:pt idx="0">
                  <c:v>Brazil</c:v>
                </c:pt>
                <c:pt idx="1">
                  <c:v>Vietnam</c:v>
                </c:pt>
                <c:pt idx="2">
                  <c:v>Colombia</c:v>
                </c:pt>
                <c:pt idx="3">
                  <c:v>Indonesia</c:v>
                </c:pt>
                <c:pt idx="4">
                  <c:v>Honduras</c:v>
                </c:pt>
                <c:pt idx="5">
                  <c:v>Other countries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51500</c:v>
                </c:pt>
                <c:pt idx="1">
                  <c:v>28500</c:v>
                </c:pt>
                <c:pt idx="2">
                  <c:v>14000</c:v>
                </c:pt>
                <c:pt idx="3">
                  <c:v>10800</c:v>
                </c:pt>
                <c:pt idx="4">
                  <c:v>8349</c:v>
                </c:pt>
                <c:pt idx="5">
                  <c:v>61000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4B8-4E36-B6DE-96AFE25D4724}"/>
            </c:ext>
          </c:extLst>
        </c:ser>
        <c:dLbls>
          <c:dLblPos val="in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3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8100" tIns="19050" rIns="38100" bIns="19050" anchor="ctr" anchorCtr="1">
      <a:spAutoFit/>
    </cs:bodyPr>
  </cs:dataLabel>
  <cs:dataLabelCallout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tx1"/>
    </cs:fontRef>
    <cs:spPr>
      <a:solidFill>
        <a:schemeClr val="phClr">
          <a:alpha val="90000"/>
        </a:schemeClr>
      </a:solidFill>
      <a:ln w="19050">
        <a:solidFill>
          <a:schemeClr val="phClr">
            <a:lumMod val="75000"/>
          </a:schemeClr>
        </a:solidFill>
      </a:ln>
      <a:effectLst>
        <a:innerShdw blurRad="114300">
          <a:schemeClr val="phClr">
            <a:lumMod val="75000"/>
          </a:schemeClr>
        </a:innerShdw>
      </a:effectLst>
      <a:scene3d>
        <a:camera prst="orthographicFront"/>
        <a:lightRig rig="threePt" dir="t"/>
      </a:scene3d>
      <a:sp3d contourW="19050" prstMaterial="flat">
        <a:contourClr>
          <a:schemeClr val="accent4">
            <a:lumMod val="75000"/>
          </a:schemeClr>
        </a:contourClr>
      </a:sp3d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Dorokhova</dc:creator>
  <cp:keywords/>
  <dc:description/>
  <cp:lastModifiedBy>Anna Dorokhova</cp:lastModifiedBy>
  <cp:revision>23</cp:revision>
  <dcterms:created xsi:type="dcterms:W3CDTF">2018-06-09T14:46:00Z</dcterms:created>
  <dcterms:modified xsi:type="dcterms:W3CDTF">2018-06-09T17:50:00Z</dcterms:modified>
</cp:coreProperties>
</file>