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1CF" w:rsidRDefault="009D61CF">
      <w:pPr>
        <w:rPr>
          <w:lang w:val="uk-UA"/>
        </w:rPr>
      </w:pPr>
      <w:r>
        <w:rPr>
          <w:lang w:val="uk-UA"/>
        </w:rPr>
        <w:t>Лабораторна робота № 1</w:t>
      </w:r>
    </w:p>
    <w:p w:rsidR="009D61CF" w:rsidRPr="009D61CF" w:rsidRDefault="009D61CF">
      <w:pPr>
        <w:rPr>
          <w:lang w:val="uk-UA"/>
        </w:rPr>
      </w:pPr>
      <w:r>
        <w:rPr>
          <w:lang w:val="uk-UA"/>
        </w:rPr>
        <w:t xml:space="preserve">Виконав: ст. гр. АС-123, </w:t>
      </w:r>
      <w:proofErr w:type="spellStart"/>
      <w:r>
        <w:rPr>
          <w:lang w:val="uk-UA"/>
        </w:rPr>
        <w:t>Буслюк</w:t>
      </w:r>
      <w:proofErr w:type="spellEnd"/>
      <w:r>
        <w:rPr>
          <w:lang w:val="uk-UA"/>
        </w:rPr>
        <w:t xml:space="preserve"> Петро</w:t>
      </w:r>
    </w:p>
    <w:p w:rsidR="00D6363C" w:rsidRDefault="009D61CF" w:rsidP="00D6363C">
      <w:pPr>
        <w:rPr>
          <w:lang w:val="uk-UA"/>
        </w:rPr>
      </w:pPr>
      <w:proofErr w:type="spellStart"/>
      <w:r>
        <w:rPr>
          <w:lang w:val="en-US"/>
        </w:rPr>
        <w:t>Git</w:t>
      </w:r>
      <w:proofErr w:type="spellEnd"/>
      <w:r w:rsidRPr="009D61CF">
        <w:rPr>
          <w:lang w:val="uk-UA"/>
        </w:rPr>
        <w:t>-</w:t>
      </w:r>
      <w:r>
        <w:rPr>
          <w:lang w:val="en-US"/>
        </w:rPr>
        <w:t>hub</w:t>
      </w:r>
      <w:r w:rsidRPr="009D61CF">
        <w:rPr>
          <w:lang w:val="uk-UA"/>
        </w:rPr>
        <w:t xml:space="preserve"> </w:t>
      </w:r>
      <w:r>
        <w:rPr>
          <w:lang w:val="en-US"/>
        </w:rPr>
        <w:t>repository</w:t>
      </w:r>
      <w:r w:rsidRPr="009D61CF">
        <w:rPr>
          <w:lang w:val="uk-UA"/>
        </w:rPr>
        <w:t xml:space="preserve">: </w:t>
      </w:r>
      <w:hyperlink r:id="rId5" w:history="1">
        <w:r w:rsidRPr="00EB48AF">
          <w:rPr>
            <w:rStyle w:val="a3"/>
            <w:lang w:val="en-US"/>
          </w:rPr>
          <w:t>https</w:t>
        </w:r>
        <w:r w:rsidRPr="009D61CF">
          <w:rPr>
            <w:rStyle w:val="a3"/>
            <w:lang w:val="uk-UA"/>
          </w:rPr>
          <w:t>://</w:t>
        </w:r>
        <w:proofErr w:type="spellStart"/>
        <w:r w:rsidRPr="00EB48AF">
          <w:rPr>
            <w:rStyle w:val="a3"/>
            <w:lang w:val="en-US"/>
          </w:rPr>
          <w:t>github</w:t>
        </w:r>
        <w:proofErr w:type="spellEnd"/>
        <w:r w:rsidRPr="009D61CF">
          <w:rPr>
            <w:rStyle w:val="a3"/>
            <w:lang w:val="uk-UA"/>
          </w:rPr>
          <w:t>.</w:t>
        </w:r>
        <w:r w:rsidRPr="00EB48AF">
          <w:rPr>
            <w:rStyle w:val="a3"/>
            <w:lang w:val="en-US"/>
          </w:rPr>
          <w:t>com</w:t>
        </w:r>
        <w:r w:rsidRPr="009D61CF">
          <w:rPr>
            <w:rStyle w:val="a3"/>
            <w:lang w:val="uk-UA"/>
          </w:rPr>
          <w:t>/</w:t>
        </w:r>
        <w:proofErr w:type="spellStart"/>
        <w:r w:rsidRPr="00EB48AF">
          <w:rPr>
            <w:rStyle w:val="a3"/>
            <w:lang w:val="en-US"/>
          </w:rPr>
          <w:t>PetrBuslyuk</w:t>
        </w:r>
        <w:proofErr w:type="spellEnd"/>
        <w:r w:rsidRPr="009D61CF">
          <w:rPr>
            <w:rStyle w:val="a3"/>
            <w:lang w:val="uk-UA"/>
          </w:rPr>
          <w:t>/</w:t>
        </w:r>
        <w:r w:rsidRPr="00EB48AF">
          <w:rPr>
            <w:rStyle w:val="a3"/>
            <w:lang w:val="en-US"/>
          </w:rPr>
          <w:t>diploma</w:t>
        </w:r>
        <w:r w:rsidRPr="009D61CF">
          <w:rPr>
            <w:rStyle w:val="a3"/>
            <w:lang w:val="uk-UA"/>
          </w:rPr>
          <w:t>.</w:t>
        </w:r>
        <w:proofErr w:type="spellStart"/>
        <w:r w:rsidRPr="00EB48AF">
          <w:rPr>
            <w:rStyle w:val="a3"/>
            <w:lang w:val="en-US"/>
          </w:rPr>
          <w:t>git</w:t>
        </w:r>
        <w:proofErr w:type="spellEnd"/>
      </w:hyperlink>
    </w:p>
    <w:p w:rsidR="0045554B" w:rsidRPr="0045554B" w:rsidRDefault="0045554B" w:rsidP="00D6363C">
      <w:r>
        <w:rPr>
          <w:lang w:val="uk-UA"/>
        </w:rPr>
        <w:t>Папка із звітами</w:t>
      </w:r>
      <w:r w:rsidRPr="0045554B">
        <w:t xml:space="preserve"> </w:t>
      </w:r>
      <w:r>
        <w:rPr>
          <w:lang w:val="uk-UA"/>
        </w:rPr>
        <w:t xml:space="preserve">по дисципліні: </w:t>
      </w:r>
      <w:r>
        <w:rPr>
          <w:lang w:val="en-US"/>
        </w:rPr>
        <w:t>report</w:t>
      </w:r>
    </w:p>
    <w:p w:rsidR="00D6363C" w:rsidRDefault="00D6363C" w:rsidP="00D6363C">
      <w:pPr>
        <w:rPr>
          <w:lang w:val="uk-UA"/>
        </w:rPr>
      </w:pPr>
      <w:r>
        <w:rPr>
          <w:lang w:val="uk-UA"/>
        </w:rPr>
        <w:t>Завдання:</w:t>
      </w:r>
    </w:p>
    <w:p w:rsidR="00D6363C" w:rsidRDefault="00D6363C" w:rsidP="00D6363C">
      <w:pPr>
        <w:rPr>
          <w:lang w:val="uk-UA"/>
        </w:rPr>
      </w:pPr>
      <w:r>
        <w:rPr>
          <w:noProof/>
        </w:rPr>
        <w:drawing>
          <wp:inline distT="0" distB="0" distL="0" distR="0">
            <wp:extent cx="5941847" cy="3521122"/>
            <wp:effectExtent l="19050" t="0" r="175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44" cy="3520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63C" w:rsidRPr="00D6363C" w:rsidRDefault="00D6363C" w:rsidP="00D6363C">
      <w:pPr>
        <w:rPr>
          <w:lang w:val="uk-UA"/>
        </w:rPr>
      </w:pPr>
      <w:r>
        <w:rPr>
          <w:noProof/>
        </w:rPr>
        <w:drawing>
          <wp:inline distT="0" distB="0" distL="0" distR="0">
            <wp:extent cx="5822031" cy="3152632"/>
            <wp:effectExtent l="19050" t="0" r="726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015" cy="3154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1CF" w:rsidRDefault="00D6363C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0425" cy="231168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63C" w:rsidRDefault="00D6363C">
      <w:pPr>
        <w:rPr>
          <w:lang w:val="uk-UA"/>
        </w:rPr>
      </w:pPr>
      <w:r>
        <w:rPr>
          <w:lang w:val="uk-UA"/>
        </w:rPr>
        <w:t>Відповідь:</w:t>
      </w:r>
    </w:p>
    <w:p w:rsidR="00D6363C" w:rsidRDefault="00D6363C" w:rsidP="00D6363C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Визначення бізнес-вимог</w:t>
      </w:r>
    </w:p>
    <w:p w:rsidR="00D6363C" w:rsidRDefault="00D6363C" w:rsidP="009F11FA">
      <w:pPr>
        <w:pStyle w:val="a4"/>
        <w:ind w:left="851"/>
        <w:rPr>
          <w:lang w:val="uk-UA"/>
        </w:rPr>
      </w:pPr>
      <w:r>
        <w:rPr>
          <w:lang w:val="uk-UA"/>
        </w:rPr>
        <w:t>Опис предметної області автоматизації:</w:t>
      </w:r>
    </w:p>
    <w:p w:rsidR="00D6363C" w:rsidRDefault="00D6363C" w:rsidP="009F11FA">
      <w:pPr>
        <w:pStyle w:val="a4"/>
        <w:ind w:left="851"/>
        <w:rPr>
          <w:lang w:val="uk-UA"/>
        </w:rPr>
      </w:pPr>
      <w:r>
        <w:rPr>
          <w:lang w:val="uk-UA"/>
        </w:rPr>
        <w:t xml:space="preserve">Предметна </w:t>
      </w:r>
      <w:r w:rsidR="008C0D9A">
        <w:rPr>
          <w:lang w:val="uk-UA"/>
        </w:rPr>
        <w:t>область: Клієнт-серверна програма розрахунку перспективного прибутку від інвестиційної діяльності.</w:t>
      </w:r>
    </w:p>
    <w:p w:rsidR="008C0D9A" w:rsidRPr="0045554B" w:rsidRDefault="008C0D9A" w:rsidP="009F11FA">
      <w:pPr>
        <w:pStyle w:val="a4"/>
        <w:ind w:left="851"/>
        <w:rPr>
          <w:lang w:val="uk-UA"/>
        </w:rPr>
      </w:pPr>
      <w:r>
        <w:rPr>
          <w:lang w:val="uk-UA"/>
        </w:rPr>
        <w:t>Суб’єкти автоматизації, як зацікавлені лиця:  Клієнт-користувач (</w:t>
      </w:r>
      <w:r w:rsidRPr="008C0D9A">
        <w:rPr>
          <w:lang w:val="uk-UA"/>
        </w:rPr>
        <w:t xml:space="preserve">перспективний </w:t>
      </w:r>
      <w:r>
        <w:rPr>
          <w:lang w:val="uk-UA"/>
        </w:rPr>
        <w:t xml:space="preserve">інвестор), який зацікавлений в тому, щоб не розраховувати вручну дані щодо </w:t>
      </w:r>
      <w:proofErr w:type="spellStart"/>
      <w:r>
        <w:rPr>
          <w:lang w:val="uk-UA"/>
        </w:rPr>
        <w:t>інвестуємих</w:t>
      </w:r>
      <w:proofErr w:type="spellEnd"/>
      <w:r>
        <w:rPr>
          <w:lang w:val="uk-UA"/>
        </w:rPr>
        <w:t xml:space="preserve"> компаній за певний період; Адміністратор – збирає данні щодо клієнтів (перспективних інвесторів), щоб в наступному можна було пропонувати цікаві пропозиції щодо інвестування в проекти.</w:t>
      </w:r>
    </w:p>
    <w:p w:rsidR="006A3333" w:rsidRDefault="006A3333" w:rsidP="009F11FA">
      <w:pPr>
        <w:pStyle w:val="a4"/>
        <w:ind w:left="851"/>
        <w:rPr>
          <w:lang w:val="en-US"/>
        </w:rPr>
      </w:pPr>
      <w:r>
        <w:rPr>
          <w:noProof/>
        </w:rPr>
        <w:drawing>
          <wp:inline distT="0" distB="0" distL="0" distR="0">
            <wp:extent cx="4923076" cy="193115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124" t="22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076" cy="1931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B19" w:rsidRDefault="00E81B19" w:rsidP="009F11FA">
      <w:pPr>
        <w:pStyle w:val="a4"/>
        <w:ind w:left="851"/>
        <w:jc w:val="center"/>
        <w:rPr>
          <w:lang w:val="uk-UA"/>
        </w:rPr>
      </w:pPr>
      <w:r>
        <w:rPr>
          <w:lang w:val="uk-UA"/>
        </w:rPr>
        <w:t xml:space="preserve">Рис 1 </w:t>
      </w:r>
      <w:r>
        <w:rPr>
          <w:lang w:val="uk-UA"/>
        </w:rPr>
        <w:softHyphen/>
        <w:t xml:space="preserve"> - Метальна карта зв’язку між об’єктом та суб’єктами</w:t>
      </w:r>
    </w:p>
    <w:p w:rsidR="007657CA" w:rsidRDefault="007657CA" w:rsidP="009F11FA">
      <w:pPr>
        <w:pStyle w:val="a4"/>
        <w:ind w:left="851"/>
        <w:rPr>
          <w:lang w:val="uk-UA"/>
        </w:rPr>
      </w:pPr>
    </w:p>
    <w:p w:rsidR="00E81B19" w:rsidRPr="0045554B" w:rsidRDefault="00E81B19" w:rsidP="009F11FA">
      <w:pPr>
        <w:pStyle w:val="a4"/>
        <w:ind w:left="851"/>
      </w:pPr>
      <w:r>
        <w:rPr>
          <w:lang w:val="uk-UA"/>
        </w:rPr>
        <w:t>Проблеми, що виникають: можлива відсутність необхідних функцій щодо розрахунку та обробки даних.</w:t>
      </w:r>
    </w:p>
    <w:p w:rsidR="00E81B19" w:rsidRDefault="00E81B19" w:rsidP="009F11FA">
      <w:pPr>
        <w:pStyle w:val="a4"/>
        <w:ind w:left="851"/>
        <w:rPr>
          <w:lang w:val="uk-UA"/>
        </w:rPr>
      </w:pPr>
      <w:r>
        <w:rPr>
          <w:lang w:val="uk-UA"/>
        </w:rPr>
        <w:t>Аналіз існуючих програмних продуктів</w:t>
      </w:r>
      <w:r w:rsidR="007657CA">
        <w:rPr>
          <w:lang w:val="uk-UA"/>
        </w:rPr>
        <w:t>(список продуктів)</w:t>
      </w:r>
      <w:r>
        <w:rPr>
          <w:lang w:val="uk-UA"/>
        </w:rPr>
        <w:t xml:space="preserve">: </w:t>
      </w:r>
    </w:p>
    <w:p w:rsidR="00E81B19" w:rsidRPr="007657CA" w:rsidRDefault="000A5822" w:rsidP="009F11FA">
      <w:pPr>
        <w:pStyle w:val="a4"/>
        <w:ind w:left="851"/>
        <w:rPr>
          <w:lang w:val="uk-UA"/>
        </w:rPr>
      </w:pPr>
      <w:r>
        <w:rPr>
          <w:lang w:val="uk-UA"/>
        </w:rPr>
        <w:t xml:space="preserve">1) </w:t>
      </w:r>
      <w:hyperlink r:id="rId10" w:history="1">
        <w:r w:rsidR="007657CA" w:rsidRPr="00EB48AF">
          <w:rPr>
            <w:rStyle w:val="a3"/>
          </w:rPr>
          <w:t>http</w:t>
        </w:r>
        <w:r w:rsidR="007657CA" w:rsidRPr="00EB48AF">
          <w:rPr>
            <w:rStyle w:val="a3"/>
            <w:lang w:val="uk-UA"/>
          </w:rPr>
          <w:t>://</w:t>
        </w:r>
        <w:r w:rsidR="007657CA" w:rsidRPr="00EB48AF">
          <w:rPr>
            <w:rStyle w:val="a3"/>
          </w:rPr>
          <w:t>invite</w:t>
        </w:r>
        <w:r w:rsidR="007657CA" w:rsidRPr="00EB48AF">
          <w:rPr>
            <w:rStyle w:val="a3"/>
            <w:lang w:val="uk-UA"/>
          </w:rPr>
          <w:t>-</w:t>
        </w:r>
        <w:r w:rsidR="007657CA" w:rsidRPr="00EB48AF">
          <w:rPr>
            <w:rStyle w:val="a3"/>
          </w:rPr>
          <w:t>invest</w:t>
        </w:r>
        <w:r w:rsidR="007657CA" w:rsidRPr="00EB48AF">
          <w:rPr>
            <w:rStyle w:val="a3"/>
            <w:lang w:val="uk-UA"/>
          </w:rPr>
          <w:t>.</w:t>
        </w:r>
        <w:r w:rsidR="007657CA" w:rsidRPr="00EB48AF">
          <w:rPr>
            <w:rStyle w:val="a3"/>
          </w:rPr>
          <w:t>ru</w:t>
        </w:r>
        <w:r w:rsidR="007657CA" w:rsidRPr="00EB48AF">
          <w:rPr>
            <w:rStyle w:val="a3"/>
            <w:lang w:val="uk-UA"/>
          </w:rPr>
          <w:t>/</w:t>
        </w:r>
        <w:r w:rsidR="007657CA" w:rsidRPr="00EB48AF">
          <w:rPr>
            <w:rStyle w:val="a3"/>
          </w:rPr>
          <w:t>calculator</w:t>
        </w:r>
        <w:r w:rsidR="007657CA" w:rsidRPr="00EB48AF">
          <w:rPr>
            <w:rStyle w:val="a3"/>
            <w:lang w:val="uk-UA"/>
          </w:rPr>
          <w:t>-</w:t>
        </w:r>
        <w:r w:rsidR="007657CA" w:rsidRPr="00EB48AF">
          <w:rPr>
            <w:rStyle w:val="a3"/>
          </w:rPr>
          <w:t>investitsii</w:t>
        </w:r>
        <w:r w:rsidR="007657CA" w:rsidRPr="00EB48AF">
          <w:rPr>
            <w:rStyle w:val="a3"/>
            <w:lang w:val="uk-UA"/>
          </w:rPr>
          <w:t>.</w:t>
        </w:r>
        <w:proofErr w:type="spellStart"/>
        <w:r w:rsidR="007657CA" w:rsidRPr="00EB48AF">
          <w:rPr>
            <w:rStyle w:val="a3"/>
          </w:rPr>
          <w:t>html</w:t>
        </w:r>
        <w:proofErr w:type="spellEnd"/>
      </w:hyperlink>
    </w:p>
    <w:p w:rsidR="007657CA" w:rsidRDefault="000A5822" w:rsidP="009F11FA">
      <w:pPr>
        <w:pStyle w:val="a4"/>
        <w:ind w:left="851"/>
        <w:rPr>
          <w:lang w:val="uk-UA"/>
        </w:rPr>
      </w:pPr>
      <w:r>
        <w:rPr>
          <w:lang w:val="uk-UA"/>
        </w:rPr>
        <w:t xml:space="preserve">2) </w:t>
      </w:r>
      <w:hyperlink r:id="rId11" w:history="1">
        <w:r w:rsidR="007657CA" w:rsidRPr="00EB48AF">
          <w:rPr>
            <w:rStyle w:val="a3"/>
            <w:lang w:val="uk-UA"/>
          </w:rPr>
          <w:t>http://soft.delovar.info/</w:t>
        </w:r>
      </w:hyperlink>
    </w:p>
    <w:p w:rsidR="007657CA" w:rsidRPr="000A5822" w:rsidRDefault="000A5822" w:rsidP="009F11FA">
      <w:pPr>
        <w:pStyle w:val="a4"/>
        <w:ind w:left="851"/>
        <w:rPr>
          <w:lang w:val="uk-UA"/>
        </w:rPr>
      </w:pPr>
      <w:r>
        <w:rPr>
          <w:lang w:val="uk-UA"/>
        </w:rPr>
        <w:t xml:space="preserve">3) </w:t>
      </w:r>
      <w:hyperlink r:id="rId12" w:tgtFrame="_blank" w:history="1">
        <w:r w:rsidR="007657CA">
          <w:rPr>
            <w:rStyle w:val="a3"/>
            <w:rFonts w:ascii="Verdana" w:hAnsi="Verdana"/>
            <w:color w:val="FF4400"/>
            <w:sz w:val="14"/>
            <w:szCs w:val="14"/>
            <w:shd w:val="clear" w:color="auto" w:fill="F5F5FF"/>
          </w:rPr>
          <w:t>http</w:t>
        </w:r>
        <w:r w:rsidR="007657CA" w:rsidRPr="007657CA">
          <w:rPr>
            <w:rStyle w:val="a3"/>
            <w:rFonts w:ascii="Verdana" w:hAnsi="Verdana"/>
            <w:color w:val="FF4400"/>
            <w:sz w:val="14"/>
            <w:szCs w:val="14"/>
            <w:shd w:val="clear" w:color="auto" w:fill="F5F5FF"/>
            <w:lang w:val="uk-UA"/>
          </w:rPr>
          <w:t>://</w:t>
        </w:r>
        <w:r w:rsidR="007657CA">
          <w:rPr>
            <w:rStyle w:val="a3"/>
            <w:rFonts w:ascii="Verdana" w:hAnsi="Verdana"/>
            <w:color w:val="FF4400"/>
            <w:sz w:val="14"/>
            <w:szCs w:val="14"/>
            <w:shd w:val="clear" w:color="auto" w:fill="F5F5FF"/>
          </w:rPr>
          <w:t>www</w:t>
        </w:r>
        <w:r w:rsidR="007657CA" w:rsidRPr="007657CA">
          <w:rPr>
            <w:rStyle w:val="a3"/>
            <w:rFonts w:ascii="Verdana" w:hAnsi="Verdana"/>
            <w:color w:val="FF4400"/>
            <w:sz w:val="14"/>
            <w:szCs w:val="14"/>
            <w:shd w:val="clear" w:color="auto" w:fill="F5F5FF"/>
            <w:lang w:val="uk-UA"/>
          </w:rPr>
          <w:t>.</w:t>
        </w:r>
        <w:r w:rsidR="007657CA">
          <w:rPr>
            <w:rStyle w:val="a3"/>
            <w:rFonts w:ascii="Verdana" w:hAnsi="Verdana"/>
            <w:color w:val="FF4400"/>
            <w:sz w:val="14"/>
            <w:szCs w:val="14"/>
            <w:shd w:val="clear" w:color="auto" w:fill="F5F5FF"/>
          </w:rPr>
          <w:t>denega</w:t>
        </w:r>
        <w:r w:rsidR="007657CA" w:rsidRPr="007657CA">
          <w:rPr>
            <w:rStyle w:val="a3"/>
            <w:rFonts w:ascii="Verdana" w:hAnsi="Verdana"/>
            <w:color w:val="FF4400"/>
            <w:sz w:val="14"/>
            <w:szCs w:val="14"/>
            <w:shd w:val="clear" w:color="auto" w:fill="F5F5FF"/>
            <w:lang w:val="uk-UA"/>
          </w:rPr>
          <w:t>.</w:t>
        </w:r>
        <w:r w:rsidR="007657CA">
          <w:rPr>
            <w:rStyle w:val="a3"/>
            <w:rFonts w:ascii="Verdana" w:hAnsi="Verdana"/>
            <w:color w:val="FF4400"/>
            <w:sz w:val="14"/>
            <w:szCs w:val="14"/>
            <w:shd w:val="clear" w:color="auto" w:fill="F5F5FF"/>
          </w:rPr>
          <w:t>ru</w:t>
        </w:r>
        <w:r w:rsidR="007657CA" w:rsidRPr="007657CA">
          <w:rPr>
            <w:rStyle w:val="a3"/>
            <w:rFonts w:ascii="Verdana" w:hAnsi="Verdana"/>
            <w:color w:val="FF4400"/>
            <w:sz w:val="14"/>
            <w:szCs w:val="14"/>
            <w:shd w:val="clear" w:color="auto" w:fill="F5F5FF"/>
            <w:lang w:val="uk-UA"/>
          </w:rPr>
          <w:t>/</w:t>
        </w:r>
        <w:r w:rsidR="007657CA">
          <w:rPr>
            <w:rStyle w:val="a3"/>
            <w:rFonts w:ascii="Verdana" w:hAnsi="Verdana"/>
            <w:color w:val="FF4400"/>
            <w:sz w:val="14"/>
            <w:szCs w:val="14"/>
            <w:shd w:val="clear" w:color="auto" w:fill="F5F5FF"/>
          </w:rPr>
          <w:t>portcalc</w:t>
        </w:r>
        <w:r w:rsidR="007657CA" w:rsidRPr="007657CA">
          <w:rPr>
            <w:rStyle w:val="a3"/>
            <w:rFonts w:ascii="Verdana" w:hAnsi="Verdana"/>
            <w:color w:val="FF4400"/>
            <w:sz w:val="14"/>
            <w:szCs w:val="14"/>
            <w:shd w:val="clear" w:color="auto" w:fill="F5F5FF"/>
            <w:lang w:val="uk-UA"/>
          </w:rPr>
          <w:t>162.</w:t>
        </w:r>
        <w:proofErr w:type="spellStart"/>
        <w:r w:rsidR="007657CA">
          <w:rPr>
            <w:rStyle w:val="a3"/>
            <w:rFonts w:ascii="Verdana" w:hAnsi="Verdana"/>
            <w:color w:val="FF4400"/>
            <w:sz w:val="14"/>
            <w:szCs w:val="14"/>
            <w:shd w:val="clear" w:color="auto" w:fill="F5F5FF"/>
          </w:rPr>
          <w:t>zip</w:t>
        </w:r>
        <w:proofErr w:type="spellEnd"/>
      </w:hyperlink>
    </w:p>
    <w:p w:rsidR="007657CA" w:rsidRPr="0045554B" w:rsidRDefault="000A5822" w:rsidP="009F11FA">
      <w:pPr>
        <w:pStyle w:val="a4"/>
        <w:ind w:left="851"/>
        <w:rPr>
          <w:lang w:val="uk-UA"/>
        </w:rPr>
      </w:pPr>
      <w:r>
        <w:rPr>
          <w:lang w:val="uk-UA"/>
        </w:rPr>
        <w:t xml:space="preserve">4) </w:t>
      </w:r>
      <w:hyperlink r:id="rId13" w:history="1">
        <w:r w:rsidR="007657CA" w:rsidRPr="00EB48AF">
          <w:rPr>
            <w:rStyle w:val="a3"/>
            <w:lang w:val="uk-UA"/>
          </w:rPr>
          <w:t>http://www.firmasoft.ru/hide/finans/clear.htm</w:t>
        </w:r>
      </w:hyperlink>
    </w:p>
    <w:p w:rsidR="009F11FA" w:rsidRPr="0045554B" w:rsidRDefault="009F11FA" w:rsidP="002D5C4C">
      <w:pPr>
        <w:rPr>
          <w:lang w:val="uk-UA"/>
        </w:rPr>
      </w:pPr>
    </w:p>
    <w:p w:rsidR="009F11FA" w:rsidRPr="0045554B" w:rsidRDefault="009F11FA" w:rsidP="009F11FA">
      <w:pPr>
        <w:pStyle w:val="a4"/>
        <w:ind w:left="851"/>
        <w:rPr>
          <w:lang w:val="uk-UA"/>
        </w:rPr>
      </w:pPr>
    </w:p>
    <w:p w:rsidR="009F11FA" w:rsidRPr="0045554B" w:rsidRDefault="009F11FA" w:rsidP="009F11FA">
      <w:pPr>
        <w:pStyle w:val="a4"/>
        <w:ind w:left="851"/>
        <w:rPr>
          <w:lang w:val="uk-UA"/>
        </w:rPr>
      </w:pPr>
    </w:p>
    <w:p w:rsidR="009F11FA" w:rsidRPr="0045554B" w:rsidRDefault="009F11FA" w:rsidP="009F11FA">
      <w:pPr>
        <w:pStyle w:val="a4"/>
        <w:ind w:left="851"/>
        <w:rPr>
          <w:lang w:val="uk-UA"/>
        </w:rPr>
      </w:pPr>
    </w:p>
    <w:p w:rsidR="007657CA" w:rsidRPr="002D5C4C" w:rsidRDefault="007657CA" w:rsidP="009F11FA">
      <w:pPr>
        <w:pStyle w:val="a4"/>
        <w:ind w:left="851"/>
        <w:rPr>
          <w:lang w:val="en-US"/>
        </w:rPr>
      </w:pPr>
      <w:r>
        <w:rPr>
          <w:lang w:val="uk-UA"/>
        </w:rPr>
        <w:t>Таблиця рішень проблеми:</w:t>
      </w:r>
    </w:p>
    <w:tbl>
      <w:tblPr>
        <w:tblStyle w:val="a8"/>
        <w:tblW w:w="0" w:type="auto"/>
        <w:tblInd w:w="1440" w:type="dxa"/>
        <w:tblLook w:val="04A0"/>
      </w:tblPr>
      <w:tblGrid>
        <w:gridCol w:w="1328"/>
        <w:gridCol w:w="1482"/>
        <w:gridCol w:w="1417"/>
        <w:gridCol w:w="2392"/>
        <w:gridCol w:w="1512"/>
      </w:tblGrid>
      <w:tr w:rsidR="000A5822" w:rsidTr="00385ACF">
        <w:tc>
          <w:tcPr>
            <w:tcW w:w="1914" w:type="dxa"/>
          </w:tcPr>
          <w:p w:rsidR="00385ACF" w:rsidRPr="00385ACF" w:rsidRDefault="000A5822" w:rsidP="009F11FA">
            <w:pPr>
              <w:pStyle w:val="a4"/>
              <w:ind w:left="0"/>
            </w:pPr>
            <w:proofErr w:type="spellStart"/>
            <w:r>
              <w:t>Продукти</w:t>
            </w:r>
            <w:proofErr w:type="spellEnd"/>
            <w:r>
              <w:t xml:space="preserve"> </w:t>
            </w:r>
          </w:p>
        </w:tc>
        <w:tc>
          <w:tcPr>
            <w:tcW w:w="1914" w:type="dxa"/>
          </w:tcPr>
          <w:p w:rsidR="00385ACF" w:rsidRPr="000A5822" w:rsidRDefault="000A5822" w:rsidP="009F11FA">
            <w:pPr>
              <w:pStyle w:val="a4"/>
              <w:ind w:left="0"/>
              <w:rPr>
                <w:lang w:val="uk-UA"/>
              </w:rPr>
            </w:pPr>
            <w:r>
              <w:rPr>
                <w:lang w:val="uk-UA"/>
              </w:rPr>
              <w:t>Збереження даних віддалено</w:t>
            </w:r>
          </w:p>
        </w:tc>
        <w:tc>
          <w:tcPr>
            <w:tcW w:w="1914" w:type="dxa"/>
          </w:tcPr>
          <w:p w:rsidR="00385ACF" w:rsidRDefault="000A5822" w:rsidP="009F11FA">
            <w:pPr>
              <w:pStyle w:val="a4"/>
              <w:ind w:left="0"/>
              <w:rPr>
                <w:lang w:val="uk-UA"/>
              </w:rPr>
            </w:pPr>
            <w:r>
              <w:rPr>
                <w:lang w:val="uk-UA"/>
              </w:rPr>
              <w:t>Розрахунок більше 1 компанії</w:t>
            </w:r>
          </w:p>
        </w:tc>
        <w:tc>
          <w:tcPr>
            <w:tcW w:w="1914" w:type="dxa"/>
          </w:tcPr>
          <w:p w:rsidR="00385ACF" w:rsidRDefault="000A5822" w:rsidP="009F11FA">
            <w:pPr>
              <w:pStyle w:val="a4"/>
              <w:ind w:left="0"/>
              <w:rPr>
                <w:lang w:val="uk-UA"/>
              </w:rPr>
            </w:pPr>
            <w:r>
              <w:rPr>
                <w:lang w:val="uk-UA"/>
              </w:rPr>
              <w:t xml:space="preserve">Можливість </w:t>
            </w:r>
            <w:proofErr w:type="spellStart"/>
            <w:r>
              <w:rPr>
                <w:lang w:val="uk-UA"/>
              </w:rPr>
              <w:t>довкладення</w:t>
            </w:r>
            <w:proofErr w:type="spellEnd"/>
            <w:r>
              <w:rPr>
                <w:lang w:val="uk-UA"/>
              </w:rPr>
              <w:t xml:space="preserve">/знімання </w:t>
            </w:r>
            <w:proofErr w:type="spellStart"/>
            <w:r>
              <w:rPr>
                <w:lang w:val="uk-UA"/>
              </w:rPr>
              <w:t>сумми</w:t>
            </w:r>
            <w:proofErr w:type="spellEnd"/>
          </w:p>
        </w:tc>
        <w:tc>
          <w:tcPr>
            <w:tcW w:w="1915" w:type="dxa"/>
          </w:tcPr>
          <w:p w:rsidR="00385ACF" w:rsidRDefault="000A5822" w:rsidP="009F11FA">
            <w:pPr>
              <w:pStyle w:val="a4"/>
              <w:ind w:left="0"/>
              <w:rPr>
                <w:lang w:val="uk-UA"/>
              </w:rPr>
            </w:pPr>
            <w:r>
              <w:rPr>
                <w:lang w:val="uk-UA"/>
              </w:rPr>
              <w:t>Відновлення даних</w:t>
            </w:r>
          </w:p>
        </w:tc>
      </w:tr>
      <w:tr w:rsidR="000A5822" w:rsidTr="00385ACF">
        <w:tc>
          <w:tcPr>
            <w:tcW w:w="1914" w:type="dxa"/>
          </w:tcPr>
          <w:p w:rsidR="000A5822" w:rsidRDefault="000A5822" w:rsidP="009F11FA">
            <w:pPr>
              <w:pStyle w:val="a4"/>
              <w:ind w:left="851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914" w:type="dxa"/>
          </w:tcPr>
          <w:p w:rsidR="00385ACF" w:rsidRDefault="000A5822" w:rsidP="009F11FA">
            <w:pPr>
              <w:pStyle w:val="a4"/>
              <w:ind w:left="851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914" w:type="dxa"/>
          </w:tcPr>
          <w:p w:rsidR="00385ACF" w:rsidRDefault="000A5822" w:rsidP="009F11FA">
            <w:pPr>
              <w:pStyle w:val="a4"/>
              <w:ind w:left="851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914" w:type="dxa"/>
          </w:tcPr>
          <w:p w:rsidR="00385ACF" w:rsidRDefault="000A5822" w:rsidP="009F11FA">
            <w:pPr>
              <w:pStyle w:val="a4"/>
              <w:ind w:left="851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915" w:type="dxa"/>
          </w:tcPr>
          <w:p w:rsidR="00385ACF" w:rsidRDefault="000A5822" w:rsidP="009F11FA">
            <w:pPr>
              <w:pStyle w:val="a4"/>
              <w:ind w:left="851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0A5822" w:rsidTr="00385ACF">
        <w:tc>
          <w:tcPr>
            <w:tcW w:w="1914" w:type="dxa"/>
          </w:tcPr>
          <w:p w:rsidR="00385ACF" w:rsidRDefault="000A5822" w:rsidP="009F11FA">
            <w:pPr>
              <w:pStyle w:val="a4"/>
              <w:ind w:left="851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914" w:type="dxa"/>
          </w:tcPr>
          <w:p w:rsidR="00385ACF" w:rsidRDefault="000A5822" w:rsidP="009F11FA">
            <w:pPr>
              <w:pStyle w:val="a4"/>
              <w:ind w:left="851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914" w:type="dxa"/>
          </w:tcPr>
          <w:p w:rsidR="00385ACF" w:rsidRDefault="000A5822" w:rsidP="009F11FA">
            <w:pPr>
              <w:pStyle w:val="a4"/>
              <w:ind w:left="851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914" w:type="dxa"/>
          </w:tcPr>
          <w:p w:rsidR="00385ACF" w:rsidRDefault="000A5822" w:rsidP="009F11FA">
            <w:pPr>
              <w:pStyle w:val="a4"/>
              <w:ind w:left="851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915" w:type="dxa"/>
          </w:tcPr>
          <w:p w:rsidR="00385ACF" w:rsidRDefault="000A5822" w:rsidP="009F11FA">
            <w:pPr>
              <w:pStyle w:val="a4"/>
              <w:ind w:left="851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0A5822" w:rsidTr="00385ACF">
        <w:tc>
          <w:tcPr>
            <w:tcW w:w="1914" w:type="dxa"/>
          </w:tcPr>
          <w:p w:rsidR="00385ACF" w:rsidRDefault="000A5822" w:rsidP="009F11FA">
            <w:pPr>
              <w:pStyle w:val="a4"/>
              <w:ind w:left="851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914" w:type="dxa"/>
          </w:tcPr>
          <w:p w:rsidR="00385ACF" w:rsidRDefault="000A5822" w:rsidP="009F11FA">
            <w:pPr>
              <w:pStyle w:val="a4"/>
              <w:ind w:left="851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914" w:type="dxa"/>
          </w:tcPr>
          <w:p w:rsidR="00385ACF" w:rsidRDefault="000A5822" w:rsidP="009F11FA">
            <w:pPr>
              <w:pStyle w:val="a4"/>
              <w:ind w:left="851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914" w:type="dxa"/>
          </w:tcPr>
          <w:p w:rsidR="00385ACF" w:rsidRDefault="000A5822" w:rsidP="009F11FA">
            <w:pPr>
              <w:pStyle w:val="a4"/>
              <w:ind w:left="851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915" w:type="dxa"/>
          </w:tcPr>
          <w:p w:rsidR="00385ACF" w:rsidRDefault="000A5822" w:rsidP="009F11FA">
            <w:pPr>
              <w:pStyle w:val="a4"/>
              <w:ind w:left="851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0A5822" w:rsidTr="00385ACF">
        <w:tc>
          <w:tcPr>
            <w:tcW w:w="1914" w:type="dxa"/>
          </w:tcPr>
          <w:p w:rsidR="00385ACF" w:rsidRDefault="000A5822" w:rsidP="009F11FA">
            <w:pPr>
              <w:pStyle w:val="a4"/>
              <w:ind w:left="851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914" w:type="dxa"/>
          </w:tcPr>
          <w:p w:rsidR="00385ACF" w:rsidRDefault="000A5822" w:rsidP="009F11FA">
            <w:pPr>
              <w:pStyle w:val="a4"/>
              <w:ind w:left="851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914" w:type="dxa"/>
          </w:tcPr>
          <w:p w:rsidR="00385ACF" w:rsidRDefault="000A5822" w:rsidP="009F11FA">
            <w:pPr>
              <w:pStyle w:val="a4"/>
              <w:ind w:left="851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914" w:type="dxa"/>
          </w:tcPr>
          <w:p w:rsidR="00385ACF" w:rsidRDefault="000A5822" w:rsidP="009F11FA">
            <w:pPr>
              <w:pStyle w:val="a4"/>
              <w:ind w:left="851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915" w:type="dxa"/>
          </w:tcPr>
          <w:p w:rsidR="00385ACF" w:rsidRDefault="000A5822" w:rsidP="009F11FA">
            <w:pPr>
              <w:pStyle w:val="a4"/>
              <w:ind w:left="851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</w:tbl>
    <w:p w:rsidR="007657CA" w:rsidRDefault="007657CA" w:rsidP="009F11FA">
      <w:pPr>
        <w:pStyle w:val="a4"/>
        <w:ind w:left="851"/>
        <w:rPr>
          <w:lang w:val="uk-UA"/>
        </w:rPr>
      </w:pPr>
    </w:p>
    <w:p w:rsidR="000A5822" w:rsidRDefault="000A5822" w:rsidP="009F11FA">
      <w:pPr>
        <w:pStyle w:val="a4"/>
        <w:ind w:left="851"/>
        <w:rPr>
          <w:lang w:val="uk-UA"/>
        </w:rPr>
      </w:pPr>
      <w:r>
        <w:rPr>
          <w:lang w:val="uk-UA"/>
        </w:rPr>
        <w:t>Ціль програми –</w:t>
      </w:r>
      <w:r w:rsidR="00F03480">
        <w:rPr>
          <w:lang w:val="uk-UA"/>
        </w:rPr>
        <w:t xml:space="preserve"> довести до автоматизації процес розрахунку, збереження та відновлення </w:t>
      </w:r>
      <w:proofErr w:type="spellStart"/>
      <w:r w:rsidR="00F03480">
        <w:rPr>
          <w:lang w:val="uk-UA"/>
        </w:rPr>
        <w:t>розраховуємих</w:t>
      </w:r>
      <w:proofErr w:type="spellEnd"/>
      <w:r w:rsidR="00F03480">
        <w:rPr>
          <w:lang w:val="uk-UA"/>
        </w:rPr>
        <w:t xml:space="preserve"> даних, із подальшим отриманням новин щодо цікавих перспективних проектів, в які можна внести кошти для отримання додаткового прибутку.</w:t>
      </w:r>
    </w:p>
    <w:p w:rsidR="00F03480" w:rsidRPr="002D5C4C" w:rsidRDefault="00F03480" w:rsidP="009F11FA">
      <w:pPr>
        <w:pStyle w:val="a4"/>
        <w:ind w:left="851"/>
      </w:pPr>
      <w:r>
        <w:rPr>
          <w:lang w:val="uk-UA"/>
        </w:rPr>
        <w:t xml:space="preserve">Унікальна назва програми: </w:t>
      </w:r>
      <w:r>
        <w:rPr>
          <w:lang w:val="en-US"/>
        </w:rPr>
        <w:t>Invest</w:t>
      </w:r>
      <w:r w:rsidRPr="00F03480">
        <w:t xml:space="preserve"> </w:t>
      </w:r>
      <w:r>
        <w:rPr>
          <w:lang w:val="en-US"/>
        </w:rPr>
        <w:t>Profit</w:t>
      </w:r>
      <w:r w:rsidRPr="00F03480">
        <w:t xml:space="preserve"> </w:t>
      </w:r>
      <w:r>
        <w:rPr>
          <w:lang w:val="en-US"/>
        </w:rPr>
        <w:t>v</w:t>
      </w:r>
      <w:r w:rsidRPr="00F03480">
        <w:t>.2.0</w:t>
      </w:r>
    </w:p>
    <w:p w:rsidR="002D5C4C" w:rsidRPr="002D5C4C" w:rsidRDefault="002D5C4C" w:rsidP="002D5C4C">
      <w:pPr>
        <w:pStyle w:val="a4"/>
        <w:numPr>
          <w:ilvl w:val="0"/>
          <w:numId w:val="2"/>
        </w:numPr>
      </w:pPr>
    </w:p>
    <w:p w:rsidR="002D5C4C" w:rsidRDefault="009C7A2B" w:rsidP="002D5C4C">
      <w:pPr>
        <w:pStyle w:val="a4"/>
        <w:rPr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647065</wp:posOffset>
            </wp:positionH>
            <wp:positionV relativeFrom="paragraph">
              <wp:posOffset>337185</wp:posOffset>
            </wp:positionV>
            <wp:extent cx="4411980" cy="2964180"/>
            <wp:effectExtent l="19050" t="0" r="7620" b="0"/>
            <wp:wrapTopAndBottom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5C4C" w:rsidRDefault="002D5C4C" w:rsidP="002D5C4C">
      <w:pPr>
        <w:pStyle w:val="a4"/>
        <w:rPr>
          <w:lang w:val="uk-UA"/>
        </w:rPr>
      </w:pPr>
    </w:p>
    <w:p w:rsidR="009F11FA" w:rsidRDefault="002D5C4C" w:rsidP="002D5C4C">
      <w:pPr>
        <w:pStyle w:val="a4"/>
        <w:jc w:val="center"/>
        <w:rPr>
          <w:lang w:val="uk-UA"/>
        </w:rPr>
      </w:pPr>
      <w:r w:rsidRPr="002D5C4C">
        <w:rPr>
          <w:lang w:val="uk-UA"/>
        </w:rPr>
        <w:t>Рис 2. – Діаграма прецедентів</w:t>
      </w:r>
    </w:p>
    <w:p w:rsidR="00556C71" w:rsidRDefault="00556C71" w:rsidP="00556C71">
      <w:pPr>
        <w:pStyle w:val="Visiblenumberedparagraph2"/>
        <w:numPr>
          <w:ilvl w:val="0"/>
          <w:numId w:val="0"/>
        </w:numPr>
        <w:ind w:firstLine="720"/>
        <w:rPr>
          <w:b w:val="0"/>
        </w:rPr>
      </w:pPr>
      <w:r>
        <w:rPr>
          <w:b w:val="0"/>
        </w:rPr>
        <w:t>Типи акторів в системі:</w:t>
      </w:r>
    </w:p>
    <w:p w:rsidR="00556C71" w:rsidRDefault="00556C71" w:rsidP="00556C71">
      <w:pPr>
        <w:pStyle w:val="Visiblenumberedparagraph2"/>
        <w:numPr>
          <w:ilvl w:val="0"/>
          <w:numId w:val="0"/>
        </w:numPr>
        <w:ind w:left="720"/>
        <w:rPr>
          <w:b w:val="0"/>
        </w:rPr>
      </w:pPr>
      <w:r>
        <w:rPr>
          <w:b w:val="0"/>
        </w:rPr>
        <w:t>Клієнт – кінцевий користувач.</w:t>
      </w:r>
    </w:p>
    <w:p w:rsidR="00556C71" w:rsidRDefault="00556C71" w:rsidP="00556C71">
      <w:pPr>
        <w:pStyle w:val="Visiblenumberedparagraph2"/>
        <w:numPr>
          <w:ilvl w:val="0"/>
          <w:numId w:val="0"/>
        </w:numPr>
        <w:ind w:left="720"/>
        <w:rPr>
          <w:b w:val="0"/>
        </w:rPr>
      </w:pPr>
      <w:r>
        <w:rPr>
          <w:b w:val="0"/>
        </w:rPr>
        <w:t xml:space="preserve">Оператор </w:t>
      </w:r>
      <w:r>
        <w:rPr>
          <w:b w:val="0"/>
        </w:rPr>
        <w:softHyphen/>
      </w:r>
      <w:r>
        <w:rPr>
          <w:b w:val="0"/>
        </w:rPr>
        <w:softHyphen/>
        <w:t>– кінцевий користувач.</w:t>
      </w:r>
    </w:p>
    <w:p w:rsidR="00556C71" w:rsidRPr="001D3EC8" w:rsidRDefault="00556C71" w:rsidP="00556C71">
      <w:pPr>
        <w:pStyle w:val="Visiblenumberedparagraph2"/>
        <w:numPr>
          <w:ilvl w:val="0"/>
          <w:numId w:val="0"/>
        </w:numPr>
        <w:ind w:left="720"/>
        <w:rPr>
          <w:b w:val="0"/>
          <w:lang w:val="ru-RU"/>
        </w:rPr>
      </w:pPr>
      <w:proofErr w:type="spellStart"/>
      <w:proofErr w:type="gramStart"/>
      <w:r>
        <w:rPr>
          <w:b w:val="0"/>
          <w:lang w:val="en-US"/>
        </w:rPr>
        <w:t>soketIO</w:t>
      </w:r>
      <w:proofErr w:type="spellEnd"/>
      <w:proofErr w:type="gramEnd"/>
      <w:r w:rsidRPr="001D3EC8">
        <w:rPr>
          <w:b w:val="0"/>
          <w:lang w:val="ru-RU"/>
        </w:rPr>
        <w:t xml:space="preserve"> – </w:t>
      </w:r>
      <w:r>
        <w:rPr>
          <w:b w:val="0"/>
        </w:rPr>
        <w:t xml:space="preserve">система взаємодії по протоколу </w:t>
      </w:r>
      <w:r w:rsidRPr="001D3EC8">
        <w:rPr>
          <w:b w:val="0"/>
        </w:rPr>
        <w:t>TCP / IP.</w:t>
      </w:r>
    </w:p>
    <w:p w:rsidR="00556C71" w:rsidRDefault="00556C71" w:rsidP="00556C71">
      <w:pPr>
        <w:pStyle w:val="Visiblenumberedparagraph2"/>
        <w:numPr>
          <w:ilvl w:val="0"/>
          <w:numId w:val="0"/>
        </w:numPr>
        <w:ind w:left="720"/>
        <w:rPr>
          <w:b w:val="0"/>
        </w:rPr>
      </w:pPr>
      <w:proofErr w:type="gramStart"/>
      <w:r>
        <w:rPr>
          <w:b w:val="0"/>
          <w:lang w:val="en-US"/>
        </w:rPr>
        <w:t>H</w:t>
      </w:r>
      <w:r w:rsidRPr="001D3EC8">
        <w:rPr>
          <w:b w:val="0"/>
          <w:lang w:val="ru-RU"/>
        </w:rPr>
        <w:t xml:space="preserve">2 – </w:t>
      </w:r>
      <w:r>
        <w:rPr>
          <w:b w:val="0"/>
        </w:rPr>
        <w:t xml:space="preserve">БД, взаємодіюча по протоколу </w:t>
      </w:r>
      <w:r w:rsidRPr="001D3EC8">
        <w:rPr>
          <w:b w:val="0"/>
        </w:rPr>
        <w:t>TCP / IP</w:t>
      </w:r>
      <w:r>
        <w:rPr>
          <w:b w:val="0"/>
        </w:rPr>
        <w:t>.</w:t>
      </w:r>
      <w:proofErr w:type="gramEnd"/>
    </w:p>
    <w:p w:rsidR="00556C71" w:rsidRDefault="00556C71" w:rsidP="00556C71">
      <w:pPr>
        <w:pStyle w:val="Visiblenumberedparagraph2"/>
        <w:numPr>
          <w:ilvl w:val="0"/>
          <w:numId w:val="0"/>
        </w:numPr>
        <w:ind w:left="720"/>
        <w:rPr>
          <w:b w:val="0"/>
        </w:rPr>
      </w:pPr>
      <w:proofErr w:type="spellStart"/>
      <w:proofErr w:type="gramStart"/>
      <w:r>
        <w:rPr>
          <w:b w:val="0"/>
          <w:lang w:val="en-US"/>
        </w:rPr>
        <w:t>javaMail</w:t>
      </w:r>
      <w:proofErr w:type="spellEnd"/>
      <w:proofErr w:type="gramEnd"/>
      <w:r w:rsidRPr="001D3EC8">
        <w:rPr>
          <w:b w:val="0"/>
        </w:rPr>
        <w:t xml:space="preserve"> </w:t>
      </w:r>
      <w:r w:rsidRPr="001D3EC8">
        <w:rPr>
          <w:b w:val="0"/>
        </w:rPr>
        <w:softHyphen/>
        <w:t xml:space="preserve">– </w:t>
      </w:r>
      <w:r>
        <w:rPr>
          <w:b w:val="0"/>
        </w:rPr>
        <w:t xml:space="preserve">бібліотека, взаємодіюча по протоколу </w:t>
      </w:r>
      <w:r w:rsidRPr="001D3EC8">
        <w:rPr>
          <w:b w:val="0"/>
        </w:rPr>
        <w:t>TCP / IP</w:t>
      </w:r>
      <w:r>
        <w:rPr>
          <w:b w:val="0"/>
        </w:rPr>
        <w:t>.</w:t>
      </w:r>
    </w:p>
    <w:p w:rsidR="00556C71" w:rsidRDefault="00556C71" w:rsidP="002D5C4C">
      <w:pPr>
        <w:pStyle w:val="a4"/>
        <w:jc w:val="center"/>
        <w:rPr>
          <w:lang w:val="uk-UA"/>
        </w:rPr>
      </w:pPr>
    </w:p>
    <w:p w:rsidR="00556C71" w:rsidRDefault="00556C71" w:rsidP="002D5C4C">
      <w:pPr>
        <w:pStyle w:val="a4"/>
        <w:jc w:val="center"/>
        <w:rPr>
          <w:lang w:val="uk-UA"/>
        </w:rPr>
      </w:pPr>
    </w:p>
    <w:p w:rsidR="002D5C4C" w:rsidRPr="009E3E94" w:rsidRDefault="002D5C4C" w:rsidP="002D5C4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E3E94">
        <w:rPr>
          <w:rFonts w:ascii="Times New Roman" w:hAnsi="Times New Roman"/>
          <w:sz w:val="28"/>
          <w:szCs w:val="28"/>
          <w:lang w:val="uk-UA"/>
        </w:rPr>
        <w:lastRenderedPageBreak/>
        <w:t>Таблиця 1.1 – Сценарії використання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78"/>
        <w:gridCol w:w="1943"/>
        <w:gridCol w:w="198"/>
        <w:gridCol w:w="60"/>
        <w:gridCol w:w="5292"/>
      </w:tblGrid>
      <w:tr w:rsidR="002D5C4C" w:rsidRPr="009E3E94" w:rsidTr="00556C71">
        <w:tc>
          <w:tcPr>
            <w:tcW w:w="2078" w:type="dxa"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>Варіант використання №1:</w:t>
            </w:r>
          </w:p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авторизація</w:t>
            </w:r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  <w:tc>
          <w:tcPr>
            <w:tcW w:w="1943" w:type="dxa"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5550" w:type="dxa"/>
            <w:gridSpan w:val="3"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 заповнив усі необхідні поля профілю</w:t>
            </w:r>
          </w:p>
        </w:tc>
      </w:tr>
      <w:tr w:rsidR="002D5C4C" w:rsidRPr="009E3E94" w:rsidTr="00556C71">
        <w:tc>
          <w:tcPr>
            <w:tcW w:w="2078" w:type="dxa"/>
            <w:vMerge w:val="restart"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41" w:type="dxa"/>
            <w:gridSpan w:val="2"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>Післяумова</w:t>
            </w:r>
            <w:proofErr w:type="spellEnd"/>
          </w:p>
        </w:tc>
        <w:tc>
          <w:tcPr>
            <w:tcW w:w="5352" w:type="dxa"/>
            <w:gridSpan w:val="2"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Сервер дав згоду на користування системою</w:t>
            </w:r>
          </w:p>
        </w:tc>
      </w:tr>
      <w:tr w:rsidR="002D5C4C" w:rsidRPr="009E3E94" w:rsidTr="00556C71">
        <w:tc>
          <w:tcPr>
            <w:tcW w:w="2078" w:type="dxa"/>
            <w:vMerge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41" w:type="dxa"/>
            <w:gridSpan w:val="2"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>Суб'єкт</w:t>
            </w:r>
          </w:p>
        </w:tc>
        <w:tc>
          <w:tcPr>
            <w:tcW w:w="5352" w:type="dxa"/>
            <w:gridSpan w:val="2"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>Користувач(К), С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ервер(С), Система Користувача (СК)</w:t>
            </w:r>
          </w:p>
        </w:tc>
      </w:tr>
      <w:tr w:rsidR="002D5C4C" w:rsidRPr="009E3E94" w:rsidTr="00556C71">
        <w:tc>
          <w:tcPr>
            <w:tcW w:w="2078" w:type="dxa"/>
            <w:vMerge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41" w:type="dxa"/>
            <w:gridSpan w:val="2"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>Основний потік</w:t>
            </w:r>
          </w:p>
        </w:tc>
        <w:tc>
          <w:tcPr>
            <w:tcW w:w="5352" w:type="dxa"/>
            <w:gridSpan w:val="2"/>
            <w:shd w:val="clear" w:color="auto" w:fill="auto"/>
          </w:tcPr>
          <w:p w:rsidR="002D5C4C" w:rsidRDefault="002D5C4C" w:rsidP="002D5C4C">
            <w:pPr>
              <w:pStyle w:val="a4"/>
              <w:numPr>
                <w:ilvl w:val="0"/>
                <w:numId w:val="4"/>
              </w:numPr>
              <w:spacing w:after="0"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К входить до </w:t>
            </w:r>
            <w:proofErr w:type="spellStart"/>
            <w:r>
              <w:rPr>
                <w:szCs w:val="28"/>
              </w:rPr>
              <w:t>програми</w:t>
            </w:r>
            <w:proofErr w:type="spellEnd"/>
            <w:r>
              <w:rPr>
                <w:szCs w:val="28"/>
              </w:rPr>
              <w:t xml:space="preserve"> та </w:t>
            </w:r>
            <w:r w:rsidR="005550CA">
              <w:rPr>
                <w:szCs w:val="28"/>
                <w:lang w:val="uk-UA"/>
              </w:rPr>
              <w:t>заповнює</w:t>
            </w:r>
            <w:r>
              <w:rPr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Cs w:val="28"/>
              </w:rPr>
              <w:t>проф</w:t>
            </w:r>
            <w:proofErr w:type="gramEnd"/>
            <w:r>
              <w:rPr>
                <w:szCs w:val="28"/>
              </w:rPr>
              <w:t>іль</w:t>
            </w:r>
            <w:proofErr w:type="spellEnd"/>
            <w:r>
              <w:rPr>
                <w:szCs w:val="28"/>
              </w:rPr>
              <w:t xml:space="preserve">. СК </w:t>
            </w:r>
            <w:proofErr w:type="spellStart"/>
            <w:r>
              <w:rPr>
                <w:szCs w:val="28"/>
              </w:rPr>
              <w:t>пропонує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збереження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даних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Cs w:val="28"/>
              </w:rPr>
              <w:t>проф</w:t>
            </w:r>
            <w:proofErr w:type="gramEnd"/>
            <w:r>
              <w:rPr>
                <w:szCs w:val="28"/>
              </w:rPr>
              <w:t>ілю</w:t>
            </w:r>
            <w:proofErr w:type="spellEnd"/>
            <w:r>
              <w:rPr>
                <w:szCs w:val="28"/>
              </w:rPr>
              <w:t>.</w:t>
            </w:r>
          </w:p>
          <w:p w:rsidR="002D5C4C" w:rsidRDefault="002D5C4C" w:rsidP="002D5C4C">
            <w:pPr>
              <w:pStyle w:val="a4"/>
              <w:numPr>
                <w:ilvl w:val="0"/>
                <w:numId w:val="4"/>
              </w:numPr>
              <w:spacing w:after="0"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СК </w:t>
            </w:r>
            <w:proofErr w:type="spellStart"/>
            <w:r>
              <w:rPr>
                <w:szCs w:val="28"/>
              </w:rPr>
              <w:t>відправляє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дані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авторизації</w:t>
            </w:r>
            <w:proofErr w:type="spellEnd"/>
            <w:r>
              <w:rPr>
                <w:szCs w:val="28"/>
              </w:rPr>
              <w:t xml:space="preserve"> на С.</w:t>
            </w:r>
          </w:p>
          <w:p w:rsidR="002D5C4C" w:rsidRPr="00203800" w:rsidRDefault="002D5C4C" w:rsidP="002D5C4C">
            <w:pPr>
              <w:pStyle w:val="a4"/>
              <w:numPr>
                <w:ilvl w:val="0"/>
                <w:numId w:val="4"/>
              </w:numPr>
              <w:spacing w:after="0"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 </w:t>
            </w:r>
            <w:proofErr w:type="spellStart"/>
            <w:r>
              <w:rPr>
                <w:szCs w:val="28"/>
              </w:rPr>
              <w:t>шукає</w:t>
            </w:r>
            <w:proofErr w:type="spellEnd"/>
            <w:r>
              <w:rPr>
                <w:szCs w:val="28"/>
              </w:rPr>
              <w:t xml:space="preserve"> в БД </w:t>
            </w:r>
            <w:proofErr w:type="spellStart"/>
            <w:r>
              <w:rPr>
                <w:szCs w:val="28"/>
              </w:rPr>
              <w:t>дан</w:t>
            </w:r>
            <w:proofErr w:type="gramStart"/>
            <w:r>
              <w:rPr>
                <w:szCs w:val="28"/>
              </w:rPr>
              <w:t>і</w:t>
            </w:r>
            <w:proofErr w:type="spellEnd"/>
            <w:r>
              <w:rPr>
                <w:szCs w:val="28"/>
              </w:rPr>
              <w:t xml:space="preserve"> К</w:t>
            </w:r>
            <w:proofErr w:type="gramEnd"/>
            <w:r>
              <w:rPr>
                <w:szCs w:val="28"/>
              </w:rPr>
              <w:t xml:space="preserve"> та </w:t>
            </w:r>
            <w:proofErr w:type="spellStart"/>
            <w:r>
              <w:rPr>
                <w:szCs w:val="28"/>
              </w:rPr>
              <w:t>відсилає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відповідь</w:t>
            </w:r>
            <w:proofErr w:type="spellEnd"/>
            <w:r>
              <w:rPr>
                <w:szCs w:val="28"/>
              </w:rPr>
              <w:t>.</w:t>
            </w:r>
          </w:p>
        </w:tc>
      </w:tr>
      <w:tr w:rsidR="002D5C4C" w:rsidRPr="009E3E94" w:rsidTr="00556C71">
        <w:tc>
          <w:tcPr>
            <w:tcW w:w="207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4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>Альтернативний потік</w:t>
            </w:r>
          </w:p>
        </w:tc>
        <w:tc>
          <w:tcPr>
            <w:tcW w:w="53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D5C4C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1а.1 К не згоджується із збереженням даних. СК не зберігає дані. Вихід з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программи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  <w:p w:rsidR="002D5C4C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1б.1 К вже заповнив дані. Перехід до 2 пункту.</w:t>
            </w:r>
          </w:p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2а.1 С не знайшла К в БД. С створює К в БД та надає доступ.</w:t>
            </w:r>
          </w:p>
        </w:tc>
      </w:tr>
      <w:tr w:rsidR="002D5C4C" w:rsidRPr="009E3E94" w:rsidTr="00556C71">
        <w:tc>
          <w:tcPr>
            <w:tcW w:w="207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B786C" w:rsidRDefault="002D5C4C" w:rsidP="00CB78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>Варіант використання №2:</w:t>
            </w:r>
          </w:p>
          <w:p w:rsidR="002D5C4C" w:rsidRPr="009E3E94" w:rsidRDefault="002D5C4C" w:rsidP="00CB78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Збереження </w:t>
            </w:r>
            <w:r w:rsidR="0078439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локальних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даних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локально</w:t>
            </w:r>
          </w:p>
        </w:tc>
        <w:tc>
          <w:tcPr>
            <w:tcW w:w="21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Передумова</w:t>
            </w:r>
          </w:p>
        </w:tc>
        <w:tc>
          <w:tcPr>
            <w:tcW w:w="53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 авторизований у СК;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 вказав</w:t>
            </w:r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персональні дані.</w:t>
            </w:r>
          </w:p>
        </w:tc>
      </w:tr>
      <w:tr w:rsidR="002D5C4C" w:rsidRPr="009E3E94" w:rsidTr="00556C71">
        <w:tc>
          <w:tcPr>
            <w:tcW w:w="2078" w:type="dxa"/>
            <w:vMerge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>Післяумова</w:t>
            </w:r>
            <w:proofErr w:type="spellEnd"/>
          </w:p>
        </w:tc>
        <w:tc>
          <w:tcPr>
            <w:tcW w:w="53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Дані збережені</w:t>
            </w:r>
          </w:p>
        </w:tc>
      </w:tr>
      <w:tr w:rsidR="002D5C4C" w:rsidRPr="009E3E94" w:rsidTr="00556C71">
        <w:tc>
          <w:tcPr>
            <w:tcW w:w="2078" w:type="dxa"/>
            <w:vMerge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4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>Суб'єкт</w:t>
            </w:r>
          </w:p>
        </w:tc>
        <w:tc>
          <w:tcPr>
            <w:tcW w:w="535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>Користувач(К), Система Клієнта(СК)</w:t>
            </w:r>
          </w:p>
        </w:tc>
      </w:tr>
      <w:tr w:rsidR="002D5C4C" w:rsidRPr="00032996" w:rsidTr="00556C71">
        <w:tc>
          <w:tcPr>
            <w:tcW w:w="2078" w:type="dxa"/>
            <w:vMerge w:val="restart"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201" w:type="dxa"/>
            <w:gridSpan w:val="3"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>Основний потік</w:t>
            </w:r>
          </w:p>
        </w:tc>
        <w:tc>
          <w:tcPr>
            <w:tcW w:w="5292" w:type="dxa"/>
            <w:shd w:val="clear" w:color="auto" w:fill="auto"/>
          </w:tcPr>
          <w:p w:rsidR="002D5C4C" w:rsidRPr="00032996" w:rsidRDefault="002D5C4C" w:rsidP="002D5C4C">
            <w:pPr>
              <w:pStyle w:val="a4"/>
              <w:numPr>
                <w:ilvl w:val="0"/>
                <w:numId w:val="5"/>
              </w:numPr>
              <w:spacing w:after="0"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К </w:t>
            </w:r>
            <w:proofErr w:type="spellStart"/>
            <w:r>
              <w:rPr>
                <w:szCs w:val="28"/>
              </w:rPr>
              <w:t>обирає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збереження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даних</w:t>
            </w:r>
            <w:proofErr w:type="spellEnd"/>
            <w:r>
              <w:rPr>
                <w:szCs w:val="28"/>
              </w:rPr>
              <w:t xml:space="preserve">. СК </w:t>
            </w:r>
            <w:proofErr w:type="spellStart"/>
            <w:r>
              <w:rPr>
                <w:szCs w:val="28"/>
              </w:rPr>
              <w:t>перевіряє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дані</w:t>
            </w:r>
            <w:proofErr w:type="spellEnd"/>
            <w:r>
              <w:rPr>
                <w:szCs w:val="28"/>
              </w:rPr>
              <w:t xml:space="preserve"> та </w:t>
            </w:r>
            <w:proofErr w:type="spellStart"/>
            <w:r>
              <w:rPr>
                <w:szCs w:val="28"/>
              </w:rPr>
              <w:t>зберігає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ї</w:t>
            </w:r>
            <w:proofErr w:type="gramStart"/>
            <w:r>
              <w:rPr>
                <w:szCs w:val="28"/>
              </w:rPr>
              <w:t>х</w:t>
            </w:r>
            <w:proofErr w:type="spellEnd"/>
            <w:proofErr w:type="gramEnd"/>
            <w:r>
              <w:rPr>
                <w:szCs w:val="28"/>
              </w:rPr>
              <w:t xml:space="preserve"> у </w:t>
            </w:r>
            <w:r>
              <w:rPr>
                <w:szCs w:val="28"/>
                <w:lang w:val="en-US"/>
              </w:rPr>
              <w:t>XML</w:t>
            </w:r>
            <w:r w:rsidRPr="00032996">
              <w:rPr>
                <w:szCs w:val="28"/>
              </w:rPr>
              <w:t xml:space="preserve"> </w:t>
            </w:r>
            <w:r>
              <w:rPr>
                <w:szCs w:val="28"/>
              </w:rPr>
              <w:t>файл</w:t>
            </w:r>
          </w:p>
        </w:tc>
      </w:tr>
      <w:tr w:rsidR="002D5C4C" w:rsidRPr="00032996" w:rsidTr="00556C71">
        <w:tc>
          <w:tcPr>
            <w:tcW w:w="2078" w:type="dxa"/>
            <w:vMerge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201" w:type="dxa"/>
            <w:gridSpan w:val="3"/>
            <w:shd w:val="clear" w:color="auto" w:fill="auto"/>
          </w:tcPr>
          <w:p w:rsidR="002D5C4C" w:rsidRPr="00032996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Альтернативний потік</w:t>
            </w:r>
          </w:p>
        </w:tc>
        <w:tc>
          <w:tcPr>
            <w:tcW w:w="5292" w:type="dxa"/>
            <w:shd w:val="clear" w:color="auto" w:fill="auto"/>
          </w:tcPr>
          <w:p w:rsidR="002D5C4C" w:rsidRDefault="002D5C4C" w:rsidP="008E1245">
            <w:pPr>
              <w:pStyle w:val="a4"/>
              <w:spacing w:after="0"/>
              <w:rPr>
                <w:szCs w:val="28"/>
              </w:rPr>
            </w:pPr>
            <w:r>
              <w:rPr>
                <w:szCs w:val="28"/>
              </w:rPr>
              <w:t xml:space="preserve">1а.1 </w:t>
            </w:r>
            <w:proofErr w:type="spellStart"/>
            <w:proofErr w:type="gramStart"/>
            <w:r>
              <w:rPr>
                <w:szCs w:val="28"/>
              </w:rPr>
              <w:t>Дан</w:t>
            </w:r>
            <w:proofErr w:type="gramEnd"/>
            <w:r>
              <w:rPr>
                <w:szCs w:val="28"/>
              </w:rPr>
              <w:t>і</w:t>
            </w:r>
            <w:proofErr w:type="spellEnd"/>
            <w:r>
              <w:rPr>
                <w:szCs w:val="28"/>
              </w:rPr>
              <w:t xml:space="preserve"> не </w:t>
            </w:r>
            <w:proofErr w:type="spellStart"/>
            <w:r>
              <w:rPr>
                <w:szCs w:val="28"/>
              </w:rPr>
              <w:t>коректні</w:t>
            </w:r>
            <w:proofErr w:type="spellEnd"/>
            <w:r>
              <w:rPr>
                <w:szCs w:val="28"/>
              </w:rPr>
              <w:t xml:space="preserve">. СК </w:t>
            </w:r>
            <w:proofErr w:type="spellStart"/>
            <w:r>
              <w:rPr>
                <w:szCs w:val="28"/>
              </w:rPr>
              <w:t>видає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повідомлення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щодо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невірних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даних</w:t>
            </w:r>
            <w:proofErr w:type="spellEnd"/>
          </w:p>
        </w:tc>
      </w:tr>
      <w:tr w:rsidR="002D5C4C" w:rsidRPr="009E3E94" w:rsidTr="00556C71">
        <w:tc>
          <w:tcPr>
            <w:tcW w:w="2078" w:type="dxa"/>
            <w:vMerge w:val="restart"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>Варіант використання №3:</w:t>
            </w:r>
          </w:p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Збереження даних віддалено</w:t>
            </w:r>
          </w:p>
        </w:tc>
        <w:tc>
          <w:tcPr>
            <w:tcW w:w="2201" w:type="dxa"/>
            <w:gridSpan w:val="3"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5292" w:type="dxa"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>К авторизований у СК; у К є доступ до Інтернет мережі; К вказав у персональні дані.</w:t>
            </w:r>
          </w:p>
        </w:tc>
      </w:tr>
      <w:tr w:rsidR="002D5C4C" w:rsidRPr="009E3E94" w:rsidTr="00556C71">
        <w:tc>
          <w:tcPr>
            <w:tcW w:w="2078" w:type="dxa"/>
            <w:vMerge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201" w:type="dxa"/>
            <w:gridSpan w:val="3"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>Післяумова</w:t>
            </w:r>
            <w:proofErr w:type="spellEnd"/>
          </w:p>
        </w:tc>
        <w:tc>
          <w:tcPr>
            <w:tcW w:w="5292" w:type="dxa"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Обліковий запис збережений. </w:t>
            </w:r>
          </w:p>
        </w:tc>
      </w:tr>
      <w:tr w:rsidR="002D5C4C" w:rsidRPr="009E3E94" w:rsidTr="00556C71">
        <w:tc>
          <w:tcPr>
            <w:tcW w:w="2078" w:type="dxa"/>
            <w:vMerge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201" w:type="dxa"/>
            <w:gridSpan w:val="3"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>Суб'єкт</w:t>
            </w:r>
          </w:p>
        </w:tc>
        <w:tc>
          <w:tcPr>
            <w:tcW w:w="5292" w:type="dxa"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>Користувач(К), Система Клієнта(СК)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Сервер (С)</w:t>
            </w:r>
          </w:p>
        </w:tc>
      </w:tr>
      <w:tr w:rsidR="002D5C4C" w:rsidRPr="00032996" w:rsidTr="00556C71">
        <w:tc>
          <w:tcPr>
            <w:tcW w:w="2078" w:type="dxa"/>
            <w:vMerge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201" w:type="dxa"/>
            <w:gridSpan w:val="3"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>Основний потік</w:t>
            </w:r>
          </w:p>
        </w:tc>
        <w:tc>
          <w:tcPr>
            <w:tcW w:w="5292" w:type="dxa"/>
            <w:shd w:val="clear" w:color="auto" w:fill="auto"/>
          </w:tcPr>
          <w:p w:rsidR="002D5C4C" w:rsidRDefault="002D5C4C" w:rsidP="002D5C4C">
            <w:pPr>
              <w:pStyle w:val="a4"/>
              <w:numPr>
                <w:ilvl w:val="0"/>
                <w:numId w:val="6"/>
              </w:numPr>
              <w:spacing w:after="0" w:line="360" w:lineRule="auto"/>
              <w:jc w:val="both"/>
              <w:rPr>
                <w:szCs w:val="28"/>
              </w:rPr>
            </w:pPr>
            <w:r w:rsidRPr="009E3E94">
              <w:rPr>
                <w:szCs w:val="28"/>
              </w:rPr>
              <w:t xml:space="preserve">К </w:t>
            </w:r>
            <w:proofErr w:type="spellStart"/>
            <w:r>
              <w:rPr>
                <w:szCs w:val="28"/>
              </w:rPr>
              <w:t>обирає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збереження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даних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віддалено</w:t>
            </w:r>
            <w:proofErr w:type="spellEnd"/>
            <w:r>
              <w:rPr>
                <w:szCs w:val="28"/>
              </w:rPr>
              <w:t xml:space="preserve">. </w:t>
            </w:r>
            <w:r w:rsidRPr="009E3E94">
              <w:rPr>
                <w:szCs w:val="28"/>
              </w:rPr>
              <w:t xml:space="preserve">СК </w:t>
            </w:r>
            <w:proofErr w:type="spellStart"/>
            <w:r>
              <w:rPr>
                <w:szCs w:val="28"/>
              </w:rPr>
              <w:t>перевіряє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Cs w:val="28"/>
              </w:rPr>
              <w:t>дан</w:t>
            </w:r>
            <w:proofErr w:type="gramEnd"/>
            <w:r>
              <w:rPr>
                <w:szCs w:val="28"/>
              </w:rPr>
              <w:t>і</w:t>
            </w:r>
            <w:proofErr w:type="spellEnd"/>
            <w:r>
              <w:rPr>
                <w:szCs w:val="28"/>
              </w:rPr>
              <w:t xml:space="preserve"> та </w:t>
            </w:r>
            <w:proofErr w:type="spellStart"/>
            <w:r>
              <w:rPr>
                <w:szCs w:val="28"/>
              </w:rPr>
              <w:t>відсилає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їх</w:t>
            </w:r>
            <w:proofErr w:type="spellEnd"/>
            <w:r>
              <w:rPr>
                <w:szCs w:val="28"/>
              </w:rPr>
              <w:t xml:space="preserve"> на С</w:t>
            </w:r>
            <w:r w:rsidRPr="009E3E94">
              <w:rPr>
                <w:szCs w:val="28"/>
              </w:rPr>
              <w:t>.</w:t>
            </w:r>
          </w:p>
          <w:p w:rsidR="002D5C4C" w:rsidRPr="009E3E94" w:rsidRDefault="002D5C4C" w:rsidP="002D5C4C">
            <w:pPr>
              <w:pStyle w:val="a4"/>
              <w:numPr>
                <w:ilvl w:val="0"/>
                <w:numId w:val="6"/>
              </w:numPr>
              <w:spacing w:after="0"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 </w:t>
            </w:r>
            <w:proofErr w:type="spellStart"/>
            <w:r>
              <w:rPr>
                <w:szCs w:val="28"/>
              </w:rPr>
              <w:t>отримує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їх</w:t>
            </w:r>
            <w:proofErr w:type="spellEnd"/>
            <w:r>
              <w:rPr>
                <w:szCs w:val="28"/>
              </w:rPr>
              <w:t xml:space="preserve"> та </w:t>
            </w:r>
            <w:proofErr w:type="spellStart"/>
            <w:r>
              <w:rPr>
                <w:szCs w:val="28"/>
              </w:rPr>
              <w:t>зберігає</w:t>
            </w:r>
            <w:proofErr w:type="spellEnd"/>
            <w:r>
              <w:rPr>
                <w:szCs w:val="28"/>
              </w:rPr>
              <w:t xml:space="preserve"> в БД</w:t>
            </w:r>
          </w:p>
        </w:tc>
      </w:tr>
      <w:tr w:rsidR="002D5C4C" w:rsidRPr="009E3E94" w:rsidTr="00556C71">
        <w:tc>
          <w:tcPr>
            <w:tcW w:w="2078" w:type="dxa"/>
            <w:vMerge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201" w:type="dxa"/>
            <w:gridSpan w:val="3"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>Альтернативний потік</w:t>
            </w:r>
          </w:p>
        </w:tc>
        <w:tc>
          <w:tcPr>
            <w:tcW w:w="5292" w:type="dxa"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>а.1 К вказав невірні дані. СК пропонує ввести дані ще раз.</w:t>
            </w:r>
          </w:p>
        </w:tc>
      </w:tr>
      <w:tr w:rsidR="002D5C4C" w:rsidRPr="009E3E94" w:rsidTr="00556C71">
        <w:tc>
          <w:tcPr>
            <w:tcW w:w="2078" w:type="dxa"/>
            <w:shd w:val="clear" w:color="auto" w:fill="auto"/>
          </w:tcPr>
          <w:p w:rsidR="002D5C4C" w:rsidRPr="009E3E94" w:rsidRDefault="002D5C4C" w:rsidP="00556C7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>Варіант використання №4:</w:t>
            </w:r>
            <w:r w:rsidR="00556C71">
              <w:rPr>
                <w:rFonts w:ascii="Times New Roman" w:hAnsi="Times New Roman"/>
                <w:sz w:val="28"/>
                <w:szCs w:val="28"/>
                <w:lang w:val="uk-UA"/>
              </w:rPr>
              <w:t>Р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озрахунок даних</w:t>
            </w:r>
          </w:p>
        </w:tc>
        <w:tc>
          <w:tcPr>
            <w:tcW w:w="2201" w:type="dxa"/>
            <w:gridSpan w:val="3"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5292" w:type="dxa"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 авторизований у СК; </w:t>
            </w:r>
            <w:r w:rsidR="00DC05BA">
              <w:rPr>
                <w:rFonts w:ascii="Times New Roman" w:hAnsi="Times New Roman"/>
                <w:sz w:val="28"/>
                <w:szCs w:val="28"/>
                <w:lang w:val="uk-UA"/>
              </w:rPr>
              <w:t>Дані заповнені; Дані вірні;</w:t>
            </w:r>
          </w:p>
        </w:tc>
      </w:tr>
    </w:tbl>
    <w:p w:rsidR="002D5C4C" w:rsidRPr="00DC05BA" w:rsidRDefault="002D5C4C" w:rsidP="002D5C4C">
      <w:pPr>
        <w:tabs>
          <w:tab w:val="left" w:pos="3075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2D5C4C" w:rsidRPr="00DC05BA" w:rsidRDefault="002D5C4C" w:rsidP="002D5C4C">
      <w:pPr>
        <w:tabs>
          <w:tab w:val="left" w:pos="3075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2D5C4C" w:rsidRDefault="002D5C4C" w:rsidP="002D5C4C">
      <w:pPr>
        <w:tabs>
          <w:tab w:val="left" w:pos="3075"/>
        </w:tabs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556C71" w:rsidRDefault="00556C71" w:rsidP="002D5C4C">
      <w:pPr>
        <w:tabs>
          <w:tab w:val="left" w:pos="3075"/>
        </w:tabs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556C71" w:rsidRPr="00DC05BA" w:rsidRDefault="00556C71" w:rsidP="002D5C4C">
      <w:pPr>
        <w:tabs>
          <w:tab w:val="left" w:pos="3075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2D5C4C" w:rsidRPr="009E3E94" w:rsidRDefault="002D5C4C" w:rsidP="002D5C4C">
      <w:pPr>
        <w:spacing w:line="360" w:lineRule="auto"/>
        <w:rPr>
          <w:lang w:val="uk-UA"/>
        </w:rPr>
      </w:pPr>
      <w:r w:rsidRPr="009E3E94">
        <w:rPr>
          <w:rFonts w:ascii="Times New Roman" w:hAnsi="Times New Roman"/>
          <w:sz w:val="28"/>
          <w:szCs w:val="28"/>
          <w:lang w:val="uk-UA"/>
        </w:rPr>
        <w:t>Продовження таблиці 1.1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8"/>
        <w:gridCol w:w="2201"/>
        <w:gridCol w:w="5502"/>
      </w:tblGrid>
      <w:tr w:rsidR="002D5C4C" w:rsidRPr="009E3E94" w:rsidTr="008E1245">
        <w:tc>
          <w:tcPr>
            <w:tcW w:w="1868" w:type="dxa"/>
            <w:vMerge w:val="restart"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201" w:type="dxa"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>Післяумова</w:t>
            </w:r>
            <w:proofErr w:type="spellEnd"/>
          </w:p>
        </w:tc>
        <w:tc>
          <w:tcPr>
            <w:tcW w:w="5502" w:type="dxa"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Дані розраховані</w:t>
            </w:r>
          </w:p>
        </w:tc>
      </w:tr>
      <w:tr w:rsidR="002D5C4C" w:rsidRPr="009E3E94" w:rsidTr="008E1245">
        <w:tc>
          <w:tcPr>
            <w:tcW w:w="1868" w:type="dxa"/>
            <w:vMerge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201" w:type="dxa"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>Суб'єкт</w:t>
            </w:r>
          </w:p>
        </w:tc>
        <w:tc>
          <w:tcPr>
            <w:tcW w:w="5502" w:type="dxa"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>Користувач(К), Система Клієнта(СК)</w:t>
            </w:r>
          </w:p>
        </w:tc>
      </w:tr>
      <w:tr w:rsidR="002D5C4C" w:rsidRPr="009E3E94" w:rsidTr="008E1245">
        <w:trPr>
          <w:trHeight w:val="840"/>
        </w:trPr>
        <w:tc>
          <w:tcPr>
            <w:tcW w:w="1868" w:type="dxa"/>
            <w:vMerge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201" w:type="dxa"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>Основний потік</w:t>
            </w:r>
          </w:p>
        </w:tc>
        <w:tc>
          <w:tcPr>
            <w:tcW w:w="5502" w:type="dxa"/>
            <w:shd w:val="clear" w:color="auto" w:fill="auto"/>
          </w:tcPr>
          <w:p w:rsidR="002D5C4C" w:rsidRPr="009E3E94" w:rsidRDefault="002D5C4C" w:rsidP="00DC05BA">
            <w:pPr>
              <w:pStyle w:val="a4"/>
              <w:numPr>
                <w:ilvl w:val="0"/>
                <w:numId w:val="7"/>
              </w:numPr>
              <w:spacing w:after="0"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К </w:t>
            </w:r>
            <w:proofErr w:type="spellStart"/>
            <w:r>
              <w:rPr>
                <w:szCs w:val="28"/>
              </w:rPr>
              <w:t>обирає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компанії</w:t>
            </w:r>
            <w:proofErr w:type="spellEnd"/>
            <w:r>
              <w:rPr>
                <w:szCs w:val="28"/>
              </w:rPr>
              <w:t xml:space="preserve"> для </w:t>
            </w:r>
            <w:proofErr w:type="spellStart"/>
            <w:r>
              <w:rPr>
                <w:szCs w:val="28"/>
              </w:rPr>
              <w:t>розрахунку</w:t>
            </w:r>
            <w:proofErr w:type="spellEnd"/>
            <w:r>
              <w:rPr>
                <w:szCs w:val="28"/>
              </w:rPr>
              <w:t xml:space="preserve">. СК </w:t>
            </w:r>
            <w:proofErr w:type="spellStart"/>
            <w:r>
              <w:rPr>
                <w:szCs w:val="28"/>
              </w:rPr>
              <w:t>розраховує</w:t>
            </w:r>
            <w:proofErr w:type="spellEnd"/>
            <w:r w:rsidR="00DC05BA">
              <w:rPr>
                <w:szCs w:val="28"/>
                <w:lang w:val="uk-UA"/>
              </w:rPr>
              <w:t xml:space="preserve"> дані</w:t>
            </w:r>
            <w:r>
              <w:rPr>
                <w:szCs w:val="28"/>
              </w:rPr>
              <w:t xml:space="preserve"> та </w:t>
            </w:r>
            <w:proofErr w:type="spellStart"/>
            <w:r>
              <w:rPr>
                <w:szCs w:val="28"/>
              </w:rPr>
              <w:t>видає</w:t>
            </w:r>
            <w:proofErr w:type="spellEnd"/>
            <w:r>
              <w:rPr>
                <w:szCs w:val="28"/>
              </w:rPr>
              <w:t xml:space="preserve"> результат.</w:t>
            </w:r>
          </w:p>
        </w:tc>
      </w:tr>
      <w:tr w:rsidR="002D5C4C" w:rsidRPr="009E3E94" w:rsidTr="008E1245">
        <w:trPr>
          <w:trHeight w:val="649"/>
        </w:trPr>
        <w:tc>
          <w:tcPr>
            <w:tcW w:w="1868" w:type="dxa"/>
            <w:vMerge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201" w:type="dxa"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>Альтернативний потік</w:t>
            </w:r>
          </w:p>
        </w:tc>
        <w:tc>
          <w:tcPr>
            <w:tcW w:w="5502" w:type="dxa"/>
            <w:shd w:val="clear" w:color="auto" w:fill="auto"/>
          </w:tcPr>
          <w:p w:rsidR="002D5C4C" w:rsidRPr="009E3E94" w:rsidRDefault="002D5C4C" w:rsidP="00DC05B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2D5C4C" w:rsidRPr="009E3E94" w:rsidTr="008E1245">
        <w:tc>
          <w:tcPr>
            <w:tcW w:w="1868" w:type="dxa"/>
            <w:vMerge w:val="restart"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>Варіант використання №5:</w:t>
            </w:r>
          </w:p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Надіслання повідомлення</w:t>
            </w:r>
          </w:p>
        </w:tc>
        <w:tc>
          <w:tcPr>
            <w:tcW w:w="2201" w:type="dxa"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5502" w:type="dxa"/>
            <w:shd w:val="clear" w:color="auto" w:fill="auto"/>
          </w:tcPr>
          <w:p w:rsidR="002D5C4C" w:rsidRPr="00032996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Є доступ до БД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та мереж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і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інтеренет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</w:tr>
      <w:tr w:rsidR="002D5C4C" w:rsidRPr="009E3E94" w:rsidTr="008E1245">
        <w:tc>
          <w:tcPr>
            <w:tcW w:w="1868" w:type="dxa"/>
            <w:vMerge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201" w:type="dxa"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>Післяумова</w:t>
            </w:r>
            <w:proofErr w:type="spellEnd"/>
          </w:p>
        </w:tc>
        <w:tc>
          <w:tcPr>
            <w:tcW w:w="5502" w:type="dxa"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Повідомлення відіслані вказаним адресатам.</w:t>
            </w:r>
          </w:p>
        </w:tc>
      </w:tr>
      <w:tr w:rsidR="002D5C4C" w:rsidRPr="009E3E94" w:rsidTr="008E1245">
        <w:tc>
          <w:tcPr>
            <w:tcW w:w="1868" w:type="dxa"/>
            <w:vMerge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201" w:type="dxa"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>Користувачі</w:t>
            </w:r>
          </w:p>
        </w:tc>
        <w:tc>
          <w:tcPr>
            <w:tcW w:w="5502" w:type="dxa"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Сервер(С), БД, Оператор(О), Клієнт(К)</w:t>
            </w:r>
          </w:p>
        </w:tc>
      </w:tr>
      <w:tr w:rsidR="002D5C4C" w:rsidRPr="009E3E94" w:rsidTr="008E1245">
        <w:tc>
          <w:tcPr>
            <w:tcW w:w="1868" w:type="dxa"/>
            <w:vMerge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201" w:type="dxa"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>Основний потік</w:t>
            </w:r>
          </w:p>
        </w:tc>
        <w:tc>
          <w:tcPr>
            <w:tcW w:w="5502" w:type="dxa"/>
            <w:shd w:val="clear" w:color="auto" w:fill="auto"/>
          </w:tcPr>
          <w:p w:rsidR="002D5C4C" w:rsidRPr="009E3E94" w:rsidRDefault="002D5C4C" w:rsidP="00556C71">
            <w:pPr>
              <w:pStyle w:val="a4"/>
              <w:numPr>
                <w:ilvl w:val="0"/>
                <w:numId w:val="8"/>
              </w:numPr>
              <w:spacing w:after="0"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 </w:t>
            </w:r>
            <w:proofErr w:type="spellStart"/>
            <w:r>
              <w:rPr>
                <w:szCs w:val="28"/>
              </w:rPr>
              <w:t>обира</w:t>
            </w:r>
            <w:proofErr w:type="gramStart"/>
            <w:r>
              <w:rPr>
                <w:szCs w:val="28"/>
              </w:rPr>
              <w:t>є</w:t>
            </w:r>
            <w:proofErr w:type="spellEnd"/>
            <w:r>
              <w:rPr>
                <w:szCs w:val="28"/>
              </w:rPr>
              <w:t xml:space="preserve"> К</w:t>
            </w:r>
            <w:proofErr w:type="gramEnd"/>
            <w:r>
              <w:rPr>
                <w:szCs w:val="28"/>
              </w:rPr>
              <w:t xml:space="preserve"> для </w:t>
            </w:r>
            <w:proofErr w:type="spellStart"/>
            <w:r>
              <w:rPr>
                <w:szCs w:val="28"/>
              </w:rPr>
              <w:t>оповіщення</w:t>
            </w:r>
            <w:proofErr w:type="spellEnd"/>
            <w:r w:rsidR="00556C71">
              <w:rPr>
                <w:szCs w:val="28"/>
              </w:rPr>
              <w:t xml:space="preserve"> та вводить </w:t>
            </w:r>
            <w:proofErr w:type="spellStart"/>
            <w:r w:rsidR="00556C71">
              <w:rPr>
                <w:szCs w:val="28"/>
              </w:rPr>
              <w:t>с</w:t>
            </w:r>
            <w:r>
              <w:rPr>
                <w:szCs w:val="28"/>
              </w:rPr>
              <w:t>аме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повідомлення</w:t>
            </w:r>
            <w:proofErr w:type="spellEnd"/>
            <w:r>
              <w:rPr>
                <w:szCs w:val="28"/>
              </w:rPr>
              <w:t xml:space="preserve">. С </w:t>
            </w:r>
            <w:proofErr w:type="spellStart"/>
            <w:r>
              <w:rPr>
                <w:szCs w:val="28"/>
              </w:rPr>
              <w:t>встановлює</w:t>
            </w:r>
            <w:proofErr w:type="spellEnd"/>
            <w:r w:rsidR="00556C71" w:rsidRPr="00556C71">
              <w:rPr>
                <w:szCs w:val="28"/>
              </w:rPr>
              <w:t xml:space="preserve"> </w:t>
            </w:r>
            <w:r w:rsidR="00556C71">
              <w:rPr>
                <w:szCs w:val="28"/>
                <w:lang w:val="en-US"/>
              </w:rPr>
              <w:t>email</w:t>
            </w:r>
            <w:r>
              <w:rPr>
                <w:szCs w:val="28"/>
              </w:rPr>
              <w:t xml:space="preserve"> </w:t>
            </w:r>
            <w:r w:rsidR="00556C71">
              <w:rPr>
                <w:szCs w:val="28"/>
              </w:rPr>
              <w:t xml:space="preserve">адресу </w:t>
            </w:r>
            <w:r>
              <w:rPr>
                <w:szCs w:val="28"/>
              </w:rPr>
              <w:t>кожного</w:t>
            </w:r>
            <w:proofErr w:type="gramStart"/>
            <w:r>
              <w:rPr>
                <w:szCs w:val="28"/>
              </w:rPr>
              <w:t xml:space="preserve"> К</w:t>
            </w:r>
            <w:proofErr w:type="gramEnd"/>
            <w:r>
              <w:rPr>
                <w:szCs w:val="28"/>
              </w:rPr>
              <w:t xml:space="preserve"> та </w:t>
            </w:r>
            <w:proofErr w:type="spellStart"/>
            <w:r>
              <w:rPr>
                <w:szCs w:val="28"/>
              </w:rPr>
              <w:t>надсилає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повідомлення</w:t>
            </w:r>
            <w:proofErr w:type="spellEnd"/>
            <w:r>
              <w:rPr>
                <w:szCs w:val="28"/>
              </w:rPr>
              <w:t>.</w:t>
            </w:r>
          </w:p>
        </w:tc>
      </w:tr>
      <w:tr w:rsidR="002D5C4C" w:rsidRPr="009E3E94" w:rsidTr="008E1245">
        <w:tc>
          <w:tcPr>
            <w:tcW w:w="1868" w:type="dxa"/>
            <w:vMerge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201" w:type="dxa"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>Альтернативний потік</w:t>
            </w:r>
          </w:p>
        </w:tc>
        <w:tc>
          <w:tcPr>
            <w:tcW w:w="5502" w:type="dxa"/>
            <w:shd w:val="clear" w:color="auto" w:fill="auto"/>
          </w:tcPr>
          <w:p w:rsidR="002D5C4C" w:rsidRPr="009E3E94" w:rsidRDefault="002D5C4C" w:rsidP="008E12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E3E94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1а.1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Невірна адреса. С пропускає К.</w:t>
            </w:r>
          </w:p>
        </w:tc>
      </w:tr>
    </w:tbl>
    <w:p w:rsidR="008E1245" w:rsidRDefault="008E1245" w:rsidP="002D5C4C">
      <w:pPr>
        <w:pStyle w:val="a4"/>
        <w:rPr>
          <w:lang w:val="uk-UA"/>
        </w:rPr>
      </w:pPr>
    </w:p>
    <w:p w:rsidR="002D5C4C" w:rsidRDefault="00C67276" w:rsidP="002D5C4C">
      <w:pPr>
        <w:pStyle w:val="a4"/>
        <w:rPr>
          <w:lang w:val="uk-UA"/>
        </w:rPr>
      </w:pPr>
      <w:r>
        <w:rPr>
          <w:noProof/>
        </w:rPr>
        <w:drawing>
          <wp:inline distT="0" distB="0" distL="0" distR="0">
            <wp:extent cx="3286857" cy="3576805"/>
            <wp:effectExtent l="19050" t="0" r="8793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364" cy="3574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245" w:rsidRDefault="008E1245" w:rsidP="002D5C4C">
      <w:pPr>
        <w:pStyle w:val="a4"/>
        <w:rPr>
          <w:lang w:val="uk-UA"/>
        </w:rPr>
      </w:pPr>
      <w:r>
        <w:rPr>
          <w:lang w:val="uk-UA"/>
        </w:rPr>
        <w:lastRenderedPageBreak/>
        <w:t>Рис 3 – Діаграма діяльності «Авторизація користувача»</w:t>
      </w:r>
    </w:p>
    <w:p w:rsidR="0078439C" w:rsidRDefault="0078439C" w:rsidP="002D5C4C">
      <w:pPr>
        <w:pStyle w:val="a4"/>
        <w:rPr>
          <w:lang w:val="uk-UA"/>
        </w:rPr>
      </w:pPr>
      <w:r>
        <w:rPr>
          <w:noProof/>
        </w:rPr>
        <w:drawing>
          <wp:inline distT="0" distB="0" distL="0" distR="0">
            <wp:extent cx="3355975" cy="395922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395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39C" w:rsidRDefault="0078439C" w:rsidP="002D5C4C">
      <w:pPr>
        <w:pStyle w:val="a4"/>
        <w:rPr>
          <w:lang w:val="uk-UA"/>
        </w:rPr>
      </w:pPr>
      <w:r>
        <w:rPr>
          <w:lang w:val="uk-UA"/>
        </w:rPr>
        <w:t>Рис 4 – Діаграма діяльності «Збереження локальних даних»</w:t>
      </w:r>
    </w:p>
    <w:p w:rsidR="00DC05BA" w:rsidRDefault="00DC05BA" w:rsidP="002D5C4C">
      <w:pPr>
        <w:pStyle w:val="a4"/>
        <w:rPr>
          <w:lang w:val="uk-UA"/>
        </w:rPr>
      </w:pPr>
      <w:r>
        <w:rPr>
          <w:noProof/>
        </w:rPr>
        <w:drawing>
          <wp:inline distT="0" distB="0" distL="0" distR="0">
            <wp:extent cx="4079875" cy="381825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381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5BA" w:rsidRDefault="00DC05BA" w:rsidP="00DC05BA">
      <w:pPr>
        <w:pStyle w:val="a4"/>
        <w:rPr>
          <w:lang w:val="uk-UA"/>
        </w:rPr>
      </w:pPr>
      <w:r>
        <w:rPr>
          <w:lang w:val="uk-UA"/>
        </w:rPr>
        <w:t>Рис 5 – Діаграма діяльності «Збереження  даних віддалено»</w:t>
      </w:r>
    </w:p>
    <w:p w:rsidR="00DC05BA" w:rsidRDefault="00DC05BA" w:rsidP="002D5C4C">
      <w:pPr>
        <w:pStyle w:val="a4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2713355" cy="2472055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5BA" w:rsidRDefault="00DC05BA" w:rsidP="002D5C4C">
      <w:pPr>
        <w:pStyle w:val="a4"/>
        <w:rPr>
          <w:lang w:val="uk-UA"/>
        </w:rPr>
      </w:pPr>
      <w:r>
        <w:rPr>
          <w:lang w:val="uk-UA"/>
        </w:rPr>
        <w:t>Рис 6 – Діаграма діяльності «Розрахунок даних»</w:t>
      </w:r>
    </w:p>
    <w:p w:rsidR="00DC05BA" w:rsidRDefault="0097444F" w:rsidP="002D5C4C">
      <w:pPr>
        <w:pStyle w:val="a4"/>
        <w:rPr>
          <w:lang w:val="uk-UA"/>
        </w:rPr>
      </w:pPr>
      <w:r>
        <w:rPr>
          <w:noProof/>
        </w:rPr>
        <w:drawing>
          <wp:inline distT="0" distB="0" distL="0" distR="0">
            <wp:extent cx="4421505" cy="467233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467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44F" w:rsidRPr="008E1245" w:rsidRDefault="0097444F" w:rsidP="002D5C4C">
      <w:pPr>
        <w:pStyle w:val="a4"/>
        <w:rPr>
          <w:lang w:val="uk-UA"/>
        </w:rPr>
      </w:pPr>
      <w:r>
        <w:rPr>
          <w:lang w:val="uk-UA"/>
        </w:rPr>
        <w:t>Рис 7 – Діаграма діяльності «Надіслати повідомлення»</w:t>
      </w:r>
    </w:p>
    <w:sectPr w:rsidR="0097444F" w:rsidRPr="008E1245" w:rsidSect="00425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93F52"/>
    <w:multiLevelType w:val="multilevel"/>
    <w:tmpl w:val="E6086E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1DDA5B61"/>
    <w:multiLevelType w:val="multilevel"/>
    <w:tmpl w:val="E6086E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260C5FEA"/>
    <w:multiLevelType w:val="multilevel"/>
    <w:tmpl w:val="AF6E930E"/>
    <w:lvl w:ilvl="0">
      <w:start w:val="1"/>
      <w:numFmt w:val="decimal"/>
      <w:pStyle w:val="VisiblenumberedH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Visiblenumberedparagraph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Underparagraph"/>
      <w:suff w:val="space"/>
      <w:lvlText w:val="%1.%2.%3"/>
      <w:lvlJc w:val="left"/>
      <w:pPr>
        <w:ind w:left="64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531E7445"/>
    <w:multiLevelType w:val="multilevel"/>
    <w:tmpl w:val="35541DD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66" w:hanging="390"/>
      </w:pPr>
      <w:rPr>
        <w:rFonts w:ascii="Cambria" w:hAnsi="Cambria"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ascii="Cambria" w:hAnsi="Cambria"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2088" w:hanging="1080"/>
      </w:pPr>
      <w:rPr>
        <w:rFonts w:ascii="Cambria" w:hAnsi="Cambria"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ascii="Cambria" w:hAnsi="Cambria"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ascii="Cambria" w:hAnsi="Cambria"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ascii="Cambria" w:hAnsi="Cambria"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3672" w:hanging="1800"/>
      </w:pPr>
      <w:rPr>
        <w:rFonts w:ascii="Cambria" w:hAnsi="Cambria"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4248" w:hanging="2160"/>
      </w:pPr>
      <w:rPr>
        <w:rFonts w:ascii="Cambria" w:hAnsi="Cambria" w:hint="default"/>
        <w:b/>
        <w:i/>
      </w:rPr>
    </w:lvl>
  </w:abstractNum>
  <w:abstractNum w:abstractNumId="4">
    <w:nsid w:val="54521544"/>
    <w:multiLevelType w:val="multilevel"/>
    <w:tmpl w:val="E6086E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656645F7"/>
    <w:multiLevelType w:val="hybridMultilevel"/>
    <w:tmpl w:val="A7E20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1E0F2F"/>
    <w:multiLevelType w:val="multilevel"/>
    <w:tmpl w:val="E6086E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716D3C6D"/>
    <w:multiLevelType w:val="hybridMultilevel"/>
    <w:tmpl w:val="34761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>
    <w:useFELayout/>
  </w:compat>
  <w:rsids>
    <w:rsidRoot w:val="009D61CF"/>
    <w:rsid w:val="000A5822"/>
    <w:rsid w:val="002D5C4C"/>
    <w:rsid w:val="00385ACF"/>
    <w:rsid w:val="004254EE"/>
    <w:rsid w:val="0045554B"/>
    <w:rsid w:val="005550CA"/>
    <w:rsid w:val="00556C71"/>
    <w:rsid w:val="006A3333"/>
    <w:rsid w:val="007657CA"/>
    <w:rsid w:val="0078439C"/>
    <w:rsid w:val="008C0D9A"/>
    <w:rsid w:val="008E1245"/>
    <w:rsid w:val="0097444F"/>
    <w:rsid w:val="009C7A2B"/>
    <w:rsid w:val="009D61CF"/>
    <w:rsid w:val="009F11FA"/>
    <w:rsid w:val="00C67276"/>
    <w:rsid w:val="00CB786C"/>
    <w:rsid w:val="00D6363C"/>
    <w:rsid w:val="00DC05BA"/>
    <w:rsid w:val="00E81B19"/>
    <w:rsid w:val="00F03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4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61CF"/>
    <w:rPr>
      <w:color w:val="0000FF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D6363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63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363C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385A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VisiblenumberedH1">
    <w:name w:val="Visible numbered H1"/>
    <w:basedOn w:val="a"/>
    <w:autoRedefine/>
    <w:qFormat/>
    <w:rsid w:val="002D5C4C"/>
    <w:pPr>
      <w:pageBreakBefore/>
      <w:numPr>
        <w:numId w:val="3"/>
      </w:numPr>
      <w:spacing w:after="160" w:line="360" w:lineRule="auto"/>
      <w:contextualSpacing/>
      <w:jc w:val="center"/>
      <w:outlineLvl w:val="0"/>
    </w:pPr>
    <w:rPr>
      <w:rFonts w:ascii="Times New Roman" w:eastAsiaTheme="minorHAnsi" w:hAnsi="Times New Roman"/>
      <w:b/>
      <w:caps/>
      <w:sz w:val="28"/>
      <w:lang w:val="uk-UA" w:eastAsia="en-US"/>
    </w:rPr>
  </w:style>
  <w:style w:type="paragraph" w:customStyle="1" w:styleId="Underparagraph">
    <w:name w:val="Underparagraph"/>
    <w:basedOn w:val="a"/>
    <w:qFormat/>
    <w:rsid w:val="002D5C4C"/>
    <w:pPr>
      <w:numPr>
        <w:ilvl w:val="2"/>
        <w:numId w:val="3"/>
      </w:numPr>
      <w:spacing w:after="160" w:line="360" w:lineRule="auto"/>
      <w:contextualSpacing/>
      <w:jc w:val="both"/>
    </w:pPr>
    <w:rPr>
      <w:rFonts w:ascii="Times New Roman" w:eastAsiaTheme="minorHAnsi" w:hAnsi="Times New Roman"/>
      <w:sz w:val="28"/>
      <w:lang w:val="uk-UA" w:eastAsia="en-US"/>
    </w:rPr>
  </w:style>
  <w:style w:type="paragraph" w:customStyle="1" w:styleId="Visiblenumberedparagraph2">
    <w:name w:val="Visible numbered paragraph 2"/>
    <w:basedOn w:val="a"/>
    <w:link w:val="Visiblenumberedparagraph2Char"/>
    <w:qFormat/>
    <w:rsid w:val="002D5C4C"/>
    <w:pPr>
      <w:numPr>
        <w:ilvl w:val="1"/>
        <w:numId w:val="3"/>
      </w:numPr>
      <w:spacing w:after="160" w:line="360" w:lineRule="auto"/>
      <w:contextualSpacing/>
      <w:jc w:val="both"/>
      <w:outlineLvl w:val="1"/>
    </w:pPr>
    <w:rPr>
      <w:rFonts w:ascii="Times New Roman" w:eastAsiaTheme="minorHAnsi" w:hAnsi="Times New Roman"/>
      <w:b/>
      <w:sz w:val="28"/>
      <w:lang w:val="uk-UA" w:eastAsia="en-US"/>
    </w:rPr>
  </w:style>
  <w:style w:type="character" w:customStyle="1" w:styleId="Visiblenumberedparagraph2Char">
    <w:name w:val="Visible numbered paragraph 2 Char"/>
    <w:basedOn w:val="a0"/>
    <w:link w:val="Visiblenumberedparagraph2"/>
    <w:rsid w:val="002D5C4C"/>
    <w:rPr>
      <w:rFonts w:ascii="Times New Roman" w:eastAsiaTheme="minorHAnsi" w:hAnsi="Times New Roman"/>
      <w:b/>
      <w:sz w:val="28"/>
      <w:lang w:val="uk-UA" w:eastAsia="en-US"/>
    </w:rPr>
  </w:style>
  <w:style w:type="character" w:customStyle="1" w:styleId="a5">
    <w:name w:val="Абзац списка Знак"/>
    <w:basedOn w:val="a0"/>
    <w:link w:val="a4"/>
    <w:uiPriority w:val="34"/>
    <w:rsid w:val="002D5C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firmasoft.ru/hide/finans/clear.htm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mmgp.ru/redirect/away.php?url=http%3A%2F%2Fwww.denega.ru%2Fportcalc162.zip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soft.delovar.info/" TargetMode="External"/><Relationship Id="rId5" Type="http://schemas.openxmlformats.org/officeDocument/2006/relationships/hyperlink" Target="https://github.com/PetrBuslyuk/diploma.git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://invite-invest.ru/calculator-investitsii.html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8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2016-04-18T07:11:00Z</dcterms:created>
  <dcterms:modified xsi:type="dcterms:W3CDTF">2016-04-18T12:27:00Z</dcterms:modified>
</cp:coreProperties>
</file>