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8668" w14:textId="65AC31BA" w:rsidR="00072864" w:rsidRDefault="00072864">
      <w:r>
        <w:t xml:space="preserve">Several of the </w:t>
      </w:r>
      <w:r w:rsidR="00C07BD7">
        <w:t xml:space="preserve">secondary </w:t>
      </w:r>
      <w:r>
        <w:t xml:space="preserve">descriptive statistics and PSB tests were calculated </w:t>
      </w:r>
      <w:r w:rsidR="00C07BD7">
        <w:t>after the alternative meta-analysis estimators were calculated for each of the 172 MAs from the raw MA data and reported as 172 rows of results in “</w:t>
      </w:r>
      <w:proofErr w:type="spellStart"/>
      <w:r w:rsidR="00C07BD7" w:rsidRPr="00C07BD7">
        <w:t>pcc_survey_results</w:t>
      </w:r>
      <w:proofErr w:type="spellEnd"/>
      <w:r w:rsidR="00C07BD7">
        <w:t>” and summarized in “</w:t>
      </w:r>
      <w:proofErr w:type="spellStart"/>
      <w:r w:rsidR="00C07BD7" w:rsidRPr="00C07BD7">
        <w:t>estimator_summary</w:t>
      </w:r>
      <w:proofErr w:type="spellEnd"/>
      <w:r w:rsidR="00C07BD7">
        <w:t xml:space="preserve">.” The codes and data for these results have already been provided at this repository. </w:t>
      </w:r>
      <w:r>
        <w:t xml:space="preserve"> </w:t>
      </w:r>
    </w:p>
    <w:p w14:paraId="0CEA6033" w14:textId="1A8C6CAF" w:rsidR="00C07BD7" w:rsidRDefault="00C07BD7">
      <w:r>
        <w:t xml:space="preserve">Here we provide additional </w:t>
      </w:r>
      <w:r w:rsidR="00FD4C41">
        <w:t xml:space="preserve">statistics, the data, and how they were calculated. </w:t>
      </w:r>
    </w:p>
    <w:p w14:paraId="01997DB8" w14:textId="538025C5" w:rsidR="00072864" w:rsidRDefault="00072864">
      <w:r>
        <w:t>1. The ICT illustration’s data and code can be found in the files labeled ICT.</w:t>
      </w:r>
    </w:p>
    <w:p w14:paraId="0B99DFA9" w14:textId="2BDF30E9" w:rsidR="00072864" w:rsidRDefault="00072864">
      <w:r>
        <w:t xml:space="preserve">2. Word document “Revised PCC-Descriptive-Stats” reports the simple descriptive statistics of this survey of 172 PCC MAs calculated from </w:t>
      </w:r>
      <w:proofErr w:type="spellStart"/>
      <w:r>
        <w:t>Statview</w:t>
      </w:r>
      <w:proofErr w:type="spellEnd"/>
      <w:r>
        <w:t>.</w:t>
      </w:r>
    </w:p>
    <w:p w14:paraId="1A8932DE" w14:textId="5FAC8AD1" w:rsidR="00072864" w:rsidRDefault="00072864">
      <w:r>
        <w:t>3. PSST is calculated in the aggregate on a spreadsheet, “Aggregate PSST</w:t>
      </w:r>
      <w:r w:rsidR="00FD4C41">
        <w:t>,</w:t>
      </w:r>
      <w:r>
        <w:t xml:space="preserve">” </w:t>
      </w:r>
      <w:r w:rsidR="00FD4C41">
        <w:t xml:space="preserve">where the formulas are visible. </w:t>
      </w:r>
      <w:r>
        <w:t xml:space="preserve">While the individual </w:t>
      </w:r>
      <w:r w:rsidR="00EB1149">
        <w:t>PSST results are calculated</w:t>
      </w:r>
      <w:r w:rsidR="00FD4C41">
        <w:t xml:space="preserve"> in </w:t>
      </w:r>
      <w:r w:rsidR="00EB1149">
        <w:t>“</w:t>
      </w:r>
      <w:proofErr w:type="spellStart"/>
      <w:r w:rsidR="00EB1149">
        <w:t>IndividualPSST</w:t>
      </w:r>
      <w:proofErr w:type="spellEnd"/>
      <w:r w:rsidR="00EB1149">
        <w:t>”</w:t>
      </w:r>
      <w:r w:rsidR="00FD4C41">
        <w:t>, using the same formulas.</w:t>
      </w:r>
    </w:p>
    <w:p w14:paraId="01F49185" w14:textId="75C97DC4" w:rsidR="00EB1149" w:rsidRDefault="00EB1149">
      <w:r>
        <w:t>4. Aggregate Egger test is reported in “</w:t>
      </w:r>
      <w:r w:rsidRPr="00EB1149">
        <w:t>FAT-PET-FE-</w:t>
      </w:r>
      <w:proofErr w:type="spellStart"/>
      <w:r w:rsidRPr="00EB1149">
        <w:t>MetaScience</w:t>
      </w:r>
      <w:proofErr w:type="spellEnd"/>
      <w:r>
        <w:t>” along with the code.  The Individual Egger tests (called FAT) are reported in “</w:t>
      </w:r>
      <w:proofErr w:type="spellStart"/>
      <w:r w:rsidR="00C07BD7" w:rsidRPr="00C07BD7">
        <w:t>pcc_survey_results</w:t>
      </w:r>
      <w:proofErr w:type="spellEnd"/>
      <w:r>
        <w:t>”.</w:t>
      </w:r>
    </w:p>
    <w:p w14:paraId="02C37DE9" w14:textId="77777777" w:rsidR="00FD4C41" w:rsidRDefault="00FD4C41"/>
    <w:p w14:paraId="4B8A251D" w14:textId="77777777" w:rsidR="00FD4C41" w:rsidRDefault="00FD4C41"/>
    <w:p w14:paraId="714DC0BB" w14:textId="77777777" w:rsidR="00EB1149" w:rsidRDefault="00EB1149"/>
    <w:p w14:paraId="7BE50AEA" w14:textId="77777777" w:rsidR="00072864" w:rsidRDefault="00072864"/>
    <w:sectPr w:rsidR="00072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64"/>
    <w:rsid w:val="00072864"/>
    <w:rsid w:val="00C07BD7"/>
    <w:rsid w:val="00E67AB9"/>
    <w:rsid w:val="00EB1149"/>
    <w:rsid w:val="00FD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14C2"/>
  <w15:chartTrackingRefBased/>
  <w15:docId w15:val="{33179A7C-8EA9-4841-9A2C-E7A0EEF7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Stanley, Tom</dc:creator>
  <cp:keywords/>
  <dc:description/>
  <cp:lastModifiedBy>Stanley, Tom</cp:lastModifiedBy>
  <cp:revision>1</cp:revision>
  <dcterms:created xsi:type="dcterms:W3CDTF">2026-06-25T18:08:00Z</dcterms:created>
  <dcterms:modified xsi:type="dcterms:W3CDTF">2026-06-25T18:40:00Z</dcterms:modified>
</cp:coreProperties>
</file>