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1EE459" w14:textId="7BB8EE56" w:rsidR="00B84719" w:rsidRPr="00B84719" w:rsidRDefault="00C63EA0" w:rsidP="00B84719">
      <w:pPr>
        <w:pStyle w:val="Nzev"/>
      </w:pPr>
      <w:r>
        <w:t>Macroeconomic model simulaton</w:t>
      </w:r>
    </w:p>
    <w:p w14:paraId="6F2B055E" w14:textId="158CDAE6" w:rsidR="00B84719" w:rsidRPr="00841B3D" w:rsidRDefault="00C63EA0" w:rsidP="00B84719">
      <w:pPr>
        <w:rPr>
          <w:i/>
          <w:iCs/>
        </w:rPr>
      </w:pPr>
      <w:r>
        <w:rPr>
          <w:i/>
          <w:iCs/>
        </w:rPr>
        <w:t xml:space="preserve">K. </w:t>
      </w:r>
      <w:proofErr w:type="spellStart"/>
      <w:r>
        <w:rPr>
          <w:i/>
          <w:iCs/>
        </w:rPr>
        <w:t>Kohler</w:t>
      </w:r>
      <w:proofErr w:type="spellEnd"/>
      <w:r>
        <w:rPr>
          <w:i/>
          <w:iCs/>
        </w:rPr>
        <w:t xml:space="preserve">, F. </w:t>
      </w:r>
      <w:proofErr w:type="spellStart"/>
      <w:r>
        <w:rPr>
          <w:i/>
          <w:iCs/>
        </w:rPr>
        <w:t>Prante</w:t>
      </w:r>
      <w:proofErr w:type="spellEnd"/>
    </w:p>
    <w:p w14:paraId="6079DB96" w14:textId="77777777" w:rsidR="00B84719" w:rsidRDefault="00B84719">
      <w:pPr>
        <w:pStyle w:val="Obsah1"/>
        <w:rPr>
          <w:b w:val="0"/>
          <w:bCs w:val="0"/>
          <w: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46142408" w:history="1">
        <w:r w:rsidRPr="00C23284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_Toc146142408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E9EDAC" w14:textId="77777777" w:rsidR="00B84719" w:rsidRDefault="00000000">
      <w:pPr>
        <w:pStyle w:val="Obsah1"/>
        <w:rPr>
          <w:b w:val="0"/>
          <w:bCs w:val="0"/>
          <w: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146142409" w:history="1">
        <w:r w:rsidR="00B84719" w:rsidRPr="00C23284">
          <w:rPr>
            <w:rStyle w:val="Hypertextovodkaz"/>
            <w:noProof/>
          </w:rPr>
          <w:t>Slovníček</w:t>
        </w:r>
        <w:r w:rsidR="00B84719">
          <w:rPr>
            <w:noProof/>
            <w:webHidden/>
          </w:rPr>
          <w:tab/>
        </w:r>
        <w:r w:rsidR="00B84719">
          <w:rPr>
            <w:noProof/>
            <w:webHidden/>
          </w:rPr>
          <w:fldChar w:fldCharType="begin"/>
        </w:r>
        <w:r w:rsidR="00B84719">
          <w:rPr>
            <w:noProof/>
            <w:webHidden/>
          </w:rPr>
          <w:instrText xml:space="preserve"> PAGEREF _Toc146142409 \h </w:instrText>
        </w:r>
        <w:r w:rsidR="00B84719">
          <w:rPr>
            <w:noProof/>
            <w:webHidden/>
          </w:rPr>
        </w:r>
        <w:r w:rsidR="00B84719">
          <w:rPr>
            <w:noProof/>
            <w:webHidden/>
          </w:rPr>
          <w:fldChar w:fldCharType="separate"/>
        </w:r>
        <w:r w:rsidR="00B84719">
          <w:rPr>
            <w:noProof/>
            <w:webHidden/>
          </w:rPr>
          <w:t>4</w:t>
        </w:r>
        <w:r w:rsidR="00B84719">
          <w:rPr>
            <w:noProof/>
            <w:webHidden/>
          </w:rPr>
          <w:fldChar w:fldCharType="end"/>
        </w:r>
      </w:hyperlink>
    </w:p>
    <w:p w14:paraId="524FB3B4" w14:textId="77777777" w:rsidR="00B84719" w:rsidRDefault="00B84719" w:rsidP="00B84719">
      <w:pPr>
        <w:spacing w:before="200" w:after="200"/>
        <w:rPr>
          <w:b/>
          <w:bCs/>
          <w:noProof/>
        </w:rPr>
      </w:pPr>
      <w:r>
        <w:rPr>
          <w:b/>
          <w:bCs/>
          <w:noProof/>
        </w:rPr>
        <w:fldChar w:fldCharType="end"/>
      </w:r>
      <w:r>
        <w:rPr>
          <w:b/>
          <w:bCs/>
          <w:noProof/>
        </w:rPr>
        <w:br w:type="page"/>
      </w:r>
    </w:p>
    <w:p w14:paraId="56ADE086" w14:textId="77777777" w:rsidR="00B84719" w:rsidRDefault="00B84719" w:rsidP="00B84719">
      <w:pPr>
        <w:spacing w:before="200" w:after="200"/>
      </w:pPr>
    </w:p>
    <w:p w14:paraId="678B503D" w14:textId="77777777" w:rsidR="00B84719" w:rsidRDefault="00B84719" w:rsidP="00B84719">
      <w:pPr>
        <w:spacing w:before="200" w:after="200"/>
        <w:sectPr w:rsidR="00B84719" w:rsidSect="001F48E3">
          <w:footerReference w:type="even" r:id="rId8"/>
          <w:footerReference w:type="default" r:id="rId9"/>
          <w:pgSz w:w="11900" w:h="16840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66923303" w14:textId="77777777" w:rsidR="00B84719" w:rsidRDefault="00B84719" w:rsidP="00B84719">
      <w:pPr>
        <w:spacing w:line="240" w:lineRule="auto"/>
        <w:rPr>
          <w:b/>
          <w:bCs/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1BBE7CA" w14:textId="328BCC5E" w:rsidR="00B84719" w:rsidRDefault="00C63EA0" w:rsidP="00B84719">
      <w:pPr>
        <w:pStyle w:val="Nadpis1"/>
      </w:pPr>
      <w:r>
        <w:lastRenderedPageBreak/>
        <w:t>Jak simulovat ekonomické modely</w:t>
      </w:r>
    </w:p>
    <w:p w14:paraId="70B7E0DC" w14:textId="6319B237" w:rsidR="00B84719" w:rsidRDefault="00D51B99" w:rsidP="00B84719">
      <w:pPr>
        <w:pStyle w:val="Odstavecseseznamem"/>
        <w:numPr>
          <w:ilvl w:val="0"/>
          <w:numId w:val="1"/>
        </w:numPr>
      </w:pPr>
      <w:r>
        <w:t>Modely nám pomáhají zjednodušit složitou realitu</w:t>
      </w:r>
    </w:p>
    <w:p w14:paraId="46E206E1" w14:textId="123D1AD4" w:rsidR="00D51B99" w:rsidRDefault="00D51B99" w:rsidP="00B84719">
      <w:pPr>
        <w:pStyle w:val="Odstavecseseznamem"/>
        <w:numPr>
          <w:ilvl w:val="0"/>
          <w:numId w:val="1"/>
        </w:numPr>
      </w:pPr>
      <w:r>
        <w:t>Ekonomický model se skládá z</w:t>
      </w:r>
    </w:p>
    <w:p w14:paraId="6A5C3D42" w14:textId="43060B08" w:rsidR="00D51B99" w:rsidRDefault="00D51B99" w:rsidP="00D51B99">
      <w:pPr>
        <w:pStyle w:val="Odstavecseseznamem"/>
        <w:numPr>
          <w:ilvl w:val="1"/>
          <w:numId w:val="1"/>
        </w:numPr>
      </w:pPr>
      <w:r>
        <w:t xml:space="preserve">Počtu </w:t>
      </w:r>
      <m:oMath>
        <m:r>
          <w:rPr>
            <w:rFonts w:ascii="Latin Modern Math" w:hAnsi="Latin Modern Math"/>
          </w:rPr>
          <m:t>N</m:t>
        </m:r>
      </m:oMath>
      <w:r>
        <w:t xml:space="preserve"> rovnic</w:t>
      </w:r>
    </w:p>
    <w:p w14:paraId="4E8ABFD6" w14:textId="1877B3ED" w:rsidR="00D51B99" w:rsidRDefault="00D51B99" w:rsidP="00D51B99">
      <w:pPr>
        <w:pStyle w:val="Odstavecseseznamem"/>
        <w:numPr>
          <w:ilvl w:val="1"/>
          <w:numId w:val="1"/>
        </w:numPr>
      </w:pPr>
      <w:r>
        <w:t xml:space="preserve">Počtu </w:t>
      </w:r>
      <m:oMath>
        <m:r>
          <w:rPr>
            <w:rFonts w:ascii="Latin Modern Math" w:hAnsi="Latin Modern Math"/>
          </w:rPr>
          <m:t>N</m:t>
        </m:r>
      </m:oMath>
      <w:r>
        <w:t xml:space="preserve"> endogenních proměnných</w:t>
      </w:r>
    </w:p>
    <w:p w14:paraId="478E6C95" w14:textId="1F94B9CE" w:rsidR="00D51B99" w:rsidRDefault="00D51B99" w:rsidP="00D51B99">
      <w:pPr>
        <w:pStyle w:val="Odstavecseseznamem"/>
        <w:numPr>
          <w:ilvl w:val="1"/>
          <w:numId w:val="1"/>
        </w:numPr>
      </w:pPr>
      <w:r>
        <w:t>Set exogenních proměnných a exogenních nebo fixních koeficientů (parametrů)</w:t>
      </w:r>
    </w:p>
    <w:p w14:paraId="115D74F4" w14:textId="1282EE14" w:rsidR="00D51B99" w:rsidRDefault="00D51B99" w:rsidP="00D51B99">
      <w:pPr>
        <w:pStyle w:val="Odstavecseseznamem"/>
        <w:numPr>
          <w:ilvl w:val="0"/>
          <w:numId w:val="1"/>
        </w:numPr>
      </w:pPr>
      <w:r>
        <w:t xml:space="preserve">Řešením modelu je ekvilibrium, které </w:t>
      </w:r>
      <w:proofErr w:type="gramStart"/>
      <w:r>
        <w:t>určí</w:t>
      </w:r>
      <w:proofErr w:type="gramEnd"/>
      <w:r>
        <w:t xml:space="preserve"> hodnoty endogenních proměnných a dá nám set parametrů a exogenních proměnných</w:t>
      </w:r>
    </w:p>
    <w:p w14:paraId="0A21E34F" w14:textId="49BC480A" w:rsidR="00D51B99" w:rsidRDefault="00D51B99" w:rsidP="00D51B99">
      <w:pPr>
        <w:pStyle w:val="Odstavecseseznamem"/>
        <w:numPr>
          <w:ilvl w:val="0"/>
          <w:numId w:val="1"/>
        </w:numPr>
      </w:pPr>
      <w:r>
        <w:t>Endogenní proměnná (e.g. nezaměstnanost) je determinován systémem rovnic</w:t>
      </w:r>
    </w:p>
    <w:p w14:paraId="2B30F0C8" w14:textId="77777777" w:rsidR="00D51B99" w:rsidRDefault="00D51B99" w:rsidP="00D51B99">
      <w:pPr>
        <w:pStyle w:val="Odstavecseseznamem"/>
        <w:numPr>
          <w:ilvl w:val="0"/>
          <w:numId w:val="1"/>
        </w:numPr>
      </w:pPr>
      <w:r>
        <w:t>Exogenní proměnná je determinována mimo náš model</w:t>
      </w:r>
    </w:p>
    <w:p w14:paraId="7AC21F0D" w14:textId="77777777" w:rsidR="00D51B99" w:rsidRDefault="00D51B99" w:rsidP="00D51B99">
      <w:pPr>
        <w:pStyle w:val="Odstavecseseznamem"/>
        <w:numPr>
          <w:ilvl w:val="0"/>
          <w:numId w:val="1"/>
        </w:numPr>
      </w:pPr>
      <w:r>
        <w:t>Příklady typických ekonomických identit</w:t>
      </w:r>
    </w:p>
    <w:p w14:paraId="54C2F6E8" w14:textId="77777777" w:rsidR="00D51B99" w:rsidRDefault="00D51B99" w:rsidP="00D51B99">
      <w:pPr>
        <w:pStyle w:val="Odstavecseseznamem"/>
        <w:numPr>
          <w:ilvl w:val="1"/>
          <w:numId w:val="1"/>
        </w:numPr>
      </w:pPr>
      <w:r>
        <w:t xml:space="preserve">V uzavřené ekonomice jsou úspory determinovány – </w:t>
      </w:r>
      <m:oMath>
        <m:r>
          <w:rPr>
            <w:rFonts w:ascii="Latin Modern Math" w:hAnsi="Latin Modern Math"/>
          </w:rPr>
          <m:t>S=Y-C</m:t>
        </m:r>
      </m:oMath>
    </w:p>
    <w:p w14:paraId="74A48C7B" w14:textId="77777777" w:rsidR="00D51B99" w:rsidRDefault="00D51B99" w:rsidP="00D51B99">
      <w:pPr>
        <w:pStyle w:val="Odstavecseseznamem"/>
        <w:numPr>
          <w:ilvl w:val="1"/>
          <w:numId w:val="1"/>
        </w:numPr>
      </w:pPr>
      <w:r>
        <w:t xml:space="preserve">Rozpočtové omezení – </w:t>
      </w:r>
      <m:oMath>
        <m:r>
          <w:rPr>
            <w:rFonts w:ascii="Latin Modern Math" w:hAnsi="Latin Modern Math"/>
          </w:rPr>
          <m:t>I=</m:t>
        </m:r>
        <m:r>
          <m:rPr>
            <m:sty m:val="p"/>
          </m:rPr>
          <w:rPr>
            <w:rFonts w:ascii="Latin Modern Math" w:hAnsi="Latin Modern Math"/>
          </w:rPr>
          <m:t>Π</m:t>
        </m:r>
        <m:r>
          <w:rPr>
            <w:rFonts w:ascii="Latin Modern Math" w:hAnsi="Latin Modern Math"/>
          </w:rPr>
          <m:t>+</m:t>
        </m:r>
        <m:r>
          <m:rPr>
            <m:sty m:val="p"/>
          </m:rPr>
          <w:rPr>
            <w:rFonts w:ascii="Latin Modern Math" w:hAnsi="Latin Modern Math"/>
          </w:rPr>
          <m:t>Δ</m:t>
        </m:r>
        <m:r>
          <w:rPr>
            <w:rFonts w:ascii="Latin Modern Math" w:hAnsi="Latin Modern Math"/>
          </w:rPr>
          <m:t>D</m:t>
        </m:r>
      </m:oMath>
    </w:p>
    <w:p w14:paraId="12719E7A" w14:textId="77777777" w:rsidR="00D51B99" w:rsidRDefault="00D51B99" w:rsidP="00D51B99">
      <w:pPr>
        <w:pStyle w:val="Odstavecseseznamem"/>
        <w:numPr>
          <w:ilvl w:val="1"/>
          <w:numId w:val="1"/>
        </w:numPr>
      </w:pPr>
      <w:r>
        <w:t xml:space="preserve">Spotřební fce – </w:t>
      </w:r>
      <m:oMath>
        <m:r>
          <w:rPr>
            <w:rFonts w:ascii="Latin Modern Math" w:hAnsi="Latin Modern Math"/>
          </w:rPr>
          <m:t>C=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r>
          <w:rPr>
            <w:rFonts w:ascii="Latin Modern Math" w:hAnsi="Latin Modern Math"/>
          </w:rPr>
          <m:t>Y</m:t>
        </m:r>
      </m:oMath>
      <w:r>
        <w:t xml:space="preserve"> (kde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</m:oMath>
      <w:r>
        <w:t xml:space="preserve"> je mezní sklon ke spotřebě)</w:t>
      </w:r>
    </w:p>
    <w:p w14:paraId="797B97F4" w14:textId="54B39990" w:rsidR="00D51B99" w:rsidRDefault="00D51B99" w:rsidP="00D51B99">
      <w:pPr>
        <w:pStyle w:val="Odstavecseseznamem"/>
        <w:numPr>
          <w:ilvl w:val="1"/>
          <w:numId w:val="1"/>
        </w:numPr>
      </w:pPr>
      <w:r>
        <w:t>Podmínka rovnováhy</w:t>
      </w:r>
      <w:r w:rsidR="007B100D">
        <w:t xml:space="preserve"> –</w:t>
      </w:r>
      <w:r>
        <w:t xml:space="preserve"> </w:t>
      </w:r>
      <m:oMath>
        <m:r>
          <w:rPr>
            <w:rFonts w:ascii="Latin Modern Math" w:hAnsi="Latin Modern Math"/>
          </w:rPr>
          <m:t>D=S</m:t>
        </m:r>
      </m:oMath>
    </w:p>
    <w:p w14:paraId="22988792" w14:textId="6ECA20E8" w:rsidR="00D51B99" w:rsidRDefault="007B100D" w:rsidP="007B100D">
      <w:pPr>
        <w:pStyle w:val="Odstavecseseznamem"/>
        <w:numPr>
          <w:ilvl w:val="0"/>
          <w:numId w:val="1"/>
        </w:numPr>
      </w:pPr>
      <w:r>
        <w:t>Modely dělíme na</w:t>
      </w:r>
    </w:p>
    <w:p w14:paraId="63221702" w14:textId="1D5EB0F5" w:rsidR="007B100D" w:rsidRDefault="007B100D" w:rsidP="007B100D">
      <w:pPr>
        <w:pStyle w:val="Odstavecseseznamem"/>
        <w:numPr>
          <w:ilvl w:val="1"/>
          <w:numId w:val="1"/>
        </w:numPr>
      </w:pPr>
      <w:r>
        <w:t>Statický – všechny endogenní proměnné jsou determinované najednou</w:t>
      </w:r>
    </w:p>
    <w:p w14:paraId="1D979E80" w14:textId="4D4D690A" w:rsidR="007B100D" w:rsidRDefault="007B100D" w:rsidP="007B100D">
      <w:pPr>
        <w:pStyle w:val="Odstavecseseznamem"/>
        <w:numPr>
          <w:ilvl w:val="1"/>
          <w:numId w:val="1"/>
        </w:numPr>
      </w:pPr>
      <w:r>
        <w:t>Dynamické – proměnné jsou determinované v různém čase</w:t>
      </w:r>
    </w:p>
    <w:p w14:paraId="400B774D" w14:textId="51D792CF" w:rsidR="007B100D" w:rsidRDefault="007B100D" w:rsidP="00996429">
      <w:pPr>
        <w:pStyle w:val="Nadpis3"/>
      </w:pPr>
      <w:r>
        <w:t>řešesní statického modelu</w:t>
      </w:r>
    </w:p>
    <w:p w14:paraId="55886644" w14:textId="0E823F36" w:rsidR="007B100D" w:rsidRDefault="0029353F" w:rsidP="007B100D">
      <w:pPr>
        <w:pStyle w:val="Odstavecseseznamem"/>
        <w:numPr>
          <w:ilvl w:val="0"/>
          <w:numId w:val="167"/>
        </w:numPr>
      </w:pPr>
      <w:r>
        <w:t xml:space="preserve">Příklad na </w:t>
      </w:r>
      <w:proofErr w:type="spellStart"/>
      <w:r>
        <w:t>Keynesově</w:t>
      </w:r>
      <w:proofErr w:type="spellEnd"/>
      <w:r>
        <w:t xml:space="preserve"> modelu trhu zboží – v uzavřené ekonomice (bez </w:t>
      </w:r>
      <w:r w:rsidR="002902BD" w:rsidRPr="002902BD">
        <w:t>G</w:t>
      </w:r>
      <w:r>
        <w:t>) je výstup determinován spotřebou a investicemi =&gt; spotřeba je determinována autonomní spotřebou a mezním sklonem ke spotřebě</w:t>
      </w:r>
    </w:p>
    <w:p w14:paraId="24204307" w14:textId="1D4F2319" w:rsidR="0029353F" w:rsidRPr="0029353F" w:rsidRDefault="0029353F" w:rsidP="0029353F">
      <w:pPr>
        <w:pStyle w:val="Odstavecseseznamem"/>
        <w:numPr>
          <w:ilvl w:val="1"/>
          <w:numId w:val="167"/>
        </w:numPr>
      </w:pPr>
      <m:oMath>
        <m:r>
          <w:rPr>
            <w:rFonts w:ascii="Latin Modern Math" w:hAnsi="Latin Modern Math"/>
          </w:rPr>
          <m:t>Y=C+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</m:oMath>
    </w:p>
    <w:p w14:paraId="0BC6012B" w14:textId="04E99AE8" w:rsidR="0029353F" w:rsidRDefault="0029353F" w:rsidP="0029353F">
      <w:pPr>
        <w:pStyle w:val="Odstavecseseznamem"/>
        <w:numPr>
          <w:ilvl w:val="1"/>
          <w:numId w:val="167"/>
        </w:numPr>
      </w:pPr>
      <m:oMath>
        <m:r>
          <w:rPr>
            <w:rFonts w:ascii="Latin Modern Math" w:hAnsi="Latin Modern Math"/>
          </w:rPr>
          <m:t>C=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  <m:r>
          <w:rPr>
            <w:rFonts w:ascii="Latin Modern Math" w:hAnsi="Latin Modern Math"/>
          </w:rPr>
          <m:t>+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r>
          <w:rPr>
            <w:rFonts w:ascii="Latin Modern Math" w:hAnsi="Latin Modern Math"/>
          </w:rPr>
          <m:t>Y</m:t>
        </m:r>
      </m:oMath>
    </w:p>
    <w:p w14:paraId="733607E8" w14:textId="0C048DF8" w:rsidR="0029353F" w:rsidRDefault="0029353F" w:rsidP="0029353F">
      <w:pPr>
        <w:pStyle w:val="Odstavecseseznamem"/>
        <w:numPr>
          <w:ilvl w:val="0"/>
          <w:numId w:val="167"/>
        </w:numPr>
      </w:pPr>
      <w:r>
        <w:t>Předpokládejme, že parametry jsou následující</w:t>
      </w:r>
    </w:p>
    <w:p w14:paraId="43A3CA9A" w14:textId="3157F2AA" w:rsidR="0029353F" w:rsidRDefault="0029353F" w:rsidP="0029353F">
      <w:pPr>
        <w:pStyle w:val="Odstavecseseznamem"/>
        <w:numPr>
          <w:ilvl w:val="1"/>
          <w:numId w:val="167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  <m:r>
          <w:rPr>
            <w:rFonts w:ascii="Latin Modern Math" w:hAnsi="Latin Modern Math"/>
          </w:rPr>
          <m:t>=3</m:t>
        </m:r>
      </m:oMath>
    </w:p>
    <w:p w14:paraId="73F9B9A6" w14:textId="784B7A6E" w:rsidR="0029353F" w:rsidRDefault="0029353F" w:rsidP="0029353F">
      <w:pPr>
        <w:pStyle w:val="Odstavecseseznamem"/>
        <w:numPr>
          <w:ilvl w:val="1"/>
          <w:numId w:val="167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r>
          <w:rPr>
            <w:rFonts w:ascii="Latin Modern Math" w:hAnsi="Latin Modern Math"/>
          </w:rPr>
          <m:t>=0,8</m:t>
        </m:r>
      </m:oMath>
    </w:p>
    <w:p w14:paraId="4D19353D" w14:textId="220C3866" w:rsidR="0029353F" w:rsidRDefault="0029353F" w:rsidP="0029353F">
      <w:pPr>
        <w:pStyle w:val="Odstavecseseznamem"/>
        <w:numPr>
          <w:ilvl w:val="1"/>
          <w:numId w:val="167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  <m:r>
          <w:rPr>
            <w:rFonts w:ascii="Latin Modern Math" w:hAnsi="Latin Modern Math"/>
          </w:rPr>
          <m:t>=5</m:t>
        </m:r>
      </m:oMath>
      <w:r>
        <w:t xml:space="preserve"> a změní se na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  <m:r>
          <w:rPr>
            <w:rFonts w:ascii="Latin Modern Math" w:hAnsi="Latin Modern Math"/>
          </w:rPr>
          <m:t>=6</m:t>
        </m:r>
      </m:oMath>
    </w:p>
    <w:p w14:paraId="089426DA" w14:textId="6616E294" w:rsidR="0029353F" w:rsidRDefault="0029353F" w:rsidP="0029353F">
      <w:pPr>
        <w:pStyle w:val="Odstavecseseznamem"/>
        <w:numPr>
          <w:ilvl w:val="0"/>
          <w:numId w:val="167"/>
        </w:numPr>
      </w:pPr>
      <w:r>
        <w:t xml:space="preserve">Zajímá </w:t>
      </w:r>
      <w:r w:rsidR="00DF54B8">
        <w:t>nás,</w:t>
      </w:r>
      <w:r>
        <w:t xml:space="preserve"> jaké budou hodnoty produktu a spotřeby před a po změně</w:t>
      </w:r>
    </w:p>
    <w:p w14:paraId="562EB82B" w14:textId="4D254FCC" w:rsidR="00DF54B8" w:rsidRDefault="00DF54B8" w:rsidP="0029353F">
      <w:pPr>
        <w:pStyle w:val="Odstavecseseznamem"/>
        <w:numPr>
          <w:ilvl w:val="0"/>
          <w:numId w:val="167"/>
        </w:numPr>
      </w:pPr>
      <w:r>
        <w:t xml:space="preserve">Modelu můžeme řešit numericky za pomoci </w:t>
      </w:r>
      <m:oMath>
        <m:r>
          <w:rPr>
            <w:rFonts w:ascii="Latin Modern Math" w:hAnsi="Latin Modern Math"/>
          </w:rPr>
          <m:t>x</m:t>
        </m:r>
      </m:oMath>
      <w:r>
        <w:t xml:space="preserve"> iterací (viz skript)</w:t>
      </w:r>
    </w:p>
    <w:p w14:paraId="762DFE65" w14:textId="419B0C49" w:rsidR="0029353F" w:rsidRDefault="00DF54B8" w:rsidP="0029353F">
      <w:pPr>
        <w:pStyle w:val="Odstavecseseznamem"/>
        <w:numPr>
          <w:ilvl w:val="0"/>
          <w:numId w:val="167"/>
        </w:numPr>
      </w:pPr>
      <w:r>
        <w:t>Model můžeme řešit také analyticky – z</w:t>
      </w:r>
      <w:r w:rsidR="0029353F">
        <w:t xml:space="preserve">a pomocí substituce můžeme dosadit – </w:t>
      </w:r>
      <m:oMath>
        <m:r>
          <w:rPr>
            <w:rFonts w:ascii="Latin Modern Math" w:hAnsi="Latin Modern Math"/>
          </w:rPr>
          <m:t>Y=</m:t>
        </m:r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0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I</m:t>
                </m:r>
              </m:e>
              <m:sub>
                <m:r>
                  <w:rPr>
                    <w:rFonts w:ascii="Latin Modern Math" w:hAnsi="Latin Modern Math"/>
                  </w:rPr>
                  <m:t>0</m:t>
                </m:r>
              </m:sub>
            </m:sSub>
          </m:num>
          <m:den>
            <m:r>
              <w:rPr>
                <w:rFonts w:ascii="Latin Modern Math" w:hAnsi="Latin Modern Math"/>
              </w:rPr>
              <m:t>1-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1</m:t>
                </m:r>
              </m:sub>
            </m:sSub>
          </m:den>
        </m:f>
      </m:oMath>
    </w:p>
    <w:p w14:paraId="5A63DDDD" w14:textId="3E4A8250" w:rsidR="0029353F" w:rsidRPr="0029353F" w:rsidRDefault="0029353F" w:rsidP="0029353F">
      <w:pPr>
        <w:pStyle w:val="Odstavecseseznamem"/>
        <w:numPr>
          <w:ilvl w:val="0"/>
          <w:numId w:val="167"/>
        </w:numPr>
        <w:rPr>
          <w:rStyle w:val="KdChar"/>
          <w:rFonts w:asciiTheme="minorHAnsi" w:hAnsiTheme="minorHAnsi"/>
          <w:color w:val="auto"/>
        </w:rPr>
      </w:pPr>
      <w:r>
        <w:t xml:space="preserve">Řešení </w:t>
      </w:r>
      <w:proofErr w:type="spellStart"/>
      <w:r>
        <w:t>silumace</w:t>
      </w:r>
      <w:proofErr w:type="spellEnd"/>
      <w:r>
        <w:t xml:space="preserve"> ve skriptu – </w:t>
      </w:r>
      <w:r w:rsidRPr="0029353F">
        <w:rPr>
          <w:rStyle w:val="KdChar"/>
        </w:rPr>
        <w:t>1.Keynes_goods_market_model</w:t>
      </w:r>
    </w:p>
    <w:p w14:paraId="14509AF0" w14:textId="4D38F76D" w:rsidR="0029353F" w:rsidRPr="0029353F" w:rsidRDefault="00DF54B8" w:rsidP="00996429">
      <w:pPr>
        <w:pStyle w:val="Nadpis3"/>
      </w:pPr>
      <w:r>
        <w:t>řešení dynamického modelu</w:t>
      </w:r>
    </w:p>
    <w:p w14:paraId="264C45D5" w14:textId="6D500CE1" w:rsidR="00DF54B8" w:rsidRDefault="00DF54B8" w:rsidP="00DF54B8">
      <w:pPr>
        <w:pStyle w:val="Odstavecseseznamem"/>
        <w:numPr>
          <w:ilvl w:val="0"/>
          <w:numId w:val="168"/>
        </w:numPr>
      </w:pPr>
      <w:r>
        <w:t xml:space="preserve">Dynamická verze </w:t>
      </w:r>
      <w:proofErr w:type="spellStart"/>
      <w:r>
        <w:t>Keynesova</w:t>
      </w:r>
      <w:proofErr w:type="spellEnd"/>
      <w:r>
        <w:t xml:space="preserve"> modelu – v dynamickém modelu jsou I endogenní a reagují na změnu spotřeby a AD je obohacena o G</w:t>
      </w:r>
    </w:p>
    <w:p w14:paraId="48AD3175" w14:textId="0500FA14" w:rsidR="00DF54B8" w:rsidRPr="00DF54B8" w:rsidRDefault="00DF54B8" w:rsidP="00DF54B8">
      <w:pPr>
        <w:pStyle w:val="Odstavecseseznamem"/>
        <w:numPr>
          <w:ilvl w:val="1"/>
          <w:numId w:val="168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Y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+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+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G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</m:oMath>
    </w:p>
    <w:p w14:paraId="3347BF16" w14:textId="3CE6602C" w:rsidR="00DF54B8" w:rsidRPr="00DF54B8" w:rsidRDefault="00DF54B8" w:rsidP="00DF54B8">
      <w:pPr>
        <w:pStyle w:val="Odstavecseseznamem"/>
        <w:numPr>
          <w:ilvl w:val="1"/>
          <w:numId w:val="168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=β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t</m:t>
                </m:r>
              </m:sub>
            </m:sSub>
            <m:r>
              <w:rPr>
                <w:rFonts w:ascii="Latin Modern Math" w:hAnsi="Latin Modern Math"/>
              </w:rPr>
              <m:t>-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t-1</m:t>
                </m:r>
              </m:sub>
            </m:sSub>
          </m:e>
        </m:d>
      </m:oMath>
    </w:p>
    <w:p w14:paraId="48A422E8" w14:textId="34C0B68A" w:rsidR="00DF54B8" w:rsidRDefault="00DF54B8" w:rsidP="00DF54B8">
      <w:pPr>
        <w:pStyle w:val="Odstavecseseznamem"/>
        <w:numPr>
          <w:ilvl w:val="1"/>
          <w:numId w:val="168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Y</m:t>
            </m:r>
          </m:e>
          <m:sub>
            <m:r>
              <w:rPr>
                <w:rFonts w:ascii="Latin Modern Math" w:hAnsi="Latin Modern Math"/>
              </w:rPr>
              <m:t>t-1</m:t>
            </m:r>
          </m:sub>
        </m:sSub>
      </m:oMath>
    </w:p>
    <w:p w14:paraId="2E876D3B" w14:textId="2ED7A2FD" w:rsidR="00DF54B8" w:rsidRDefault="00DF54B8" w:rsidP="00DF54B8">
      <w:pPr>
        <w:pStyle w:val="Odstavecseseznamem"/>
        <w:numPr>
          <w:ilvl w:val="0"/>
          <w:numId w:val="168"/>
        </w:numPr>
      </w:pPr>
      <w:r>
        <w:t>Modelu můžeme upravit do dvou rovnic, které lze řešit rekurzivně</w:t>
      </w:r>
    </w:p>
    <w:p w14:paraId="5A2D462F" w14:textId="40761F02" w:rsidR="00DF54B8" w:rsidRPr="00DF54B8" w:rsidRDefault="00DF54B8" w:rsidP="00DF54B8">
      <w:pPr>
        <w:pStyle w:val="Odstavecseseznamem"/>
        <w:numPr>
          <w:ilvl w:val="1"/>
          <w:numId w:val="168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t-1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I</m:t>
                </m:r>
              </m:e>
              <m:sub>
                <m:r>
                  <w:rPr>
                    <w:rFonts w:ascii="Latin Modern Math" w:hAnsi="Latin Modern Math"/>
                  </w:rPr>
                  <m:t>t-1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G</m:t>
                </m:r>
              </m:e>
              <m:sub>
                <m:r>
                  <w:rPr>
                    <w:rFonts w:ascii="Latin Modern Math" w:hAnsi="Latin Modern Math"/>
                  </w:rPr>
                  <m:t>0</m:t>
                </m:r>
              </m:sub>
            </m:sSub>
          </m:e>
        </m:d>
      </m:oMath>
    </w:p>
    <w:p w14:paraId="468711B7" w14:textId="0EC67601" w:rsidR="00DF54B8" w:rsidRDefault="00DF54B8" w:rsidP="00DF54B8">
      <w:pPr>
        <w:pStyle w:val="Odstavecseseznamem"/>
        <w:numPr>
          <w:ilvl w:val="1"/>
          <w:numId w:val="168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I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=β[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t-1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I</m:t>
                </m:r>
              </m:e>
              <m:sub>
                <m:r>
                  <w:rPr>
                    <w:rFonts w:ascii="Latin Modern Math" w:hAnsi="Latin Modern Math"/>
                  </w:rPr>
                  <m:t>t-1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G</m:t>
                </m:r>
              </m:e>
              <m:sub>
                <m:r>
                  <w:rPr>
                    <w:rFonts w:ascii="Latin Modern Math" w:hAnsi="Latin Modern Math"/>
                  </w:rPr>
                  <m:t>0</m:t>
                </m:r>
              </m:sub>
            </m:sSub>
          </m:e>
        </m:d>
        <m:r>
          <w:rPr>
            <w:rFonts w:ascii="Latin Modern Math" w:hAnsi="Latin Modern Math"/>
          </w:rPr>
          <m:t>-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t-1</m:t>
            </m:r>
          </m:sub>
        </m:sSub>
        <m:r>
          <w:rPr>
            <w:rFonts w:ascii="Latin Modern Math" w:hAnsi="Latin Modern Math"/>
          </w:rPr>
          <m:t>]</m:t>
        </m:r>
      </m:oMath>
    </w:p>
    <w:p w14:paraId="7D3BF6D3" w14:textId="6DC27511" w:rsidR="004039D2" w:rsidRDefault="004039D2" w:rsidP="004039D2">
      <w:pPr>
        <w:pStyle w:val="Odstavecseseznamem"/>
        <w:numPr>
          <w:ilvl w:val="0"/>
          <w:numId w:val="168"/>
        </w:numPr>
      </w:pPr>
      <w:r>
        <w:t xml:space="preserve">Můžeme najít řešení analyticky pro Y tím, že nastavíme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x</m:t>
            </m:r>
          </m:e>
          <m:sub>
            <m:r>
              <w:rPr>
                <w:rFonts w:ascii="Latin Modern Math" w:hAnsi="Latin Modern Math"/>
              </w:rPr>
              <m:t>t</m:t>
            </m:r>
          </m:sub>
        </m:sSub>
        <m:r>
          <w:rPr>
            <w:rFonts w:ascii="Latin Modern Math" w:hAnsi="Latin Modern Math"/>
          </w:rPr>
          <m:t>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x</m:t>
            </m:r>
          </m:e>
          <m:sub>
            <m:r>
              <w:rPr>
                <w:rFonts w:ascii="Latin Modern Math" w:hAnsi="Latin Modern Math"/>
              </w:rPr>
              <m:t>t-1</m:t>
            </m:r>
          </m:sub>
        </m:sSub>
      </m:oMath>
      <w:r>
        <w:t xml:space="preserve"> pro všechny proměnné a poté použijeme substituci</w:t>
      </w:r>
      <w:r w:rsidR="00AE6F3E">
        <w:t xml:space="preserve"> </w:t>
      </w:r>
      <m:oMath>
        <m:r>
          <w:rPr>
            <w:rFonts w:ascii="Latin Modern Math" w:hAnsi="Latin Modern Math"/>
          </w:rPr>
          <m:t>Y=</m:t>
        </m:r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G</m:t>
                </m:r>
              </m:e>
              <m:sub>
                <m:r>
                  <w:rPr>
                    <w:rFonts w:ascii="Latin Modern Math" w:hAnsi="Latin Modern Math"/>
                  </w:rPr>
                  <m:t>0</m:t>
                </m:r>
              </m:sub>
            </m:sSub>
          </m:num>
          <m:den>
            <m:r>
              <w:rPr>
                <w:rFonts w:ascii="Latin Modern Math" w:hAnsi="Latin Modern Math"/>
              </w:rPr>
              <m:t>1-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1</m:t>
                </m:r>
              </m:sub>
            </m:sSub>
          </m:den>
        </m:f>
      </m:oMath>
    </w:p>
    <w:p w14:paraId="52E6A45F" w14:textId="77777777" w:rsidR="004039D2" w:rsidRPr="00AE6F3E" w:rsidRDefault="004039D2" w:rsidP="004039D2">
      <w:pPr>
        <w:pStyle w:val="Odstavecseseznamem"/>
        <w:numPr>
          <w:ilvl w:val="0"/>
          <w:numId w:val="168"/>
        </w:numPr>
        <w:rPr>
          <w:rStyle w:val="KdChar"/>
          <w:rFonts w:asciiTheme="minorHAnsi" w:hAnsiTheme="minorHAnsi"/>
          <w:color w:val="auto"/>
        </w:rPr>
      </w:pPr>
      <w:r>
        <w:t xml:space="preserve">Řešení </w:t>
      </w:r>
      <w:proofErr w:type="spellStart"/>
      <w:r>
        <w:t>silumace</w:t>
      </w:r>
      <w:proofErr w:type="spellEnd"/>
      <w:r>
        <w:t xml:space="preserve"> ve skriptu – </w:t>
      </w:r>
      <w:r w:rsidRPr="0029353F">
        <w:rPr>
          <w:rStyle w:val="KdChar"/>
        </w:rPr>
        <w:t>1.Keynes_goods_market_model</w:t>
      </w:r>
    </w:p>
    <w:p w14:paraId="18544AF2" w14:textId="77777777" w:rsidR="00AE1F6E" w:rsidRDefault="00AE1F6E">
      <w:pPr>
        <w:spacing w:line="240" w:lineRule="auto"/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br w:type="page"/>
      </w:r>
    </w:p>
    <w:p w14:paraId="4704BC27" w14:textId="77777777" w:rsidR="00996429" w:rsidRPr="00996429" w:rsidRDefault="00996429" w:rsidP="00996429">
      <w:pPr>
        <w:pStyle w:val="Nadpis3"/>
        <w:rPr>
          <w:rStyle w:val="KdChar"/>
          <w:rFonts w:asciiTheme="minorHAnsi" w:hAnsiTheme="minorHAnsi"/>
        </w:rPr>
      </w:pPr>
      <w:r w:rsidRPr="00996429">
        <w:rPr>
          <w:rStyle w:val="KdChar"/>
          <w:rFonts w:asciiTheme="minorHAnsi" w:hAnsiTheme="minorHAnsi"/>
        </w:rPr>
        <w:lastRenderedPageBreak/>
        <w:t>graf kauzálních vztahů</w:t>
      </w:r>
    </w:p>
    <w:p w14:paraId="7931E343" w14:textId="460AC848" w:rsidR="00996429" w:rsidRDefault="00996429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Orientovaný graf – zobrazuje kauzální vztahy proměnných</w:t>
      </w:r>
    </w:p>
    <w:p w14:paraId="1F683AD7" w14:textId="13C3EB44" w:rsidR="00996429" w:rsidRDefault="00996429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Vztahy jsou označeny šipkami směrem kauzálního vlivu</w:t>
      </w:r>
    </w:p>
    <w:p w14:paraId="56B46BB3" w14:textId="7B261BF7" w:rsidR="00996429" w:rsidRDefault="00996429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Graf lze odvodit z </w:t>
      </w:r>
      <w:proofErr w:type="spellStart"/>
      <w:r>
        <w:rPr>
          <w:rStyle w:val="KdChar"/>
          <w:rFonts w:asciiTheme="minorHAnsi" w:hAnsiTheme="minorHAnsi"/>
          <w:color w:val="auto"/>
        </w:rPr>
        <w:t>Jecobianovy</w:t>
      </w:r>
      <w:proofErr w:type="spellEnd"/>
      <w:r>
        <w:rPr>
          <w:rStyle w:val="KdChar"/>
          <w:rFonts w:asciiTheme="minorHAnsi" w:hAnsiTheme="minorHAnsi"/>
          <w:color w:val="auto"/>
        </w:rPr>
        <w:t xml:space="preserve"> matice modelu</w:t>
      </w:r>
    </w:p>
    <w:p w14:paraId="610F7ED7" w14:textId="0043D1D6" w:rsidR="00996429" w:rsidRDefault="00996429" w:rsidP="00996429">
      <w:pPr>
        <w:pStyle w:val="Odstavecseseznamem"/>
        <w:numPr>
          <w:ilvl w:val="1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 xml:space="preserve">Nechť </w:t>
      </w:r>
      <m:oMath>
        <m:r>
          <m:rPr>
            <m:sty m:val="bi"/>
          </m:rPr>
          <w:rPr>
            <w:rStyle w:val="KdChar"/>
            <w:rFonts w:ascii="Latin Modern Math" w:hAnsi="Latin Modern Math"/>
            <w:color w:val="auto"/>
          </w:rPr>
          <m:t>x</m:t>
        </m:r>
      </m:oMath>
      <w:r>
        <w:rPr>
          <w:rStyle w:val="KdChar"/>
          <w:rFonts w:asciiTheme="minorHAnsi" w:hAnsiTheme="minorHAnsi"/>
          <w:b/>
          <w:bCs/>
          <w:color w:val="auto"/>
        </w:rPr>
        <w:t xml:space="preserve"> </w:t>
      </w:r>
      <w:r>
        <w:rPr>
          <w:rStyle w:val="KdChar"/>
          <w:rFonts w:asciiTheme="minorHAnsi" w:hAnsiTheme="minorHAnsi"/>
          <w:color w:val="auto"/>
        </w:rPr>
        <w:t>– vektor endogenních proměnných modelu</w:t>
      </w:r>
    </w:p>
    <w:p w14:paraId="567610C1" w14:textId="7B5D5E74" w:rsidR="00996429" w:rsidRDefault="00996429" w:rsidP="00996429">
      <w:pPr>
        <w:pStyle w:val="Odstavecseseznamem"/>
        <w:numPr>
          <w:ilvl w:val="1"/>
          <w:numId w:val="174"/>
        </w:numPr>
        <w:rPr>
          <w:rStyle w:val="KdChar"/>
          <w:rFonts w:asciiTheme="minorHAnsi" w:hAnsiTheme="minorHAnsi"/>
          <w:color w:val="auto"/>
        </w:rPr>
      </w:pPr>
      <m:oMath>
        <m:r>
          <w:rPr>
            <w:rStyle w:val="KdChar"/>
            <w:rFonts w:ascii="Latin Modern Math" w:hAnsi="Latin Modern Math"/>
            <w:color w:val="auto"/>
          </w:rPr>
          <m:t>f(</m:t>
        </m:r>
        <m:r>
          <m:rPr>
            <m:sty m:val="bi"/>
          </m:rPr>
          <w:rPr>
            <w:rStyle w:val="KdChar"/>
            <w:rFonts w:ascii="Latin Modern Math" w:hAnsi="Latin Modern Math"/>
            <w:color w:val="auto"/>
          </w:rPr>
          <m:t>x</m:t>
        </m:r>
        <m:r>
          <w:rPr>
            <w:rStyle w:val="KdChar"/>
            <w:rFonts w:ascii="Latin Modern Math" w:hAnsi="Latin Modern Math"/>
            <w:color w:val="auto"/>
          </w:rPr>
          <m:t>)</m:t>
        </m:r>
      </m:oMath>
      <w:r>
        <w:rPr>
          <w:rStyle w:val="KdChar"/>
          <w:rFonts w:asciiTheme="minorHAnsi" w:hAnsiTheme="minorHAnsi"/>
          <w:color w:val="auto"/>
        </w:rPr>
        <w:t xml:space="preserve"> – systém rovnic</w:t>
      </w:r>
    </w:p>
    <w:p w14:paraId="160BC560" w14:textId="7FFB74FF" w:rsidR="00B44A13" w:rsidRDefault="00B44A13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proofErr w:type="spellStart"/>
      <w:r>
        <w:rPr>
          <w:rStyle w:val="KdChar"/>
          <w:rFonts w:asciiTheme="minorHAnsi" w:hAnsiTheme="minorHAnsi"/>
          <w:color w:val="auto"/>
        </w:rPr>
        <w:t>Jacobianova</w:t>
      </w:r>
      <w:proofErr w:type="spellEnd"/>
      <w:r>
        <w:rPr>
          <w:rStyle w:val="KdChar"/>
          <w:rFonts w:asciiTheme="minorHAnsi" w:hAnsiTheme="minorHAnsi"/>
          <w:color w:val="auto"/>
        </w:rPr>
        <w:t xml:space="preserve"> matice – popisuje, jak se jedna proměnná mění v závislosti na změně jiné proměnné v systému rovnic</w:t>
      </w:r>
    </w:p>
    <w:p w14:paraId="6264C0BC" w14:textId="460A785E" w:rsidR="00996429" w:rsidRPr="00696856" w:rsidRDefault="00996429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proofErr w:type="spellStart"/>
      <w:r>
        <w:rPr>
          <w:rStyle w:val="KdChar"/>
          <w:rFonts w:asciiTheme="minorHAnsi" w:hAnsiTheme="minorHAnsi"/>
          <w:color w:val="auto"/>
        </w:rPr>
        <w:t>Jacovianova</w:t>
      </w:r>
      <w:proofErr w:type="spellEnd"/>
      <w:r>
        <w:rPr>
          <w:rStyle w:val="KdChar"/>
          <w:rFonts w:asciiTheme="minorHAnsi" w:hAnsiTheme="minorHAnsi"/>
          <w:color w:val="auto"/>
        </w:rPr>
        <w:t xml:space="preserve"> matice </w:t>
      </w:r>
      <w:r w:rsidR="00B44A13">
        <w:rPr>
          <w:rStyle w:val="KdChar"/>
          <w:rFonts w:asciiTheme="minorHAnsi" w:hAnsiTheme="minorHAnsi"/>
          <w:color w:val="auto"/>
        </w:rPr>
        <w:t>–</w:t>
      </w:r>
      <w:r>
        <w:rPr>
          <w:rStyle w:val="KdChar"/>
          <w:rFonts w:asciiTheme="minorHAnsi" w:hAnsiTheme="minorHAnsi"/>
          <w:color w:val="auto"/>
        </w:rPr>
        <w:t xml:space="preserve"> dána vztahem – </w:t>
      </w:r>
      <m:oMath>
        <m:r>
          <m:rPr>
            <m:sty m:val="bi"/>
          </m:rPr>
          <w:rPr>
            <w:rStyle w:val="KdChar"/>
            <w:rFonts w:ascii="Latin Modern Math" w:hAnsi="Latin Modern Math"/>
            <w:color w:val="auto"/>
          </w:rPr>
          <m:t>J=</m:t>
        </m:r>
        <m:f>
          <m:fPr>
            <m:ctrlPr>
              <w:rPr>
                <w:rStyle w:val="KdChar"/>
                <w:rFonts w:ascii="Latin Modern Math" w:hAnsi="Latin Modern Math"/>
                <w:b/>
                <w:bCs/>
                <w:i/>
                <w:color w:val="auto"/>
              </w:rPr>
            </m:ctrlPr>
          </m:fPr>
          <m:num>
            <m:r>
              <m:rPr>
                <m:sty m:val="bi"/>
              </m:rPr>
              <w:rPr>
                <w:rStyle w:val="KdChar"/>
                <w:rFonts w:ascii="Latin Modern Math" w:hAnsi="Latin Modern Math"/>
                <w:color w:val="auto"/>
              </w:rPr>
              <m:t>∂f</m:t>
            </m:r>
          </m:num>
          <m:den>
            <m:r>
              <m:rPr>
                <m:sty m:val="bi"/>
              </m:rPr>
              <w:rPr>
                <w:rStyle w:val="KdChar"/>
                <w:rFonts w:ascii="Latin Modern Math" w:hAnsi="Latin Modern Math"/>
                <w:color w:val="auto"/>
              </w:rPr>
              <m:t>∂x</m:t>
            </m:r>
          </m:den>
        </m:f>
      </m:oMath>
      <w:r w:rsidR="00B44A13">
        <w:rPr>
          <w:rStyle w:val="KdChar"/>
          <w:rFonts w:asciiTheme="minorHAnsi" w:hAnsiTheme="minorHAnsi"/>
          <w:color w:val="auto"/>
        </w:rPr>
        <w:t xml:space="preserve"> – každý prvek 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w:rPr>
                <w:rStyle w:val="KdChar"/>
                <w:rFonts w:ascii="Latin Modern Math" w:hAnsi="Latin Modern Math"/>
                <w:color w:val="auto"/>
              </w:rPr>
              <m:t>J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ij</m:t>
            </m:r>
          </m:sub>
        </m:sSub>
      </m:oMath>
      <w:r w:rsidR="00B44A13">
        <w:rPr>
          <w:rStyle w:val="KdChar"/>
          <w:rFonts w:asciiTheme="minorHAnsi" w:hAnsiTheme="minorHAnsi"/>
          <w:color w:val="auto"/>
        </w:rPr>
        <w:t xml:space="preserve"> v této matici </w:t>
      </w:r>
      <w:proofErr w:type="spellStart"/>
      <w:r w:rsidR="00B44A13">
        <w:rPr>
          <w:rStyle w:val="KdChar"/>
          <w:rFonts w:asciiTheme="minorHAnsi" w:hAnsiTheme="minorHAnsi"/>
          <w:color w:val="auto"/>
        </w:rPr>
        <w:t>říka</w:t>
      </w:r>
      <w:proofErr w:type="spellEnd"/>
      <w:r w:rsidR="00B44A13">
        <w:rPr>
          <w:rStyle w:val="KdChar"/>
          <w:rFonts w:asciiTheme="minorHAnsi" w:hAnsiTheme="minorHAnsi"/>
          <w:color w:val="auto"/>
        </w:rPr>
        <w:t xml:space="preserve">, jak moc se rovnice 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w:rPr>
                <w:rStyle w:val="KdChar"/>
                <w:rFonts w:ascii="Latin Modern Math" w:hAnsi="Latin Modern Math"/>
                <w:color w:val="auto"/>
              </w:rPr>
              <m:t>f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i</m:t>
            </m:r>
          </m:sub>
        </m:sSub>
      </m:oMath>
      <w:r w:rsidR="00B44A13">
        <w:rPr>
          <w:rStyle w:val="KdChar"/>
          <w:rFonts w:asciiTheme="minorHAnsi" w:hAnsiTheme="minorHAnsi"/>
          <w:color w:val="auto"/>
        </w:rPr>
        <w:t xml:space="preserve"> změní, když se změní proměnná 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w:rPr>
                <w:rStyle w:val="KdChar"/>
                <w:rFonts w:ascii="Latin Modern Math" w:hAnsi="Latin Modern Math"/>
                <w:color w:val="auto"/>
              </w:rPr>
              <m:t>x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j</m:t>
            </m:r>
          </m:sub>
        </m:sSub>
      </m:oMath>
    </w:p>
    <w:p w14:paraId="20D9C7E4" w14:textId="4731DC60" w:rsidR="00696856" w:rsidRDefault="00696856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Jelikož chceme zobrazit také exogenní proměnné, rozšíříme matici přidáním řádků a sloupců i pro ně</w:t>
      </w:r>
    </w:p>
    <w:p w14:paraId="5AA8ED94" w14:textId="3CB9B758" w:rsidR="00696856" w:rsidRDefault="00696856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 xml:space="preserve">Dále chceme vytvořit „pomocnou“ </w:t>
      </w:r>
      <w:proofErr w:type="spellStart"/>
      <w:r>
        <w:rPr>
          <w:rStyle w:val="KdChar"/>
          <w:rFonts w:asciiTheme="minorHAnsi" w:hAnsiTheme="minorHAnsi"/>
          <w:color w:val="auto"/>
        </w:rPr>
        <w:t>Jacobianovu</w:t>
      </w:r>
      <w:proofErr w:type="spellEnd"/>
      <w:r>
        <w:rPr>
          <w:rStyle w:val="KdChar"/>
          <w:rFonts w:asciiTheme="minorHAnsi" w:hAnsiTheme="minorHAnsi"/>
          <w:color w:val="auto"/>
        </w:rPr>
        <w:t xml:space="preserve"> matici </w:t>
      </w:r>
      <m:oMath>
        <m:r>
          <m:rPr>
            <m:sty m:val="bi"/>
          </m:rPr>
          <w:rPr>
            <w:rStyle w:val="KdChar"/>
            <w:rFonts w:ascii="Latin Modern Math" w:hAnsi="Latin Modern Math"/>
            <w:color w:val="auto"/>
          </w:rPr>
          <m:t>M</m:t>
        </m:r>
      </m:oMath>
      <w:r w:rsidRPr="00696856">
        <w:rPr>
          <w:rStyle w:val="KdChar"/>
          <w:rFonts w:asciiTheme="minorHAnsi" w:hAnsiTheme="minorHAnsi"/>
          <w:color w:val="auto"/>
        </w:rPr>
        <w:t>,</w:t>
      </w:r>
      <w:r>
        <w:rPr>
          <w:rStyle w:val="KdChar"/>
          <w:rFonts w:asciiTheme="minorHAnsi" w:hAnsiTheme="minorHAnsi"/>
          <w:color w:val="auto"/>
        </w:rPr>
        <w:t xml:space="preserve"> ve které jsou všechny nenulové prvky </w:t>
      </w:r>
      <w:proofErr w:type="spellStart"/>
      <w:r>
        <w:rPr>
          <w:rStyle w:val="KdChar"/>
          <w:rFonts w:asciiTheme="minorHAnsi" w:hAnsiTheme="minorHAnsi"/>
          <w:color w:val="auto"/>
        </w:rPr>
        <w:t>Jacobianovy</w:t>
      </w:r>
      <w:proofErr w:type="spellEnd"/>
      <w:r>
        <w:rPr>
          <w:rStyle w:val="KdChar"/>
          <w:rFonts w:asciiTheme="minorHAnsi" w:hAnsiTheme="minorHAnsi"/>
          <w:color w:val="auto"/>
        </w:rPr>
        <w:t xml:space="preserve"> matice nahrazeny jedničkami – 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m:rPr>
                <m:sty m:val="bi"/>
              </m:rPr>
              <w:rPr>
                <w:rStyle w:val="KdChar"/>
                <w:rFonts w:ascii="Latin Modern Math" w:hAnsi="Latin Modern Math"/>
                <w:color w:val="auto"/>
              </w:rPr>
              <m:t>M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ij</m:t>
            </m:r>
          </m:sub>
        </m:sSub>
        <m:r>
          <w:rPr>
            <w:rStyle w:val="KdChar"/>
            <w:rFonts w:ascii="Latin Modern Math" w:hAnsi="Latin Modern Math"/>
            <w:color w:val="auto"/>
          </w:rPr>
          <m:t>=</m:t>
        </m:r>
        <m:d>
          <m:dPr>
            <m:begChr m:val="{"/>
            <m:endChr m:val=""/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dPr>
          <m:e>
            <m:eqArr>
              <m:eqArrPr>
                <m:ctrlPr>
                  <w:rPr>
                    <w:rStyle w:val="KdChar"/>
                    <w:rFonts w:ascii="Latin Modern Math" w:hAnsi="Latin Modern Math"/>
                    <w:i/>
                    <w:color w:val="auto"/>
                  </w:rPr>
                </m:ctrlPr>
              </m:eqArrPr>
              <m:e>
                <m:r>
                  <w:rPr>
                    <w:rStyle w:val="KdChar"/>
                    <w:rFonts w:ascii="Latin Modern Math" w:hAnsi="Latin Modern Math"/>
                    <w:color w:val="auto"/>
                  </w:rPr>
                  <m:t xml:space="preserve">1 if </m:t>
                </m:r>
                <m:sSub>
                  <m:sSubPr>
                    <m:ctrlPr>
                      <w:rPr>
                        <w:rStyle w:val="KdChar"/>
                        <w:rFonts w:ascii="Latin Modern Math" w:hAnsi="Latin Modern Math"/>
                        <w:b/>
                        <w:bCs/>
                        <w:i/>
                        <w:color w:val="auto"/>
                      </w:rPr>
                    </m:ctrlPr>
                  </m:sSubPr>
                  <m:e>
                    <m:r>
                      <w:rPr>
                        <w:rStyle w:val="KdChar"/>
                        <w:rFonts w:ascii="Latin Modern Math" w:hAnsi="Latin Modern Math"/>
                        <w:color w:val="auto"/>
                      </w:rPr>
                      <m:t>J</m:t>
                    </m:r>
                    <m:ctrlPr>
                      <w:rPr>
                        <w:rStyle w:val="KdChar"/>
                        <w:rFonts w:ascii="Latin Modern Math" w:hAnsi="Latin Modern Math"/>
                        <w:i/>
                        <w:color w:val="auto"/>
                      </w:rPr>
                    </m:ctrlPr>
                  </m:e>
                  <m:sub>
                    <m:r>
                      <w:rPr>
                        <w:rStyle w:val="KdChar"/>
                        <w:rFonts w:ascii="Latin Modern Math" w:hAnsi="Latin Modern Math"/>
                        <w:color w:val="auto"/>
                      </w:rPr>
                      <m:t>ij</m:t>
                    </m:r>
                  </m:sub>
                </m:sSub>
                <m:r>
                  <m:rPr>
                    <m:sty m:val="bi"/>
                  </m:rPr>
                  <w:rPr>
                    <w:rStyle w:val="KdChar"/>
                    <w:rFonts w:ascii="Latin Modern Math" w:hAnsi="Latin Modern Math"/>
                    <w:color w:val="auto"/>
                  </w:rPr>
                  <m:t>≠</m:t>
                </m:r>
                <m:r>
                  <w:rPr>
                    <w:rStyle w:val="KdChar"/>
                    <w:rFonts w:ascii="Latin Modern Math" w:hAnsi="Latin Modern Math"/>
                    <w:color w:val="auto"/>
                  </w:rPr>
                  <m:t>0</m:t>
                </m:r>
              </m:e>
              <m:e>
                <m:r>
                  <w:rPr>
                    <w:rStyle w:val="KdChar"/>
                    <w:rFonts w:ascii="Latin Modern Math" w:hAnsi="Latin Modern Math"/>
                    <w:color w:val="auto"/>
                  </w:rPr>
                  <m:t xml:space="preserve">0 </m:t>
                </m:r>
                <m:r>
                  <m:rPr>
                    <m:sty m:val="p"/>
                  </m:rPr>
                  <w:rPr>
                    <w:rStyle w:val="KdChar"/>
                    <w:rFonts w:ascii="Latin Modern Math" w:hAnsi="Latin Modern Math"/>
                    <w:color w:val="auto"/>
                  </w:rPr>
                  <m:t>ohterwise</m:t>
                </m:r>
              </m:e>
            </m:eqArr>
          </m:e>
        </m:d>
      </m:oMath>
    </w:p>
    <w:p w14:paraId="4A958B49" w14:textId="4A3E4033" w:rsidR="00696856" w:rsidRDefault="00696856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Transponováním této matice získáme tzv. matici sousednosti (</w:t>
      </w:r>
      <m:oMath>
        <m:r>
          <m:rPr>
            <m:sty m:val="bi"/>
          </m:rPr>
          <w:rPr>
            <w:rStyle w:val="KdChar"/>
            <w:rFonts w:ascii="Latin Modern Math" w:hAnsi="Latin Modern Math"/>
            <w:color w:val="auto"/>
          </w:rPr>
          <m:t>A=</m:t>
        </m:r>
        <m:sSup>
          <m:sSupPr>
            <m:ctrlPr>
              <w:rPr>
                <w:rStyle w:val="KdChar"/>
                <w:rFonts w:ascii="Latin Modern Math" w:hAnsi="Latin Modern Math"/>
                <w:b/>
                <w:bCs/>
                <w:i/>
                <w:color w:val="auto"/>
              </w:rPr>
            </m:ctrlPr>
          </m:sSupPr>
          <m:e>
            <m:r>
              <m:rPr>
                <m:sty m:val="bi"/>
              </m:rPr>
              <w:rPr>
                <w:rStyle w:val="KdChar"/>
                <w:rFonts w:ascii="Latin Modern Math" w:hAnsi="Latin Modern Math"/>
                <w:color w:val="auto"/>
              </w:rPr>
              <m:t>M</m:t>
            </m:r>
          </m:e>
          <m:sup>
            <m:r>
              <m:rPr>
                <m:sty m:val="bi"/>
              </m:rPr>
              <w:rPr>
                <w:rStyle w:val="KdChar"/>
                <w:rFonts w:ascii="Latin Modern Math" w:hAnsi="Latin Modern Math"/>
                <w:color w:val="auto"/>
              </w:rPr>
              <m:t>'</m:t>
            </m:r>
          </m:sup>
        </m:sSup>
      </m:oMath>
      <w:r>
        <w:rPr>
          <w:rStyle w:val="KdChar"/>
          <w:rFonts w:asciiTheme="minorHAnsi" w:hAnsiTheme="minorHAnsi"/>
          <w:color w:val="auto"/>
        </w:rPr>
        <w:t>) – prvky této matice určují</w:t>
      </w:r>
      <w:r w:rsidR="00DE1640">
        <w:rPr>
          <w:rStyle w:val="KdChar"/>
          <w:rFonts w:asciiTheme="minorHAnsi" w:hAnsiTheme="minorHAnsi"/>
          <w:color w:val="auto"/>
        </w:rPr>
        <w:t>,</w:t>
      </w:r>
      <w:r>
        <w:rPr>
          <w:rStyle w:val="KdChar"/>
          <w:rFonts w:asciiTheme="minorHAnsi" w:hAnsiTheme="minorHAnsi"/>
          <w:color w:val="auto"/>
        </w:rPr>
        <w:t xml:space="preserve"> zda existuje kauzální vztah od 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w:rPr>
                <w:rStyle w:val="KdChar"/>
                <w:rFonts w:ascii="Latin Modern Math" w:hAnsi="Latin Modern Math"/>
                <w:color w:val="auto"/>
              </w:rPr>
              <m:t>x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j</m:t>
            </m:r>
          </m:sub>
        </m:sSub>
      </m:oMath>
      <w:r>
        <w:rPr>
          <w:rStyle w:val="KdChar"/>
          <w:rFonts w:asciiTheme="minorHAnsi" w:hAnsiTheme="minorHAnsi"/>
          <w:color w:val="auto"/>
        </w:rPr>
        <w:t xml:space="preserve"> k </w:t>
      </w:r>
      <m:oMath>
        <m:sSub>
          <m:sSubPr>
            <m:ctrlPr>
              <w:rPr>
                <w:rStyle w:val="KdChar"/>
                <w:rFonts w:ascii="Latin Modern Math" w:hAnsi="Latin Modern Math"/>
                <w:i/>
                <w:color w:val="auto"/>
              </w:rPr>
            </m:ctrlPr>
          </m:sSubPr>
          <m:e>
            <m:r>
              <w:rPr>
                <w:rStyle w:val="KdChar"/>
                <w:rFonts w:ascii="Latin Modern Math" w:hAnsi="Latin Modern Math"/>
                <w:color w:val="auto"/>
              </w:rPr>
              <m:t>x</m:t>
            </m:r>
          </m:e>
          <m:sub>
            <m:r>
              <w:rPr>
                <w:rStyle w:val="KdChar"/>
                <w:rFonts w:ascii="Latin Modern Math" w:hAnsi="Latin Modern Math"/>
                <w:color w:val="auto"/>
              </w:rPr>
              <m:t>i</m:t>
            </m:r>
          </m:sub>
        </m:sSub>
      </m:oMath>
    </w:p>
    <w:p w14:paraId="03C33F8E" w14:textId="5E11617B" w:rsidR="00696856" w:rsidRDefault="00696856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>Z této matice lze vytvořit tento graf</w:t>
      </w:r>
    </w:p>
    <w:p w14:paraId="78E079CD" w14:textId="41476DF8" w:rsidR="00996429" w:rsidRPr="00996429" w:rsidRDefault="00996429" w:rsidP="00996429">
      <w:pPr>
        <w:pStyle w:val="Odstavecseseznamem"/>
        <w:numPr>
          <w:ilvl w:val="0"/>
          <w:numId w:val="174"/>
        </w:numPr>
        <w:rPr>
          <w:rStyle w:val="KdChar"/>
          <w:rFonts w:asciiTheme="minorHAnsi" w:hAnsiTheme="minorHAnsi"/>
          <w:color w:val="auto"/>
        </w:rPr>
      </w:pPr>
      <w:r>
        <w:rPr>
          <w:rStyle w:val="KdChar"/>
          <w:rFonts w:asciiTheme="minorHAnsi" w:hAnsiTheme="minorHAnsi"/>
          <w:color w:val="auto"/>
        </w:rPr>
        <w:t xml:space="preserve">Viz skript </w:t>
      </w:r>
      <w:r w:rsidRPr="00996429">
        <w:rPr>
          <w:rStyle w:val="KdChar"/>
        </w:rPr>
        <w:t>1.Keynes_goods_market_</w:t>
      </w:r>
      <w:proofErr w:type="gramStart"/>
      <w:r w:rsidRPr="00996429">
        <w:rPr>
          <w:rStyle w:val="KdChar"/>
        </w:rPr>
        <w:t>model</w:t>
      </w:r>
      <w:r w:rsidR="00096866">
        <w:rPr>
          <w:rStyle w:val="KdChar"/>
        </w:rPr>
        <w:t>.R</w:t>
      </w:r>
      <w:proofErr w:type="gramEnd"/>
    </w:p>
    <w:p w14:paraId="6D97E1F5" w14:textId="2FFDDBDF" w:rsidR="00AE6F3E" w:rsidRPr="00AE6F3E" w:rsidRDefault="00057F04" w:rsidP="00996429">
      <w:pPr>
        <w:rPr>
          <w:rStyle w:val="KdChar"/>
          <w:rFonts w:asciiTheme="minorHAnsi" w:hAnsiTheme="minorHAnsi"/>
          <w:color w:val="auto"/>
        </w:rPr>
      </w:pPr>
      <w:r>
        <w:rPr>
          <w:noProof/>
          <w14:ligatures w14:val="standardContextual"/>
        </w:rPr>
        <w:drawing>
          <wp:inline distT="0" distB="0" distL="0" distR="0" wp14:anchorId="38E8D739" wp14:editId="1AA1F09E">
            <wp:extent cx="5756910" cy="4027170"/>
            <wp:effectExtent l="0" t="0" r="0" b="0"/>
            <wp:docPr id="896088410" name="Obrázek 1" descr="Obsah obrázku kruh, řada/pruh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8410" name="Obrázek 1" descr="Obsah obrázku kruh, řada/pruh&#10;&#10;Popis byl vytvořen automaticky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F3E">
        <w:rPr>
          <w:rStyle w:val="KdChar"/>
          <w:rFonts w:asciiTheme="minorHAnsi" w:hAnsiTheme="minorHAnsi"/>
          <w:color w:val="auto"/>
        </w:rPr>
        <w:br w:type="page"/>
      </w:r>
    </w:p>
    <w:p w14:paraId="57432A08" w14:textId="2B7E0958" w:rsidR="004039D2" w:rsidRDefault="00096866" w:rsidP="00AE6F3E">
      <w:pPr>
        <w:pStyle w:val="Nadpis1"/>
      </w:pPr>
      <w:r>
        <w:lastRenderedPageBreak/>
        <w:t>neoclassical macro model</w:t>
      </w:r>
    </w:p>
    <w:p w14:paraId="7BACDCCB" w14:textId="323BCF74" w:rsidR="00AE6F3E" w:rsidRDefault="00AE6F3E" w:rsidP="00AE6F3E">
      <w:pPr>
        <w:pStyle w:val="Odstavecseseznamem"/>
        <w:numPr>
          <w:ilvl w:val="0"/>
          <w:numId w:val="169"/>
        </w:numPr>
      </w:pPr>
      <w:r>
        <w:t>Základní neoklasický model</w:t>
      </w:r>
      <w:r w:rsidR="00096866">
        <w:t xml:space="preserve"> – model pro středně dlouhé období (mezi LR a SR)</w:t>
      </w:r>
    </w:p>
    <w:p w14:paraId="799EDD09" w14:textId="28F3D213" w:rsidR="00096866" w:rsidRDefault="00096866" w:rsidP="00AE6F3E">
      <w:pPr>
        <w:pStyle w:val="Odstavecseseznamem"/>
        <w:numPr>
          <w:ilvl w:val="0"/>
          <w:numId w:val="169"/>
        </w:numPr>
      </w:pPr>
      <w:r>
        <w:t>Uvažujeme uzavřenou ekonomiku</w:t>
      </w:r>
    </w:p>
    <w:p w14:paraId="45C6FA58" w14:textId="51FE90F5" w:rsidR="00AE6F3E" w:rsidRDefault="00AE6F3E" w:rsidP="00AE6F3E">
      <w:pPr>
        <w:pStyle w:val="Odstavecseseznamem"/>
        <w:numPr>
          <w:ilvl w:val="0"/>
          <w:numId w:val="169"/>
        </w:numPr>
      </w:pPr>
      <w:r>
        <w:t>Založen na optimistickém očekávání</w:t>
      </w:r>
      <w:r w:rsidR="006F328A">
        <w:t xml:space="preserve"> – předpokládá dokonalou konkurenci</w:t>
      </w:r>
    </w:p>
    <w:p w14:paraId="22B74453" w14:textId="61C3C17F" w:rsidR="00096866" w:rsidRDefault="00096866" w:rsidP="00096866">
      <w:pPr>
        <w:pStyle w:val="Nadpis3"/>
      </w:pPr>
      <w:r>
        <w:t>domácnosti</w:t>
      </w:r>
    </w:p>
    <w:p w14:paraId="1BE82BAC" w14:textId="2DE302E0" w:rsidR="006F328A" w:rsidRDefault="006F328A" w:rsidP="00AE6F3E">
      <w:pPr>
        <w:pStyle w:val="Odstavecseseznamem"/>
        <w:numPr>
          <w:ilvl w:val="0"/>
          <w:numId w:val="169"/>
        </w:numPr>
      </w:pPr>
      <w:r>
        <w:t>Domácnosti si volí mezi prací a volným časem a také mezi současnou a budoucí spotřebou</w:t>
      </w:r>
    </w:p>
    <w:p w14:paraId="25A234B9" w14:textId="0889011C" w:rsidR="00096866" w:rsidRDefault="00096866" w:rsidP="00096866">
      <w:pPr>
        <w:pStyle w:val="Odstavecseseznamem"/>
        <w:numPr>
          <w:ilvl w:val="1"/>
          <w:numId w:val="169"/>
        </w:numPr>
      </w:pPr>
      <w:r w:rsidRPr="00096866">
        <w:t>Spotřeba dána spotřební fc</w:t>
      </w:r>
      <w:r>
        <w:t>í</w:t>
      </w:r>
      <w:r w:rsidRPr="00096866">
        <w:t xml:space="preserve"> – </w:t>
      </w:r>
      <m:oMath>
        <m:r>
          <w:rPr>
            <w:rFonts w:ascii="Latin Modern Math" w:hAnsi="Latin Modern Math"/>
          </w:rPr>
          <m:t>C=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r>
          <w:rPr>
            <w:rFonts w:ascii="Latin Modern Math" w:hAnsi="Latin Modern Math"/>
          </w:rPr>
          <m:t xml:space="preserve"> </m:t>
        </m:r>
        <m:d>
          <m:dPr>
            <m:begChr m:val="["/>
            <m:endChr m:val="]"/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Y-G+</m:t>
            </m:r>
            <m:f>
              <m:fPr>
                <m:ctrlPr>
                  <w:rPr>
                    <w:rFonts w:ascii="Latin Modern Math" w:hAnsi="Latin Modern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Latin Modern Math" w:hAnsi="Latin Modern Math"/>
                        <w:i/>
                      </w:rPr>
                    </m:ctrlPr>
                  </m:sSupPr>
                  <m:e>
                    <m:r>
                      <w:rPr>
                        <w:rFonts w:ascii="Latin Modern Math" w:hAnsi="Latin Modern Math"/>
                      </w:rPr>
                      <m:t>Y</m:t>
                    </m:r>
                  </m:e>
                  <m:sup>
                    <m:r>
                      <w:rPr>
                        <w:rFonts w:ascii="Latin Modern Math" w:hAnsi="Latin Modern Math"/>
                      </w:rPr>
                      <m:t>f</m:t>
                    </m:r>
                  </m:sup>
                </m:sSup>
                <m:r>
                  <w:rPr>
                    <w:rFonts w:ascii="Latin Modern Math" w:hAnsi="Latin Modern Math"/>
                  </w:rPr>
                  <m:t>-</m:t>
                </m:r>
                <m:sSup>
                  <m:sSupPr>
                    <m:ctrlPr>
                      <w:rPr>
                        <w:rFonts w:ascii="Latin Modern Math" w:hAnsi="Latin Modern Math"/>
                        <w:i/>
                      </w:rPr>
                    </m:ctrlPr>
                  </m:sSupPr>
                  <m:e>
                    <m:r>
                      <w:rPr>
                        <w:rFonts w:ascii="Latin Modern Math" w:hAnsi="Latin Modern Math"/>
                      </w:rPr>
                      <m:t>G</m:t>
                    </m:r>
                  </m:e>
                  <m:sup>
                    <m:r>
                      <w:rPr>
                        <w:rFonts w:ascii="Latin Modern Math" w:hAnsi="Latin Modern Math"/>
                      </w:rPr>
                      <m:t>f</m:t>
                    </m:r>
                  </m:sup>
                </m:sSup>
              </m:num>
              <m:den>
                <m:r>
                  <w:rPr>
                    <w:rFonts w:ascii="Latin Modern Math" w:hAnsi="Latin Modern Math"/>
                  </w:rPr>
                  <m:t>1+r</m:t>
                </m:r>
              </m:den>
            </m:f>
            <m:r>
              <w:rPr>
                <w:rFonts w:ascii="Latin Modern Math" w:hAnsi="Latin Modern Math"/>
              </w:rPr>
              <m:t>-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c</m:t>
                </m:r>
              </m:e>
              <m:sub>
                <m:r>
                  <w:rPr>
                    <w:rFonts w:ascii="Latin Modern Math" w:hAnsi="Latin Modern Math"/>
                  </w:rPr>
                  <m:t>2</m:t>
                </m:r>
              </m:sub>
            </m:sSub>
            <m:func>
              <m:funcPr>
                <m:ctrlPr>
                  <w:rPr>
                    <w:rFonts w:ascii="Latin Modern Math" w:hAnsi="Latin Modern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Latin Modern Math" w:hAnsi="Latin Modern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Latin Modern Math" w:hAnsi="Latin Modern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Latin Modern Math" w:hAnsi="Latin Modern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Latin Modern Math" w:hAnsi="Latin Modern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Latin Modern Math" w:hAnsi="Latin Modern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Latin Modern Math" w:hAnsi="Latin Modern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Latin Modern Math" w:hAnsi="Latin Modern Math"/>
                          </w:rPr>
                          <m:t>w</m:t>
                        </m:r>
                      </m:den>
                    </m:f>
                  </m:e>
                </m:d>
              </m:e>
            </m:func>
          </m:e>
        </m:d>
      </m:oMath>
    </w:p>
    <w:p w14:paraId="6B45FB0B" w14:textId="3795869E" w:rsidR="00096866" w:rsidRDefault="00096866" w:rsidP="00096866">
      <w:pPr>
        <w:pStyle w:val="Odstavecseseznamem"/>
        <w:numPr>
          <w:ilvl w:val="2"/>
          <w:numId w:val="169"/>
        </w:numPr>
      </w:pPr>
      <m:oMath>
        <m:r>
          <w:rPr>
            <w:rFonts w:ascii="Latin Modern Math" w:hAnsi="Latin Modern Math"/>
          </w:rPr>
          <m:t>f</m:t>
        </m:r>
      </m:oMath>
      <w:r w:rsidRPr="00096866">
        <w:t xml:space="preserve"> </w:t>
      </w:r>
      <w:proofErr w:type="gramStart"/>
      <w:r w:rsidRPr="00096866">
        <w:t>značí</w:t>
      </w:r>
      <w:proofErr w:type="gramEnd"/>
      <w:r w:rsidRPr="00096866">
        <w:t xml:space="preserve"> budoucí hodnotu – budoucí hodnoty jsou pro jednoduchost branné jako exogenní</w:t>
      </w:r>
    </w:p>
    <w:p w14:paraId="6FA78816" w14:textId="286EC722" w:rsidR="00096866" w:rsidRDefault="00096866" w:rsidP="00096866">
      <w:pPr>
        <w:pStyle w:val="Odstavecseseznamem"/>
        <w:numPr>
          <w:ilvl w:val="2"/>
          <w:numId w:val="169"/>
        </w:numPr>
      </w:pP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b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</m:oMath>
      <w:r>
        <w:t xml:space="preserve"> – parametr preference volného času</w:t>
      </w:r>
    </w:p>
    <w:p w14:paraId="7DFCCC4E" w14:textId="40E5DE7D" w:rsidR="00096866" w:rsidRDefault="00096866" w:rsidP="00096866">
      <w:pPr>
        <w:pStyle w:val="Odstavecseseznamem"/>
        <w:numPr>
          <w:ilvl w:val="2"/>
          <w:numId w:val="169"/>
        </w:numPr>
      </w:pPr>
      <w:r>
        <w:t xml:space="preserve">Parametr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r>
          <w:rPr>
            <w:rFonts w:ascii="Latin Modern Math" w:hAnsi="Latin Modern Math"/>
          </w:rPr>
          <m:t>=</m:t>
        </m:r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r>
              <w:rPr>
                <w:rFonts w:ascii="Latin Modern Math" w:hAnsi="Latin Modern Math"/>
              </w:rPr>
              <m:t>1</m:t>
            </m:r>
          </m:num>
          <m:den>
            <m:r>
              <w:rPr>
                <w:rFonts w:ascii="Latin Modern Math" w:hAnsi="Latin Modern Math"/>
              </w:rPr>
              <m:t>1+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2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3</m:t>
                </m:r>
              </m:sub>
            </m:sSub>
          </m:den>
        </m:f>
      </m:oMath>
      <w:r>
        <w:t xml:space="preserve"> a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c</m:t>
            </m:r>
          </m:e>
          <m:sub>
            <m:r>
              <w:rPr>
                <w:rFonts w:ascii="Latin Modern Math" w:hAnsi="Latin Modern Math"/>
              </w:rPr>
              <m:t>2</m:t>
            </m:r>
          </m:sub>
        </m:sSub>
        <m:r>
          <w:rPr>
            <w:rFonts w:ascii="Latin Modern Math" w:hAnsi="Latin Modern Math"/>
          </w:rPr>
          <m:t>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b</m:t>
            </m:r>
          </m:e>
          <m:sub>
            <m:r>
              <w:rPr>
                <w:rFonts w:ascii="Latin Modern Math" w:hAnsi="Latin Modern Math"/>
              </w:rPr>
              <m:t>1</m:t>
            </m:r>
          </m:sub>
        </m:sSub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2</m:t>
                </m:r>
              </m:sub>
            </m:sSub>
            <m:r>
              <w:rPr>
                <w:rFonts w:ascii="Latin Modern Math" w:hAnsi="Latin Modern Math"/>
              </w:rPr>
              <m:t>+</m:t>
            </m:r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3</m:t>
                </m:r>
              </m:sub>
            </m:sSub>
          </m:e>
        </m:d>
      </m:oMath>
      <w:r>
        <w:t xml:space="preserve"> – vychází z užitkové fce domácností</w:t>
      </w:r>
      <w:r>
        <w:t xml:space="preserve">, kde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b</m:t>
            </m:r>
          </m:e>
          <m:sub>
            <m:r>
              <w:rPr>
                <w:rFonts w:ascii="Latin Modern Math" w:hAnsi="Latin Modern Math"/>
              </w:rPr>
              <m:t>2</m:t>
            </m:r>
          </m:sub>
        </m:sSub>
      </m:oMath>
      <w:r>
        <w:t xml:space="preserve"> je diskontní faktor a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b</m:t>
            </m:r>
          </m:e>
          <m:sub>
            <m:r>
              <w:rPr>
                <w:rFonts w:ascii="Latin Modern Math" w:hAnsi="Latin Modern Math"/>
              </w:rPr>
              <m:t>3</m:t>
            </m:r>
          </m:sub>
        </m:sSub>
      </m:oMath>
      <w:r>
        <w:t xml:space="preserve"> je parametr určující kolik peněz domácnosti chtějí držet</w:t>
      </w:r>
    </w:p>
    <w:p w14:paraId="6DC2C2B5" w14:textId="07D9302F" w:rsidR="00096866" w:rsidRDefault="00096866" w:rsidP="00096866">
      <w:pPr>
        <w:pStyle w:val="Odstavecseseznamem"/>
        <w:numPr>
          <w:ilvl w:val="1"/>
          <w:numId w:val="169"/>
        </w:numPr>
      </w:pPr>
      <w:r>
        <w:t xml:space="preserve">Volný čas je dán fcí – </w:t>
      </w:r>
      <m:oMath>
        <m:r>
          <w:rPr>
            <w:rFonts w:ascii="Latin Modern Math" w:hAnsi="Latin Modern Math"/>
          </w:rPr>
          <m:t>N=1-</m:t>
        </m:r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1</m:t>
                </m:r>
              </m:sub>
            </m:sSub>
          </m:num>
          <m:den>
            <m:r>
              <w:rPr>
                <w:rFonts w:ascii="Latin Modern Math" w:hAnsi="Latin Modern Math"/>
              </w:rPr>
              <m:t>w</m:t>
            </m:r>
          </m:den>
        </m:f>
      </m:oMath>
    </w:p>
    <w:p w14:paraId="2227F95C" w14:textId="613E146B" w:rsidR="00096866" w:rsidRDefault="00096866" w:rsidP="00AE6F3E">
      <w:pPr>
        <w:pStyle w:val="Odstavecseseznamem"/>
        <w:numPr>
          <w:ilvl w:val="0"/>
          <w:numId w:val="169"/>
        </w:numPr>
      </w:pPr>
      <w:r>
        <w:t>Nabízí svoji práci na trhu práce – klíčový trh</w:t>
      </w:r>
    </w:p>
    <w:p w14:paraId="1D5463E5" w14:textId="7102036E" w:rsidR="00096866" w:rsidRDefault="00096866" w:rsidP="00AE6F3E">
      <w:pPr>
        <w:pStyle w:val="Odstavecseseznamem"/>
        <w:numPr>
          <w:ilvl w:val="0"/>
          <w:numId w:val="169"/>
        </w:numPr>
      </w:pPr>
      <w:r>
        <w:t>Trh práce – domácnosti na straně nabídky a firmy na straně poptávky – reálná mzda jako vyrovnávací prvek</w:t>
      </w:r>
    </w:p>
    <w:p w14:paraId="1A4C1983" w14:textId="108949DA" w:rsidR="00096866" w:rsidRDefault="00096866" w:rsidP="00096866">
      <w:pPr>
        <w:pStyle w:val="Odstavecseseznamem"/>
        <w:numPr>
          <w:ilvl w:val="0"/>
          <w:numId w:val="170"/>
        </w:numPr>
      </w:pPr>
      <w:r>
        <w:t xml:space="preserve">Reálná mzda je dána rovnicí – </w:t>
      </w:r>
      <m:oMath>
        <m:r>
          <w:rPr>
            <w:rFonts w:ascii="Latin Modern Math" w:hAnsi="Latin Modern Math"/>
          </w:rPr>
          <m:t>w=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1-α</m:t>
            </m:r>
          </m:e>
        </m:d>
        <m:r>
          <w:rPr>
            <w:rFonts w:ascii="Latin Modern Math" w:hAnsi="Latin Modern Math"/>
          </w:rPr>
          <m:t>A</m:t>
        </m:r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K</m:t>
            </m:r>
          </m:e>
          <m:sup>
            <m:r>
              <w:rPr>
                <w:rFonts w:ascii="Latin Modern Math" w:hAnsi="Latin Modern Math"/>
              </w:rPr>
              <m:t>α</m:t>
            </m:r>
          </m:sup>
        </m:sSup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N</m:t>
            </m:r>
          </m:e>
          <m:sup>
            <m:r>
              <w:rPr>
                <w:rFonts w:ascii="Latin Modern Math" w:hAnsi="Latin Modern Math"/>
              </w:rPr>
              <m:t>-α</m:t>
            </m:r>
          </m:sup>
        </m:sSup>
      </m:oMath>
      <w:r>
        <w:t xml:space="preserve"> – počet zaměstnaných je determinován AS skrze produkční fci</w:t>
      </w:r>
    </w:p>
    <w:p w14:paraId="57408E36" w14:textId="40870328" w:rsidR="00096866" w:rsidRPr="004A6FC2" w:rsidRDefault="00096866" w:rsidP="00096866">
      <w:pPr>
        <w:pStyle w:val="Odstavecseseznamem"/>
        <w:numPr>
          <w:ilvl w:val="0"/>
          <w:numId w:val="170"/>
        </w:numPr>
      </w:pPr>
      <w:r>
        <w:t xml:space="preserve">AD se přizpůsobuje AS skrze flexibilní reálné úrokové míry, které </w:t>
      </w:r>
      <w:proofErr w:type="gramStart"/>
      <w:r>
        <w:t>tvoří</w:t>
      </w:r>
      <w:proofErr w:type="gramEnd"/>
      <w:r>
        <w:t xml:space="preserve"> rovnováhu mezi úsporami a investicemi (na trhu </w:t>
      </w:r>
      <w:proofErr w:type="spellStart"/>
      <w:r>
        <w:t>zapůjčitelných</w:t>
      </w:r>
      <w:proofErr w:type="spellEnd"/>
      <w:r>
        <w:t xml:space="preserve"> fondů) – </w:t>
      </w:r>
      <m:oMath>
        <m:r>
          <w:rPr>
            <w:rFonts w:ascii="Latin Modern Math" w:hAnsi="Latin Modern Math"/>
          </w:rPr>
          <m:t>I=</m:t>
        </m:r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d>
              <m:dPr>
                <m:ctrlPr>
                  <w:rPr>
                    <w:rFonts w:ascii="Latin Modern Math" w:hAnsi="Latin Modern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Latin Modern Math" w:hAnsi="Latin Modern Math"/>
                        <w:i/>
                      </w:rPr>
                    </m:ctrlPr>
                  </m:fPr>
                  <m:num>
                    <m:r>
                      <w:rPr>
                        <w:rFonts w:ascii="Latin Modern Math" w:hAnsi="Latin Modern Math"/>
                      </w:rPr>
                      <m:t>αA</m:t>
                    </m:r>
                    <m:sSup>
                      <m:sSupPr>
                        <m:ctrlPr>
                          <w:rPr>
                            <w:rFonts w:ascii="Latin Modern Math" w:hAnsi="Latin Modern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Latin Modern Math" w:hAnsi="Latin Modern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Latin Modern Math" w:hAnsi="Latin Modern Math"/>
                          </w:rPr>
                          <m:t>1-α</m:t>
                        </m:r>
                      </m:sup>
                    </m:sSup>
                  </m:num>
                  <m:den>
                    <m:r>
                      <w:rPr>
                        <w:rFonts w:ascii="Latin Modern Math" w:hAnsi="Latin Modern Math"/>
                      </w:rPr>
                      <m:t>r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Latin Modern Math" w:hAnsi="Latin Modern Math"/>
                    <w:i/>
                  </w:rPr>
                </m:ctrlPr>
              </m:fPr>
              <m:num>
                <m:r>
                  <w:rPr>
                    <w:rFonts w:ascii="Latin Modern Math" w:hAnsi="Latin Modern Math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Latin Modern Math" w:hAnsi="Latin Modern Math"/>
                        <w:i/>
                      </w:rPr>
                    </m:ctrlPr>
                  </m:dPr>
                  <m:e>
                    <m:r>
                      <w:rPr>
                        <w:rFonts w:ascii="Latin Modern Math" w:hAnsi="Latin Modern Math"/>
                      </w:rPr>
                      <m:t>1-α</m:t>
                    </m:r>
                  </m:e>
                </m:d>
              </m:den>
            </m:f>
          </m:sup>
        </m:sSup>
      </m:oMath>
    </w:p>
    <w:p w14:paraId="7820D379" w14:textId="6E46BFAB" w:rsidR="00096866" w:rsidRDefault="00096866" w:rsidP="00096866">
      <w:pPr>
        <w:pStyle w:val="Nadpis3"/>
      </w:pPr>
      <w:r>
        <w:t>firmy</w:t>
      </w:r>
    </w:p>
    <w:p w14:paraId="202755E6" w14:textId="79C12651" w:rsidR="006F328A" w:rsidRDefault="006F328A" w:rsidP="00AE6F3E">
      <w:pPr>
        <w:pStyle w:val="Odstavecseseznamem"/>
        <w:numPr>
          <w:ilvl w:val="0"/>
          <w:numId w:val="169"/>
        </w:numPr>
      </w:pPr>
      <w:r>
        <w:t xml:space="preserve">Firmy jsou vlastněny domácnostmi a </w:t>
      </w:r>
      <w:proofErr w:type="gramStart"/>
      <w:r>
        <w:t>snaží</w:t>
      </w:r>
      <w:proofErr w:type="gramEnd"/>
      <w:r>
        <w:t xml:space="preserve"> se maximalizovat zisk – na základě produkční fce</w:t>
      </w:r>
    </w:p>
    <w:p w14:paraId="0EF4AD72" w14:textId="7AFA6B63" w:rsidR="00096866" w:rsidRDefault="00096866" w:rsidP="00AE6F3E">
      <w:pPr>
        <w:pStyle w:val="Odstavecseseznamem"/>
        <w:numPr>
          <w:ilvl w:val="0"/>
          <w:numId w:val="169"/>
        </w:numPr>
      </w:pPr>
      <w:r>
        <w:t>Firmy budou najímat pracovníky, dokud se reálná mzda nebude rovnat meznímu produktu práce (</w:t>
      </w:r>
      <m:oMath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r>
              <w:rPr>
                <w:rFonts w:ascii="Latin Modern Math" w:hAnsi="Latin Modern Math"/>
              </w:rPr>
              <m:t>∂Y</m:t>
            </m:r>
          </m:num>
          <m:den>
            <m:r>
              <w:rPr>
                <w:rFonts w:ascii="Latin Modern Math" w:hAnsi="Latin Modern Math"/>
              </w:rPr>
              <m:t>∂N</m:t>
            </m:r>
          </m:den>
        </m:f>
        <m:r>
          <w:rPr>
            <w:rFonts w:ascii="Latin Modern Math" w:hAnsi="Latin Modern Math"/>
          </w:rPr>
          <m:t>=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1-α</m:t>
            </m:r>
          </m:e>
        </m:d>
        <m:r>
          <w:rPr>
            <w:rFonts w:ascii="Latin Modern Math" w:hAnsi="Latin Modern Math"/>
          </w:rPr>
          <m:t>A</m:t>
        </m:r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K</m:t>
            </m:r>
          </m:e>
          <m:sup>
            <m:r>
              <w:rPr>
                <w:rFonts w:ascii="Latin Modern Math" w:hAnsi="Latin Modern Math"/>
              </w:rPr>
              <m:t>α</m:t>
            </m:r>
          </m:sup>
        </m:sSup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N</m:t>
            </m:r>
          </m:e>
          <m:sup>
            <m:r>
              <w:rPr>
                <w:rFonts w:ascii="Latin Modern Math" w:hAnsi="Latin Modern Math"/>
              </w:rPr>
              <m:t>-α</m:t>
            </m:r>
          </m:sup>
        </m:sSup>
      </m:oMath>
      <w:r>
        <w:t>)</w:t>
      </w:r>
    </w:p>
    <w:p w14:paraId="6301D1AB" w14:textId="5ED79179" w:rsidR="006F328A" w:rsidRDefault="00096866" w:rsidP="00AE6F3E">
      <w:pPr>
        <w:pStyle w:val="Odstavecseseznamem"/>
        <w:numPr>
          <w:ilvl w:val="0"/>
          <w:numId w:val="169"/>
        </w:numPr>
      </w:pPr>
      <w:r>
        <w:t>Klesající mezní úspory z rozsahu</w:t>
      </w:r>
    </w:p>
    <w:p w14:paraId="22211781" w14:textId="12B76D71" w:rsidR="00096866" w:rsidRDefault="00096866" w:rsidP="00096866">
      <w:pPr>
        <w:pStyle w:val="Odstavecseseznamem"/>
        <w:numPr>
          <w:ilvl w:val="0"/>
          <w:numId w:val="170"/>
        </w:numPr>
      </w:pPr>
      <w:proofErr w:type="spellStart"/>
      <w:r>
        <w:t>Cobb-Douglesova</w:t>
      </w:r>
      <w:proofErr w:type="spellEnd"/>
      <w:r>
        <w:t xml:space="preserve"> produkční fce – </w:t>
      </w:r>
      <m:oMath>
        <m:r>
          <w:rPr>
            <w:rFonts w:ascii="Latin Modern Math" w:hAnsi="Latin Modern Math"/>
          </w:rPr>
          <m:t>Y=A</m:t>
        </m:r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K</m:t>
            </m:r>
          </m:e>
          <m:sup>
            <m:r>
              <w:rPr>
                <w:rFonts w:ascii="Latin Modern Math" w:hAnsi="Latin Modern Math"/>
              </w:rPr>
              <m:t>α</m:t>
            </m:r>
          </m:sup>
        </m:sSup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N</m:t>
            </m:r>
          </m:e>
          <m:sup>
            <m:r>
              <w:rPr>
                <w:rFonts w:ascii="Latin Modern Math" w:hAnsi="Latin Modern Math"/>
              </w:rPr>
              <m:t>1-α</m:t>
            </m:r>
          </m:sup>
        </m:sSup>
      </m:oMath>
    </w:p>
    <w:p w14:paraId="521C1718" w14:textId="41E48361" w:rsidR="00096866" w:rsidRDefault="00096866" w:rsidP="00096866">
      <w:pPr>
        <w:pStyle w:val="Nadpis3"/>
      </w:pPr>
      <w:r>
        <w:t>další agenti</w:t>
      </w:r>
    </w:p>
    <w:p w14:paraId="353247C8" w14:textId="3EB7834C" w:rsidR="00096866" w:rsidRDefault="00096866" w:rsidP="00096866">
      <w:pPr>
        <w:pStyle w:val="Odstavecseseznamem"/>
        <w:numPr>
          <w:ilvl w:val="0"/>
          <w:numId w:val="175"/>
        </w:numPr>
      </w:pPr>
      <w:r>
        <w:t>MS je exogenní – má vliv pouze na cenovou hladinu, ale ne na reálný output</w:t>
      </w:r>
    </w:p>
    <w:p w14:paraId="213D87A3" w14:textId="77777777" w:rsidR="00096866" w:rsidRPr="004A6FC2" w:rsidRDefault="00096866" w:rsidP="00096866">
      <w:pPr>
        <w:pStyle w:val="Odstavecseseznamem"/>
        <w:numPr>
          <w:ilvl w:val="0"/>
          <w:numId w:val="175"/>
        </w:numPr>
      </w:pPr>
      <m:oMath>
        <m:r>
          <w:rPr>
            <w:rFonts w:ascii="Latin Modern Math" w:hAnsi="Latin Modern Math"/>
          </w:rPr>
          <m:t>MS=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M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</m:oMath>
    </w:p>
    <w:p w14:paraId="038A88A9" w14:textId="77A56530" w:rsidR="00096866" w:rsidRDefault="00096866" w:rsidP="00096866">
      <w:pPr>
        <w:pStyle w:val="Odstavecseseznamem"/>
        <w:numPr>
          <w:ilvl w:val="0"/>
          <w:numId w:val="175"/>
        </w:numPr>
      </w:pPr>
      <w:r>
        <w:t xml:space="preserve">Vládní výdaje exogenní a mají vliv na reálnou ekonomiku – rozdělení domácností na </w:t>
      </w:r>
      <w:proofErr w:type="spellStart"/>
      <w:r>
        <w:t>ricardiánské</w:t>
      </w:r>
      <w:proofErr w:type="spellEnd"/>
      <w:r>
        <w:t xml:space="preserve"> a </w:t>
      </w:r>
      <w:proofErr w:type="spellStart"/>
      <w:r>
        <w:t>nericardiánské</w:t>
      </w:r>
      <w:proofErr w:type="spellEnd"/>
    </w:p>
    <w:p w14:paraId="55C58581" w14:textId="77777777" w:rsidR="00096866" w:rsidRDefault="00096866" w:rsidP="00096866">
      <w:pPr>
        <w:pStyle w:val="Odstavecseseznamem"/>
        <w:numPr>
          <w:ilvl w:val="0"/>
          <w:numId w:val="175"/>
        </w:numPr>
      </w:pPr>
      <m:oMath>
        <m:r>
          <w:rPr>
            <w:rFonts w:ascii="Latin Modern Math" w:hAnsi="Latin Modern Math"/>
          </w:rPr>
          <m:t>G=</m:t>
        </m:r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G</m:t>
            </m:r>
          </m:e>
          <m:sub>
            <m:r>
              <w:rPr>
                <w:rFonts w:ascii="Latin Modern Math" w:hAnsi="Latin Modern Math"/>
              </w:rPr>
              <m:t>0</m:t>
            </m:r>
          </m:sub>
        </m:sSub>
      </m:oMath>
    </w:p>
    <w:p w14:paraId="6B78E684" w14:textId="77777777" w:rsidR="00096866" w:rsidRPr="004A6FC2" w:rsidRDefault="00096866" w:rsidP="00096866">
      <w:pPr>
        <w:pStyle w:val="Odstavecseseznamem"/>
        <w:numPr>
          <w:ilvl w:val="0"/>
          <w:numId w:val="170"/>
        </w:numPr>
      </w:pPr>
      <w:r>
        <w:t xml:space="preserve">Rovnováha na trhu dána rovnicí – </w:t>
      </w:r>
      <m:oMath>
        <m:r>
          <w:rPr>
            <w:rFonts w:ascii="Latin Modern Math" w:hAnsi="Latin Modern Math"/>
          </w:rPr>
          <m:t>Y=C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r</m:t>
            </m:r>
          </m:e>
        </m:d>
        <m:r>
          <w:rPr>
            <w:rFonts w:ascii="Latin Modern Math" w:hAnsi="Latin Modern Math"/>
          </w:rPr>
          <m:t>+I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r</m:t>
            </m:r>
          </m:e>
        </m:d>
        <m:r>
          <w:rPr>
            <w:rFonts w:ascii="Latin Modern Math" w:hAnsi="Latin Modern Math"/>
          </w:rPr>
          <m:t>+G</m:t>
        </m:r>
      </m:oMath>
    </w:p>
    <w:p w14:paraId="34EDBDA6" w14:textId="77777777" w:rsidR="00096866" w:rsidRDefault="00096866" w:rsidP="00096866">
      <w:pPr>
        <w:pStyle w:val="Odstavecseseznamem"/>
        <w:numPr>
          <w:ilvl w:val="0"/>
          <w:numId w:val="170"/>
        </w:numPr>
      </w:pPr>
      <w:r>
        <w:t xml:space="preserve">Reálné úrokové míry dány Fischerovou rovnicí – </w:t>
      </w:r>
      <m:oMath>
        <m:sSub>
          <m:sSubPr>
            <m:ctrlPr>
              <w:rPr>
                <w:rFonts w:ascii="Latin Modern Math" w:hAnsi="Latin Modern Math"/>
                <w:i/>
              </w:rPr>
            </m:ctrlPr>
          </m:sSubPr>
          <m:e>
            <m:r>
              <w:rPr>
                <w:rFonts w:ascii="Latin Modern Math" w:hAnsi="Latin Modern Math"/>
              </w:rPr>
              <m:t>r</m:t>
            </m:r>
          </m:e>
          <m:sub>
            <m:r>
              <w:rPr>
                <w:rFonts w:ascii="Latin Modern Math" w:hAnsi="Latin Modern Math"/>
              </w:rPr>
              <m:t>n</m:t>
            </m:r>
          </m:sub>
        </m:sSub>
        <m:r>
          <w:rPr>
            <w:rFonts w:ascii="Latin Modern Math" w:hAnsi="Latin Modern Math"/>
          </w:rPr>
          <m:t>=r+</m:t>
        </m:r>
        <m:sSup>
          <m:sSupPr>
            <m:ctrlPr>
              <w:rPr>
                <w:rFonts w:ascii="Latin Modern Math" w:hAnsi="Latin Modern Math"/>
                <w:i/>
              </w:rPr>
            </m:ctrlPr>
          </m:sSupPr>
          <m:e>
            <m:r>
              <w:rPr>
                <w:rFonts w:ascii="Latin Modern Math" w:hAnsi="Latin Modern Math"/>
              </w:rPr>
              <m:t>π</m:t>
            </m:r>
          </m:e>
          <m:sup>
            <m:r>
              <w:rPr>
                <w:rFonts w:ascii="Latin Modern Math" w:hAnsi="Latin Modern Math"/>
              </w:rPr>
              <m:t>f</m:t>
            </m:r>
          </m:sup>
        </m:sSup>
      </m:oMath>
    </w:p>
    <w:p w14:paraId="7F893EB5" w14:textId="77777777" w:rsidR="00096866" w:rsidRPr="004A6FC2" w:rsidRDefault="00096866" w:rsidP="00096866">
      <w:pPr>
        <w:pStyle w:val="Odstavecseseznamem"/>
        <w:numPr>
          <w:ilvl w:val="0"/>
          <w:numId w:val="170"/>
        </w:numPr>
      </w:pPr>
      <w:r>
        <w:t xml:space="preserve">MD determinována domácnostmi – negativně ovlivněná úrokovou mírou a pozitivně ovlivněná spotřebou – </w:t>
      </w:r>
      <m:oMath>
        <m:r>
          <w:rPr>
            <w:rFonts w:ascii="Latin Modern Math" w:hAnsi="Latin Modern Math"/>
          </w:rPr>
          <m:t>MD=</m:t>
        </m:r>
        <m:f>
          <m:fPr>
            <m:ctrlPr>
              <w:rPr>
                <w:rFonts w:ascii="Latin Modern Math" w:hAnsi="Latin Modern Math"/>
                <w:i/>
              </w:rPr>
            </m:ctrlPr>
          </m:fPr>
          <m:num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b</m:t>
                </m:r>
              </m:e>
              <m:sub>
                <m:r>
                  <w:rPr>
                    <w:rFonts w:ascii="Latin Modern Math" w:hAnsi="Latin Modern Math"/>
                  </w:rPr>
                  <m:t>3</m:t>
                </m:r>
              </m:sub>
            </m:sSub>
            <m:d>
              <m:dPr>
                <m:ctrlPr>
                  <w:rPr>
                    <w:rFonts w:ascii="Latin Modern Math" w:hAnsi="Latin Modern Math"/>
                    <w:i/>
                  </w:rPr>
                </m:ctrlPr>
              </m:dPr>
              <m:e>
                <m:r>
                  <w:rPr>
                    <w:rFonts w:ascii="Latin Modern Math" w:hAnsi="Latin Modern Math"/>
                  </w:rPr>
                  <m:t>1+</m:t>
                </m:r>
                <m:sSub>
                  <m:sSubPr>
                    <m:ctrlPr>
                      <w:rPr>
                        <w:rFonts w:ascii="Latin Modern Math" w:hAnsi="Latin Modern Math"/>
                        <w:i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</w:rPr>
                      <m:t>r</m:t>
                    </m:r>
                  </m:e>
                  <m:sub>
                    <m:r>
                      <w:rPr>
                        <w:rFonts w:ascii="Latin Modern Math" w:hAnsi="Latin Modern Math"/>
                      </w:rPr>
                      <m:t>n</m:t>
                    </m:r>
                  </m:sub>
                </m:sSub>
              </m:e>
            </m:d>
            <m:r>
              <w:rPr>
                <w:rFonts w:ascii="Latin Modern Math" w:hAnsi="Latin Modern Math"/>
              </w:rPr>
              <m:t>PC</m:t>
            </m:r>
          </m:num>
          <m:den>
            <m:sSub>
              <m:sSubPr>
                <m:ctrlPr>
                  <w:rPr>
                    <w:rFonts w:ascii="Latin Modern Math" w:hAnsi="Latin Modern Math"/>
                    <w:i/>
                  </w:rPr>
                </m:ctrlPr>
              </m:sSubPr>
              <m:e>
                <m:r>
                  <w:rPr>
                    <w:rFonts w:ascii="Latin Modern Math" w:hAnsi="Latin Modern Math"/>
                  </w:rPr>
                  <m:t>r</m:t>
                </m:r>
              </m:e>
              <m:sub>
                <m:r>
                  <w:rPr>
                    <w:rFonts w:ascii="Latin Modern Math" w:hAnsi="Latin Modern Math"/>
                  </w:rPr>
                  <m:t>n</m:t>
                </m:r>
              </m:sub>
            </m:sSub>
          </m:den>
        </m:f>
      </m:oMath>
    </w:p>
    <w:p w14:paraId="150D6BDF" w14:textId="0AEFAB5E" w:rsidR="004A6FC2" w:rsidRDefault="00096866" w:rsidP="00096866">
      <w:pPr>
        <w:pStyle w:val="Odstavecseseznamem"/>
        <w:numPr>
          <w:ilvl w:val="0"/>
          <w:numId w:val="170"/>
        </w:numPr>
      </w:pPr>
      <w:r>
        <w:t xml:space="preserve">Cenová hladina dána rovnováhou na trhu peněz – </w:t>
      </w:r>
      <m:oMath>
        <m:r>
          <w:rPr>
            <w:rFonts w:ascii="Latin Modern Math" w:hAnsi="Latin Modern Math"/>
          </w:rPr>
          <m:t>M=MD</m:t>
        </m:r>
        <m:d>
          <m:dPr>
            <m:ctrlPr>
              <w:rPr>
                <w:rFonts w:ascii="Latin Modern Math" w:hAnsi="Latin Modern Math"/>
                <w:i/>
              </w:rPr>
            </m:ctrlPr>
          </m:dPr>
          <m:e>
            <m:r>
              <w:rPr>
                <w:rFonts w:ascii="Latin Modern Math" w:hAnsi="Latin Modern Math"/>
              </w:rPr>
              <m:t>P</m:t>
            </m:r>
          </m:e>
        </m:d>
        <m:r>
          <w:rPr>
            <w:rFonts w:ascii="Latin Modern Math" w:hAnsi="Latin Modern Math"/>
          </w:rPr>
          <m:t>=MS</m:t>
        </m:r>
      </m:oMath>
    </w:p>
    <w:p w14:paraId="0CFFDF23" w14:textId="19C41BCD" w:rsidR="00003D0E" w:rsidRDefault="00003D0E" w:rsidP="00096866">
      <w:pPr>
        <w:pStyle w:val="Nadpis3"/>
      </w:pPr>
      <w:r w:rsidRPr="00096866">
        <w:t>parametrizace</w:t>
      </w:r>
    </w:p>
    <w:tbl>
      <w:tblPr>
        <w:tblStyle w:val="Mkatabulky"/>
        <w:tblW w:w="5000" w:type="pct"/>
        <w:tblBorders>
          <w:top w:val="single" w:sz="6" w:space="0" w:color="297FD5" w:themeColor="accent3"/>
          <w:left w:val="single" w:sz="6" w:space="0" w:color="297FD5" w:themeColor="accent3"/>
          <w:bottom w:val="single" w:sz="6" w:space="0" w:color="297FD5" w:themeColor="accent3"/>
          <w:right w:val="single" w:sz="6" w:space="0" w:color="297FD5" w:themeColor="accent3"/>
          <w:insideH w:val="single" w:sz="6" w:space="0" w:color="297FD5" w:themeColor="accent3"/>
          <w:insideV w:val="single" w:sz="6" w:space="0" w:color="297FD5" w:themeColor="accent3"/>
        </w:tblBorders>
        <w:tblLook w:val="04A0" w:firstRow="1" w:lastRow="0" w:firstColumn="1" w:lastColumn="0" w:noHBand="0" w:noVBand="1"/>
      </w:tblPr>
      <w:tblGrid>
        <w:gridCol w:w="2689"/>
        <w:gridCol w:w="636"/>
        <w:gridCol w:w="636"/>
        <w:gridCol w:w="638"/>
        <w:gridCol w:w="635"/>
        <w:gridCol w:w="637"/>
        <w:gridCol w:w="635"/>
        <w:gridCol w:w="635"/>
        <w:gridCol w:w="637"/>
        <w:gridCol w:w="635"/>
        <w:gridCol w:w="637"/>
      </w:tblGrid>
      <w:tr w:rsidR="006F0F31" w14:paraId="6AAA11C2" w14:textId="5598D470" w:rsidTr="006F0F31">
        <w:tc>
          <w:tcPr>
            <w:tcW w:w="1484" w:type="pct"/>
            <w:shd w:val="clear" w:color="auto" w:fill="297FD5" w:themeFill="accent3"/>
          </w:tcPr>
          <w:p w14:paraId="37EC15B2" w14:textId="4843A099" w:rsidR="00B44A13" w:rsidRPr="006F0F31" w:rsidRDefault="00B44A13" w:rsidP="00B44A13">
            <w:pPr>
              <w:rPr>
                <w:color w:val="FFFFFF" w:themeColor="background1"/>
                <w:sz w:val="18"/>
                <w:szCs w:val="18"/>
              </w:rPr>
            </w:pPr>
            <w:r w:rsidRPr="006F0F31">
              <w:rPr>
                <w:color w:val="FFFFFF" w:themeColor="background1"/>
                <w:sz w:val="18"/>
                <w:szCs w:val="18"/>
              </w:rPr>
              <w:t>Scénář</w:t>
            </w:r>
          </w:p>
        </w:tc>
        <w:tc>
          <w:tcPr>
            <w:tcW w:w="351" w:type="pct"/>
            <w:shd w:val="clear" w:color="auto" w:fill="297FD5" w:themeFill="accent3"/>
          </w:tcPr>
          <w:p w14:paraId="77092DDE" w14:textId="215D8DA3" w:rsidR="00B44A13" w:rsidRPr="006F0F31" w:rsidRDefault="006F0F31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r>
                  <w:rPr>
                    <w:rFonts w:ascii="Latin Modern Math" w:hAnsi="Latin Modern Math"/>
                    <w:color w:val="FFFFFF" w:themeColor="background1"/>
                    <w:sz w:val="18"/>
                    <w:szCs w:val="18"/>
                  </w:rPr>
                  <m:t>A</m:t>
                </m:r>
              </m:oMath>
            </m:oMathPara>
          </w:p>
        </w:tc>
        <w:tc>
          <w:tcPr>
            <w:tcW w:w="351" w:type="pct"/>
            <w:shd w:val="clear" w:color="auto" w:fill="297FD5" w:themeFill="accent3"/>
          </w:tcPr>
          <w:p w14:paraId="3631A68B" w14:textId="3B6F8DE2" w:rsidR="00B44A13" w:rsidRPr="006F0F31" w:rsidRDefault="00096866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r>
                  <w:rPr>
                    <w:rFonts w:ascii="Latin Modern Math" w:hAnsi="Latin Modern Math"/>
                    <w:color w:val="FFFFFF" w:themeColor="background1"/>
                    <w:sz w:val="18"/>
                    <w:szCs w:val="18"/>
                  </w:rPr>
                  <m:t>α</m:t>
                </m:r>
              </m:oMath>
            </m:oMathPara>
          </w:p>
        </w:tc>
        <w:tc>
          <w:tcPr>
            <w:tcW w:w="352" w:type="pct"/>
            <w:shd w:val="clear" w:color="auto" w:fill="297FD5" w:themeFill="accent3"/>
          </w:tcPr>
          <w:p w14:paraId="29CEF6F1" w14:textId="42FF0596" w:rsidR="00B44A13" w:rsidRPr="006F0F31" w:rsidRDefault="00B44A13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b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351" w:type="pct"/>
            <w:shd w:val="clear" w:color="auto" w:fill="297FD5" w:themeFill="accent3"/>
          </w:tcPr>
          <w:p w14:paraId="03E44A3B" w14:textId="259BDA3A" w:rsidR="00B44A13" w:rsidRPr="006F0F31" w:rsidRDefault="00B44A13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b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352" w:type="pct"/>
            <w:shd w:val="clear" w:color="auto" w:fill="297FD5" w:themeFill="accent3"/>
          </w:tcPr>
          <w:p w14:paraId="68006244" w14:textId="1A9352D8" w:rsidR="00B44A13" w:rsidRPr="006F0F31" w:rsidRDefault="00B44A13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b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351" w:type="pct"/>
            <w:shd w:val="clear" w:color="auto" w:fill="297FD5" w:themeFill="accent3"/>
          </w:tcPr>
          <w:p w14:paraId="71C6CAAE" w14:textId="5B78B55A" w:rsidR="00B44A13" w:rsidRPr="006F0F31" w:rsidRDefault="00B44A13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G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51" w:type="pct"/>
            <w:shd w:val="clear" w:color="auto" w:fill="297FD5" w:themeFill="accent3"/>
          </w:tcPr>
          <w:p w14:paraId="725A5857" w14:textId="4CE93BCD" w:rsidR="00B44A13" w:rsidRPr="006F0F31" w:rsidRDefault="006F0F31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Y</m:t>
                    </m:r>
                  </m:e>
                  <m:sup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f</m:t>
                    </m:r>
                  </m:sup>
                </m:sSup>
              </m:oMath>
            </m:oMathPara>
          </w:p>
        </w:tc>
        <w:tc>
          <w:tcPr>
            <w:tcW w:w="352" w:type="pct"/>
            <w:shd w:val="clear" w:color="auto" w:fill="297FD5" w:themeFill="accent3"/>
          </w:tcPr>
          <w:p w14:paraId="0EFBE770" w14:textId="0BDB4E5A" w:rsidR="00B44A13" w:rsidRPr="006F0F31" w:rsidRDefault="006F0F31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M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51" w:type="pct"/>
            <w:shd w:val="clear" w:color="auto" w:fill="297FD5" w:themeFill="accent3"/>
          </w:tcPr>
          <w:p w14:paraId="70EA6177" w14:textId="3FC24010" w:rsidR="00B44A13" w:rsidRPr="006F0F31" w:rsidRDefault="006F0F31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r>
                  <w:rPr>
                    <w:rFonts w:ascii="Latin Modern Math" w:hAnsi="Latin Modern Math"/>
                    <w:color w:val="FFFFFF" w:themeColor="background1"/>
                    <w:sz w:val="18"/>
                    <w:szCs w:val="18"/>
                  </w:rPr>
                  <m:t>K</m:t>
                </m:r>
              </m:oMath>
            </m:oMathPara>
          </w:p>
        </w:tc>
        <w:tc>
          <w:tcPr>
            <w:tcW w:w="352" w:type="pct"/>
            <w:shd w:val="clear" w:color="auto" w:fill="297FD5" w:themeFill="accent3"/>
          </w:tcPr>
          <w:p w14:paraId="631AA58D" w14:textId="1902CF1A" w:rsidR="00B44A13" w:rsidRPr="006F0F31" w:rsidRDefault="006F0F31" w:rsidP="00B44A13">
            <w:pPr>
              <w:rPr>
                <w:color w:val="FFFFFF" w:themeColor="background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Latin Modern Math" w:hAnsi="Latin Modern Math"/>
                        <w:i/>
                        <w:color w:val="FFFFFF" w:themeColor="background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π</m:t>
                    </m:r>
                  </m:e>
                  <m:sub>
                    <m:r>
                      <w:rPr>
                        <w:rFonts w:ascii="Latin Modern Math" w:hAnsi="Latin Modern Math"/>
                        <w:color w:val="FFFFFF" w:themeColor="background1"/>
                        <w:sz w:val="18"/>
                        <w:szCs w:val="18"/>
                      </w:rPr>
                      <m:t>f</m:t>
                    </m:r>
                  </m:sub>
                </m:sSub>
              </m:oMath>
            </m:oMathPara>
          </w:p>
        </w:tc>
      </w:tr>
      <w:tr w:rsidR="006F0F31" w14:paraId="213D7419" w14:textId="104DFC66" w:rsidTr="006F0F31">
        <w:tc>
          <w:tcPr>
            <w:tcW w:w="1484" w:type="pct"/>
            <w:shd w:val="clear" w:color="auto" w:fill="D3E5F6" w:themeFill="accent3" w:themeFillTint="33"/>
          </w:tcPr>
          <w:p w14:paraId="19781F2A" w14:textId="1C2152CD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Základní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30504003" w14:textId="5E482D92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11B47DF2" w14:textId="452AEAC9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545071FF" w14:textId="305EECFC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2D322F9C" w14:textId="7C055446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795943B1" w14:textId="1A39F598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7086DD33" w14:textId="3F2507E1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00E0F022" w14:textId="48B44B9B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5068EC8B" w14:textId="6B3B72C0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64476012" w14:textId="4853FF2E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1AD8974B" w14:textId="11ED5A8B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6F0F31" w14:paraId="1AE4C4D9" w14:textId="0230E19B" w:rsidTr="006F0F31">
        <w:tc>
          <w:tcPr>
            <w:tcW w:w="1484" w:type="pct"/>
          </w:tcPr>
          <w:p w14:paraId="4D9BA997" w14:textId="35F4B3E5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Měnová expanze (</w:t>
            </w:r>
            <m:oMath>
              <m:sSub>
                <m:sSubPr>
                  <m:ctrlPr>
                    <w:rPr>
                      <w:rFonts w:ascii="Latin Modern Math" w:hAnsi="Latin Modern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M</m:t>
                  </m:r>
                </m:e>
                <m:sub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0</m:t>
                  </m:r>
                </m:sub>
              </m:sSub>
            </m:oMath>
            <w:r>
              <w:rPr>
                <w:sz w:val="18"/>
                <w:szCs w:val="18"/>
              </w:rPr>
              <w:t>)</w:t>
            </w:r>
          </w:p>
        </w:tc>
        <w:tc>
          <w:tcPr>
            <w:tcW w:w="351" w:type="pct"/>
          </w:tcPr>
          <w:p w14:paraId="67C5DCC5" w14:textId="12090FD6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</w:tcPr>
          <w:p w14:paraId="2CB36662" w14:textId="67B1F43C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</w:tcPr>
          <w:p w14:paraId="796B77E5" w14:textId="676EA78E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51" w:type="pct"/>
          </w:tcPr>
          <w:p w14:paraId="2AE3722C" w14:textId="36661ED9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</w:tcPr>
          <w:p w14:paraId="729FBDB3" w14:textId="498B9DBF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</w:tcPr>
          <w:p w14:paraId="753D734F" w14:textId="0AAC18E9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" w:type="pct"/>
          </w:tcPr>
          <w:p w14:paraId="517DA47F" w14:textId="47C54B21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2" w:type="pct"/>
          </w:tcPr>
          <w:p w14:paraId="5C1C6D48" w14:textId="52C98CE5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1" w:type="pct"/>
          </w:tcPr>
          <w:p w14:paraId="4999587E" w14:textId="5971691E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</w:tcPr>
          <w:p w14:paraId="284BA41E" w14:textId="69133A21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6F0F31" w14:paraId="70DE2F03" w14:textId="78E3DE33" w:rsidTr="006F0F31">
        <w:tc>
          <w:tcPr>
            <w:tcW w:w="1484" w:type="pct"/>
            <w:shd w:val="clear" w:color="auto" w:fill="D3E5F6" w:themeFill="accent3" w:themeFillTint="33"/>
          </w:tcPr>
          <w:p w14:paraId="556081F6" w14:textId="649DAC0C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Fiskální expanze (</w:t>
            </w:r>
            <m:oMath>
              <m:sSub>
                <m:sSubPr>
                  <m:ctrlPr>
                    <w:rPr>
                      <w:rFonts w:ascii="Latin Modern Math" w:hAnsi="Latin Modern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G</m:t>
                  </m:r>
                </m:e>
                <m:sub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0</m:t>
                  </m:r>
                </m:sub>
              </m:sSub>
            </m:oMath>
            <w:r>
              <w:rPr>
                <w:sz w:val="18"/>
                <w:szCs w:val="18"/>
              </w:rPr>
              <w:t>)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72669EFE" w14:textId="6C97C6FC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65EE744D" w14:textId="1D905AD7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07F09BBF" w14:textId="25525B2F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3493A5D6" w14:textId="4BB8A7DB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1F4DC61B" w14:textId="7CBF61E9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05B5B89A" w14:textId="074451C7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2777A7AA" w14:textId="76E01850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3467F5AE" w14:textId="4B1A075C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1348F4A6" w14:textId="6EDA82D4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58D0506C" w14:textId="314312DD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6F0F31" w14:paraId="10FD5DC5" w14:textId="4AAA2FDA" w:rsidTr="006F0F31">
        <w:tc>
          <w:tcPr>
            <w:tcW w:w="1484" w:type="pct"/>
          </w:tcPr>
          <w:p w14:paraId="16BE7476" w14:textId="5B1DCBC0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Růst produktivity (</w:t>
            </w:r>
            <m:oMath>
              <m:r>
                <w:rPr>
                  <w:rFonts w:ascii="Latin Modern Math" w:hAnsi="Latin Modern Math"/>
                  <w:sz w:val="18"/>
                  <w:szCs w:val="18"/>
                </w:rPr>
                <m:t>A</m:t>
              </m:r>
            </m:oMath>
            <w:r>
              <w:rPr>
                <w:sz w:val="18"/>
                <w:szCs w:val="18"/>
              </w:rPr>
              <w:t>)</w:t>
            </w:r>
          </w:p>
        </w:tc>
        <w:tc>
          <w:tcPr>
            <w:tcW w:w="351" w:type="pct"/>
          </w:tcPr>
          <w:p w14:paraId="23869BC6" w14:textId="0CEF84ED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351" w:type="pct"/>
          </w:tcPr>
          <w:p w14:paraId="7E12CAA6" w14:textId="6B8EC6A9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</w:tcPr>
          <w:p w14:paraId="31F54CB3" w14:textId="7EC34724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51" w:type="pct"/>
          </w:tcPr>
          <w:p w14:paraId="2A8C3563" w14:textId="0B476BD3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</w:tcPr>
          <w:p w14:paraId="5FE8DFF2" w14:textId="399DBFB2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</w:tcPr>
          <w:p w14:paraId="03E41D9C" w14:textId="6301FC6F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" w:type="pct"/>
          </w:tcPr>
          <w:p w14:paraId="6150A337" w14:textId="0E11A16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2" w:type="pct"/>
          </w:tcPr>
          <w:p w14:paraId="6D926200" w14:textId="192F0D1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1" w:type="pct"/>
          </w:tcPr>
          <w:p w14:paraId="23C67EDB" w14:textId="4FDA048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</w:tcPr>
          <w:p w14:paraId="7DFA9841" w14:textId="26233D87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6F0F31" w14:paraId="5E99AFF8" w14:textId="11B0028E" w:rsidTr="006F0F31">
        <w:tc>
          <w:tcPr>
            <w:tcW w:w="1484" w:type="pct"/>
            <w:shd w:val="clear" w:color="auto" w:fill="D3E5F6" w:themeFill="accent3" w:themeFillTint="33"/>
          </w:tcPr>
          <w:p w14:paraId="6303099C" w14:textId="636EE5D3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Nízký očekávaný příjem (</w:t>
            </w:r>
            <m:oMath>
              <m:sSup>
                <m:sSupPr>
                  <m:ctrlPr>
                    <w:rPr>
                      <w:rFonts w:ascii="Latin Modern Math" w:hAnsi="Latin Modern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Y</m:t>
                  </m:r>
                </m:e>
                <m:sup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f</m:t>
                  </m:r>
                </m:sup>
              </m:sSup>
            </m:oMath>
            <w:r>
              <w:rPr>
                <w:sz w:val="18"/>
                <w:szCs w:val="18"/>
              </w:rPr>
              <w:t>)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0694849C" w14:textId="5BCB358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0AB00D79" w14:textId="34FB77D0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1F01824C" w14:textId="5E5C73F6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17F05EF3" w14:textId="06C660D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7B7752BC" w14:textId="6E59E15E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2BADFAEC" w14:textId="5E3E108E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4C7FF68B" w14:textId="1F2FE033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6421FEEC" w14:textId="3D16651A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1" w:type="pct"/>
            <w:shd w:val="clear" w:color="auto" w:fill="D3E5F6" w:themeFill="accent3" w:themeFillTint="33"/>
          </w:tcPr>
          <w:p w14:paraId="073D8811" w14:textId="79ECEFD5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  <w:shd w:val="clear" w:color="auto" w:fill="D3E5F6" w:themeFill="accent3" w:themeFillTint="33"/>
          </w:tcPr>
          <w:p w14:paraId="285ECEB0" w14:textId="42F68764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6F0F31" w14:paraId="213D489D" w14:textId="582C0C41" w:rsidTr="006F0F31">
        <w:tc>
          <w:tcPr>
            <w:tcW w:w="1484" w:type="pct"/>
          </w:tcPr>
          <w:p w14:paraId="490094FC" w14:textId="7A95CCB5" w:rsidR="00B44A13" w:rsidRPr="006F0F31" w:rsidRDefault="006F0F31" w:rsidP="00B44A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Růst preferencí volného času (</w:t>
            </w:r>
            <m:oMath>
              <m:sSub>
                <m:sSubPr>
                  <m:ctrlPr>
                    <w:rPr>
                      <w:rFonts w:ascii="Latin Modern Math" w:hAnsi="Latin Modern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b</m:t>
                  </m:r>
                </m:e>
                <m:sub>
                  <m:r>
                    <w:rPr>
                      <w:rFonts w:ascii="Latin Modern Math" w:hAnsi="Latin Modern Math"/>
                      <w:sz w:val="18"/>
                      <w:szCs w:val="18"/>
                    </w:rPr>
                    <m:t>1</m:t>
                  </m:r>
                </m:sub>
              </m:sSub>
            </m:oMath>
            <w:r>
              <w:rPr>
                <w:sz w:val="18"/>
                <w:szCs w:val="18"/>
              </w:rPr>
              <w:t>)</w:t>
            </w:r>
          </w:p>
        </w:tc>
        <w:tc>
          <w:tcPr>
            <w:tcW w:w="351" w:type="pct"/>
          </w:tcPr>
          <w:p w14:paraId="366063DC" w14:textId="1DD1C6E0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51" w:type="pct"/>
          </w:tcPr>
          <w:p w14:paraId="2AE3C05F" w14:textId="21DB3467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352" w:type="pct"/>
          </w:tcPr>
          <w:p w14:paraId="7E57C0FE" w14:textId="67E281E8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351" w:type="pct"/>
          </w:tcPr>
          <w:p w14:paraId="0793D13B" w14:textId="19B37F15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  <w:tc>
          <w:tcPr>
            <w:tcW w:w="352" w:type="pct"/>
          </w:tcPr>
          <w:p w14:paraId="4CCE68C6" w14:textId="5D812994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351" w:type="pct"/>
          </w:tcPr>
          <w:p w14:paraId="25965171" w14:textId="0E0DF673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1" w:type="pct"/>
          </w:tcPr>
          <w:p w14:paraId="12BF29E8" w14:textId="0AB8B66F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52" w:type="pct"/>
          </w:tcPr>
          <w:p w14:paraId="4AB75231" w14:textId="1F317B4D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1" w:type="pct"/>
          </w:tcPr>
          <w:p w14:paraId="75D90261" w14:textId="11B9A615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52" w:type="pct"/>
          </w:tcPr>
          <w:p w14:paraId="2CDEFD0B" w14:textId="3FA96EEF" w:rsidR="00B44A13" w:rsidRPr="006F0F31" w:rsidRDefault="006F0F31" w:rsidP="006F0F3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</w:tbl>
    <w:p w14:paraId="2D922766" w14:textId="77777777" w:rsidR="00096866" w:rsidRDefault="00096866" w:rsidP="00096866">
      <w:pPr>
        <w:pStyle w:val="Nadpis3"/>
      </w:pPr>
      <w:r>
        <w:lastRenderedPageBreak/>
        <w:t>odhad modelu</w:t>
      </w:r>
    </w:p>
    <w:p w14:paraId="1B647CE6" w14:textId="4C484275" w:rsidR="00096866" w:rsidRDefault="00096866" w:rsidP="00096866">
      <w:pPr>
        <w:pStyle w:val="Odstavecseseznamem"/>
        <w:numPr>
          <w:ilvl w:val="0"/>
          <w:numId w:val="177"/>
        </w:numPr>
      </w:pPr>
      <w:r>
        <w:t xml:space="preserve">Odhad modelu skript </w:t>
      </w:r>
      <w:r w:rsidRPr="00096866">
        <w:rPr>
          <w:rStyle w:val="KdChar"/>
        </w:rPr>
        <w:t>2.Neoclassical_Macro_Model.R</w:t>
      </w:r>
    </w:p>
    <w:p w14:paraId="3672A47B" w14:textId="13CBAF55" w:rsidR="00096866" w:rsidRDefault="00096866" w:rsidP="00096866">
      <w:pPr>
        <w:pStyle w:val="Odstavecseseznamem"/>
        <w:numPr>
          <w:ilvl w:val="0"/>
          <w:numId w:val="177"/>
        </w:numPr>
      </w:pPr>
      <w:r>
        <w:rPr>
          <w:noProof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4134DCC0" wp14:editId="69392557">
            <wp:simplePos x="0" y="0"/>
            <wp:positionH relativeFrom="column">
              <wp:posOffset>1215390</wp:posOffset>
            </wp:positionH>
            <wp:positionV relativeFrom="paragraph">
              <wp:posOffset>4972685</wp:posOffset>
            </wp:positionV>
            <wp:extent cx="3562184" cy="3508950"/>
            <wp:effectExtent l="0" t="0" r="0" b="0"/>
            <wp:wrapSquare wrapText="bothSides"/>
            <wp:docPr id="1973684213" name="Obrázek 9" descr="Obsah obrázku kresba, skic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84213" name="Obrázek 9" descr="Obsah obrázku kresba, skica&#10;&#10;Popis byl vytvořen automaticky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71" t="19940" r="28870" b="22452"/>
                    <a:stretch/>
                  </pic:blipFill>
                  <pic:spPr bwMode="auto">
                    <a:xfrm>
                      <a:off x="0" y="0"/>
                      <a:ext cx="3562184" cy="350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24430840" wp14:editId="3FC89815">
            <wp:simplePos x="0" y="0"/>
            <wp:positionH relativeFrom="column">
              <wp:posOffset>-63249</wp:posOffset>
            </wp:positionH>
            <wp:positionV relativeFrom="paragraph">
              <wp:posOffset>3310034</wp:posOffset>
            </wp:positionV>
            <wp:extent cx="2880000" cy="1795473"/>
            <wp:effectExtent l="0" t="0" r="3175" b="0"/>
            <wp:wrapSquare wrapText="bothSides"/>
            <wp:docPr id="960768638" name="Obrázek 5" descr="Obsah obrázku text, snímek obrazovky, diagram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68638" name="Obrázek 5" descr="Obsah obrázku text, snímek obrazovky, diagram, design&#10;&#10;Popis byl vytvořen automaticky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5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0DF6A914" wp14:editId="12FAEFA7">
            <wp:simplePos x="0" y="0"/>
            <wp:positionH relativeFrom="column">
              <wp:posOffset>2877820</wp:posOffset>
            </wp:positionH>
            <wp:positionV relativeFrom="paragraph">
              <wp:posOffset>3246120</wp:posOffset>
            </wp:positionV>
            <wp:extent cx="2879725" cy="1795145"/>
            <wp:effectExtent l="0" t="0" r="3175" b="0"/>
            <wp:wrapSquare wrapText="bothSides"/>
            <wp:docPr id="1449855786" name="Obrázek 6" descr="Obsah obrázku text, snímek obrazovky, diagram, skic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55786" name="Obrázek 6" descr="Obsah obrázku text, snímek obrazovky, diagram, skica&#10;&#10;Popis byl vytvořen automaticky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64010BA3" wp14:editId="1E649027">
            <wp:simplePos x="0" y="0"/>
            <wp:positionH relativeFrom="column">
              <wp:posOffset>2880111</wp:posOffset>
            </wp:positionH>
            <wp:positionV relativeFrom="paragraph">
              <wp:posOffset>1759364</wp:posOffset>
            </wp:positionV>
            <wp:extent cx="2880000" cy="1795473"/>
            <wp:effectExtent l="0" t="0" r="3175" b="0"/>
            <wp:wrapSquare wrapText="bothSides"/>
            <wp:docPr id="1133009240" name="Obrázek 7" descr="Obsah obrázku text, snímek obrazovky, diagram, skic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09240" name="Obrázek 7" descr="Obsah obrázku text, snímek obrazovky, diagram, skica&#10;&#10;Popis byl vytvořen automaticky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5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45F5024F" wp14:editId="695C8B9A">
            <wp:simplePos x="0" y="0"/>
            <wp:positionH relativeFrom="column">
              <wp:posOffset>-85474</wp:posOffset>
            </wp:positionH>
            <wp:positionV relativeFrom="paragraph">
              <wp:posOffset>1760965</wp:posOffset>
            </wp:positionV>
            <wp:extent cx="2880000" cy="1795473"/>
            <wp:effectExtent l="0" t="0" r="3175" b="0"/>
            <wp:wrapSquare wrapText="bothSides"/>
            <wp:docPr id="1669352527" name="Obrázek 8" descr="Obsah obrázku text, snímek obrazovky, diagram, skic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52527" name="Obrázek 8" descr="Obsah obrázku text, snímek obrazovky, diagram, skica&#10;&#10;Popis byl vytvořen automaticky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5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640DDC72" wp14:editId="22D891C2">
            <wp:simplePos x="0" y="0"/>
            <wp:positionH relativeFrom="column">
              <wp:posOffset>2791985</wp:posOffset>
            </wp:positionH>
            <wp:positionV relativeFrom="paragraph">
              <wp:posOffset>221974</wp:posOffset>
            </wp:positionV>
            <wp:extent cx="2880000" cy="1795473"/>
            <wp:effectExtent l="0" t="0" r="3175" b="0"/>
            <wp:wrapSquare wrapText="bothSides"/>
            <wp:docPr id="1158832138" name="Obrázek 4" descr="Obsah obrázku diagram, snímek obrazovky, skica, design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32138" name="Obrázek 4" descr="Obsah obrázku diagram, snímek obrazovky, skica, design&#10;&#10;Popis byl vytvořen automaticky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5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393E0A49" wp14:editId="00283DD4">
            <wp:simplePos x="0" y="0"/>
            <wp:positionH relativeFrom="column">
              <wp:posOffset>-88265</wp:posOffset>
            </wp:positionH>
            <wp:positionV relativeFrom="paragraph">
              <wp:posOffset>175895</wp:posOffset>
            </wp:positionV>
            <wp:extent cx="2880000" cy="1795473"/>
            <wp:effectExtent l="0" t="0" r="3175" b="0"/>
            <wp:wrapSquare wrapText="bothSides"/>
            <wp:docPr id="2007810495" name="Obrázek 3" descr="Obsah obrázku text, snímek obrazovky, diagram, skica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0495" name="Obrázek 3" descr="Obsah obrázku text, snímek obrazovky, diagram, skica&#10;&#10;Popis byl vytvořen automaticky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5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Výsledky modelu viz obrázky</w:t>
      </w:r>
    </w:p>
    <w:p w14:paraId="358E7DC4" w14:textId="77777777" w:rsidR="00096866" w:rsidRDefault="00096866">
      <w:pPr>
        <w:spacing w:line="240" w:lineRule="auto"/>
      </w:pPr>
      <w:r>
        <w:br w:type="page"/>
      </w:r>
    </w:p>
    <w:p w14:paraId="3F9436B6" w14:textId="24EB403E" w:rsidR="00096866" w:rsidRDefault="00096866" w:rsidP="00096866">
      <w:pPr>
        <w:pStyle w:val="Nadpis1"/>
      </w:pPr>
      <w:r>
        <w:lastRenderedPageBreak/>
        <w:t>IS-Lm model</w:t>
      </w:r>
    </w:p>
    <w:p w14:paraId="24CC8878" w14:textId="77777777" w:rsidR="00096866" w:rsidRPr="00096866" w:rsidRDefault="00096866" w:rsidP="00096866">
      <w:pPr>
        <w:pStyle w:val="Odstavecseseznamem"/>
        <w:numPr>
          <w:ilvl w:val="0"/>
          <w:numId w:val="178"/>
        </w:numPr>
      </w:pPr>
    </w:p>
    <w:p w14:paraId="593A45C4" w14:textId="367B9F1F" w:rsidR="00B84719" w:rsidRDefault="00B84719" w:rsidP="00096866">
      <w:r>
        <w:br w:type="page"/>
      </w:r>
    </w:p>
    <w:p w14:paraId="2B9354FC" w14:textId="77777777" w:rsidR="00B84719" w:rsidRDefault="00B84719" w:rsidP="00B84719">
      <w:pPr>
        <w:pStyle w:val="Nadpis1"/>
      </w:pPr>
      <w:bookmarkStart w:id="0" w:name="_Toc146142409"/>
      <w:r>
        <w:lastRenderedPageBreak/>
        <w:t>Slovníček</w:t>
      </w:r>
      <w:bookmarkEnd w:id="0"/>
    </w:p>
    <w:p w14:paraId="4E3006C9" w14:textId="77777777" w:rsidR="00DC0F87" w:rsidRPr="00B84719" w:rsidRDefault="00DC0F87" w:rsidP="00B84719">
      <w:pPr>
        <w:pStyle w:val="Odstavecseseznamem"/>
        <w:numPr>
          <w:ilvl w:val="0"/>
          <w:numId w:val="166"/>
        </w:numPr>
        <w:rPr>
          <w:rStyle w:val="Zdraznnintenzivn"/>
        </w:rPr>
      </w:pPr>
    </w:p>
    <w:sectPr w:rsidR="00DC0F87" w:rsidRPr="00B84719" w:rsidSect="001F48E3">
      <w:headerReference w:type="default" r:id="rId18"/>
      <w:footerReference w:type="even" r:id="rId19"/>
      <w:footerReference w:type="default" r:id="rId20"/>
      <w:footerReference w:type="first" r:id="rId21"/>
      <w:type w:val="continuous"/>
      <w:pgSz w:w="11900" w:h="16840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1DB0FF" w14:textId="77777777" w:rsidR="00674E55" w:rsidRDefault="00674E55">
      <w:pPr>
        <w:spacing w:line="240" w:lineRule="auto"/>
      </w:pPr>
      <w:r>
        <w:separator/>
      </w:r>
    </w:p>
  </w:endnote>
  <w:endnote w:type="continuationSeparator" w:id="0">
    <w:p w14:paraId="001CC50C" w14:textId="77777777" w:rsidR="00674E55" w:rsidRDefault="00674E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Základní text">
    <w:altName w:val="Times New Roman"/>
    <w:panose1 w:val="020B0604020202020204"/>
    <w:charset w:val="00"/>
    <w:family w:val="roman"/>
    <w:pitch w:val="default"/>
  </w:font>
  <w:font w:name="Times New Roman (Nadpisy CS)">
    <w:altName w:val="Times New Roman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atin Modern Math">
    <w:panose1 w:val="02000503000000000000"/>
    <w:charset w:val="00"/>
    <w:family w:val="auto"/>
    <w:notTrueType/>
    <w:pitch w:val="variable"/>
    <w:sig w:usb0="A00000EF" w:usb1="4201F9EE" w:usb2="02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slostrnky"/>
      </w:rPr>
      <w:id w:val="532610347"/>
      <w:docPartObj>
        <w:docPartGallery w:val="Page Numbers (Bottom of Page)"/>
        <w:docPartUnique/>
      </w:docPartObj>
    </w:sdtPr>
    <w:sdtContent>
      <w:p w14:paraId="47EBF227" w14:textId="77777777" w:rsidR="00DC0F87" w:rsidRDefault="00000000" w:rsidP="00195C06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end"/>
        </w:r>
      </w:p>
    </w:sdtContent>
  </w:sdt>
  <w:p w14:paraId="41B59C3B" w14:textId="77777777" w:rsidR="00DC0F87" w:rsidRDefault="00DC0F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EAC21E" w14:textId="77777777" w:rsidR="00DC0F87" w:rsidRDefault="00DC0F87" w:rsidP="00195C06">
    <w:pPr>
      <w:pStyle w:val="Zpat"/>
      <w:framePr w:wrap="none" w:vAnchor="text" w:hAnchor="margin" w:xAlign="center" w:y="1"/>
      <w:rPr>
        <w:rStyle w:val="slostrnky"/>
      </w:rPr>
    </w:pPr>
  </w:p>
  <w:p w14:paraId="3825C840" w14:textId="77777777" w:rsidR="00DC0F87" w:rsidRDefault="00DC0F87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slostrnky"/>
      </w:rPr>
      <w:id w:val="-1296375834"/>
      <w:docPartObj>
        <w:docPartGallery w:val="Page Numbers (Bottom of Page)"/>
        <w:docPartUnique/>
      </w:docPartObj>
    </w:sdtPr>
    <w:sdtContent>
      <w:p w14:paraId="7D299E56" w14:textId="77777777" w:rsidR="00DC0F87" w:rsidRDefault="00000000" w:rsidP="00C451E8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end"/>
        </w:r>
      </w:p>
    </w:sdtContent>
  </w:sdt>
  <w:p w14:paraId="40AC4313" w14:textId="77777777" w:rsidR="00DC0F87" w:rsidRDefault="00DC0F87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slostrnky"/>
      </w:rPr>
      <w:id w:val="1709525631"/>
      <w:docPartObj>
        <w:docPartGallery w:val="Page Numbers (Bottom of Page)"/>
        <w:docPartUnique/>
      </w:docPartObj>
    </w:sdtPr>
    <w:sdtContent>
      <w:p w14:paraId="380038AD" w14:textId="77777777" w:rsidR="00DC0F87" w:rsidRDefault="00000000" w:rsidP="007850AC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3</w:t>
        </w:r>
        <w:r>
          <w:rPr>
            <w:rStyle w:val="slostrnky"/>
          </w:rPr>
          <w:fldChar w:fldCharType="end"/>
        </w:r>
      </w:p>
    </w:sdtContent>
  </w:sdt>
  <w:p w14:paraId="7B8B1997" w14:textId="77777777" w:rsidR="00DC0F87" w:rsidRDefault="00DC0F87">
    <w:pPr>
      <w:pStyle w:val="Zpa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slostrnky"/>
      </w:rPr>
      <w:id w:val="207160247"/>
      <w:docPartObj>
        <w:docPartGallery w:val="Page Numbers (Bottom of Page)"/>
        <w:docPartUnique/>
      </w:docPartObj>
    </w:sdtPr>
    <w:sdtContent>
      <w:p w14:paraId="16537480" w14:textId="77777777" w:rsidR="00DC0F87" w:rsidRDefault="00000000" w:rsidP="00195C06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3</w:t>
        </w:r>
        <w:r>
          <w:rPr>
            <w:rStyle w:val="slostrnky"/>
          </w:rPr>
          <w:fldChar w:fldCharType="end"/>
        </w:r>
      </w:p>
    </w:sdtContent>
  </w:sdt>
  <w:p w14:paraId="1AA90741" w14:textId="77777777" w:rsidR="00DC0F87" w:rsidRDefault="00DC0F8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B99C12" w14:textId="77777777" w:rsidR="00674E55" w:rsidRDefault="00674E55">
      <w:pPr>
        <w:spacing w:line="240" w:lineRule="auto"/>
      </w:pPr>
      <w:r>
        <w:separator/>
      </w:r>
    </w:p>
  </w:footnote>
  <w:footnote w:type="continuationSeparator" w:id="0">
    <w:p w14:paraId="0C4AD211" w14:textId="77777777" w:rsidR="00674E55" w:rsidRDefault="00674E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9DA393" w14:textId="77777777" w:rsidR="00DC0F87" w:rsidRDefault="00DC0F87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2386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3788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528A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0553D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5551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F09A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3C4C0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F7163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F0740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702D3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1A03A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4C5E5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56647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8A534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0078A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733E0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29B0A39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26E1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E86E9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F95C6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844D1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2D07C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E80A9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0D2AE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4E75A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68A517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703010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7181EB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50015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261D8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9F3B7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8E531A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94F34A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A247AC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0A7D1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B39102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BBF299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C397C3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FB9311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F24AB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547BF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5D0BF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3AE7E7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3B76D4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8776F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314CF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43617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8C41D1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C601AF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C91008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CA20A0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CA63B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FC3D7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FB037D9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A494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1425F9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14D032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17E7A9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2BF790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43A640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3B057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5803E9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602289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67B407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6883F2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6DE32B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7283FA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8CF205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425D2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98A34C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9B5259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B015A5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B9A4EB9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CE6112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CEC7C7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D0A5AB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D8A12C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DA94B2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3DB03E1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E4C2CD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E79773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F305E9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0B7747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0E4397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133786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2CE0C0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3740EC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396229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40F269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4773C9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4B51E6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4DC7F2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54F1DF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57567C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588442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5B213B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45F4652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462362A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4643343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8360FA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48A4069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B664DA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D45119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D5A2FE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D946C7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E606BB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FEF4259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0FC271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16E2B5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17C413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1A9042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24F78D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3AE063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45914C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497715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4D4134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50D18A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5380AF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588129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6291FC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57081BB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570E740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57AE01A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86B57E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98B750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9E6170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9FE2EB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E9E0BB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19D162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1FE278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29A701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2B171F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3AD239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3BE4B2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56103D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668C481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685F462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6860083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9616CA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A82558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B2C504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B833D22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BC11A3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C193BB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CD97E54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6EE46D2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F0D17F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F4C73A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6FD5094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FD5165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12447D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1966695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1E7027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2267BC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72C5415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72F74D7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74454F1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74687FA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75225E5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757429D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65438FD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66D7B8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6A03320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70E1D0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75F533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79127F81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9631F8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9CB3C5A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AA4386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BB46A6F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C8B367E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C9C398C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7D3231E7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DFF6888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E1B2776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F357563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7F93722B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F953B09"/>
    <w:multiLevelType w:val="multilevel"/>
    <w:tmpl w:val="492C98B6"/>
    <w:lvl w:ilvl="0">
      <w:numFmt w:val="bullet"/>
      <w:lvlText w:val="-"/>
      <w:lvlJc w:val="left"/>
      <w:pPr>
        <w:ind w:left="284" w:hanging="284"/>
      </w:pPr>
      <w:rPr>
        <w:rFonts w:ascii="Calibri" w:hAnsi="Calibri" w:hint="default"/>
      </w:rPr>
    </w:lvl>
    <w:lvl w:ilvl="1">
      <w:numFmt w:val="bullet"/>
      <w:lvlText w:val="-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331564">
    <w:abstractNumId w:val="54"/>
  </w:num>
  <w:num w:numId="2" w16cid:durableId="50229220">
    <w:abstractNumId w:val="93"/>
  </w:num>
  <w:num w:numId="3" w16cid:durableId="773208955">
    <w:abstractNumId w:val="85"/>
  </w:num>
  <w:num w:numId="4" w16cid:durableId="132913399">
    <w:abstractNumId w:val="89"/>
  </w:num>
  <w:num w:numId="5" w16cid:durableId="1865823292">
    <w:abstractNumId w:val="160"/>
  </w:num>
  <w:num w:numId="6" w16cid:durableId="1384214077">
    <w:abstractNumId w:val="144"/>
  </w:num>
  <w:num w:numId="7" w16cid:durableId="624625748">
    <w:abstractNumId w:val="98"/>
  </w:num>
  <w:num w:numId="8" w16cid:durableId="117378818">
    <w:abstractNumId w:val="149"/>
  </w:num>
  <w:num w:numId="9" w16cid:durableId="1055198633">
    <w:abstractNumId w:val="29"/>
  </w:num>
  <w:num w:numId="10" w16cid:durableId="753865133">
    <w:abstractNumId w:val="134"/>
  </w:num>
  <w:num w:numId="11" w16cid:durableId="801777523">
    <w:abstractNumId w:val="70"/>
  </w:num>
  <w:num w:numId="12" w16cid:durableId="1420520335">
    <w:abstractNumId w:val="176"/>
  </w:num>
  <w:num w:numId="13" w16cid:durableId="385033831">
    <w:abstractNumId w:val="78"/>
  </w:num>
  <w:num w:numId="14" w16cid:durableId="1521435895">
    <w:abstractNumId w:val="90"/>
  </w:num>
  <w:num w:numId="15" w16cid:durableId="759838211">
    <w:abstractNumId w:val="108"/>
  </w:num>
  <w:num w:numId="16" w16cid:durableId="1619483482">
    <w:abstractNumId w:val="152"/>
  </w:num>
  <w:num w:numId="17" w16cid:durableId="2073625286">
    <w:abstractNumId w:val="163"/>
  </w:num>
  <w:num w:numId="18" w16cid:durableId="972909937">
    <w:abstractNumId w:val="170"/>
  </w:num>
  <w:num w:numId="19" w16cid:durableId="1751926471">
    <w:abstractNumId w:val="113"/>
  </w:num>
  <w:num w:numId="20" w16cid:durableId="1335498797">
    <w:abstractNumId w:val="34"/>
  </w:num>
  <w:num w:numId="21" w16cid:durableId="1892957283">
    <w:abstractNumId w:val="151"/>
  </w:num>
  <w:num w:numId="22" w16cid:durableId="798104930">
    <w:abstractNumId w:val="105"/>
  </w:num>
  <w:num w:numId="23" w16cid:durableId="1125349856">
    <w:abstractNumId w:val="50"/>
  </w:num>
  <w:num w:numId="24" w16cid:durableId="1664166351">
    <w:abstractNumId w:val="169"/>
  </w:num>
  <w:num w:numId="25" w16cid:durableId="1095515625">
    <w:abstractNumId w:val="20"/>
  </w:num>
  <w:num w:numId="26" w16cid:durableId="240213213">
    <w:abstractNumId w:val="86"/>
  </w:num>
  <w:num w:numId="27" w16cid:durableId="1504010861">
    <w:abstractNumId w:val="159"/>
  </w:num>
  <w:num w:numId="28" w16cid:durableId="289282967">
    <w:abstractNumId w:val="96"/>
  </w:num>
  <w:num w:numId="29" w16cid:durableId="1526400928">
    <w:abstractNumId w:val="22"/>
  </w:num>
  <w:num w:numId="30" w16cid:durableId="299463077">
    <w:abstractNumId w:val="46"/>
  </w:num>
  <w:num w:numId="31" w16cid:durableId="570624322">
    <w:abstractNumId w:val="30"/>
  </w:num>
  <w:num w:numId="32" w16cid:durableId="1132505">
    <w:abstractNumId w:val="129"/>
  </w:num>
  <w:num w:numId="33" w16cid:durableId="24797673">
    <w:abstractNumId w:val="55"/>
  </w:num>
  <w:num w:numId="34" w16cid:durableId="1587225779">
    <w:abstractNumId w:val="25"/>
  </w:num>
  <w:num w:numId="35" w16cid:durableId="1234317387">
    <w:abstractNumId w:val="139"/>
  </w:num>
  <w:num w:numId="36" w16cid:durableId="805708813">
    <w:abstractNumId w:val="44"/>
  </w:num>
  <w:num w:numId="37" w16cid:durableId="1768384183">
    <w:abstractNumId w:val="171"/>
  </w:num>
  <w:num w:numId="38" w16cid:durableId="581764120">
    <w:abstractNumId w:val="172"/>
  </w:num>
  <w:num w:numId="39" w16cid:durableId="1555237559">
    <w:abstractNumId w:val="145"/>
  </w:num>
  <w:num w:numId="40" w16cid:durableId="1083070355">
    <w:abstractNumId w:val="74"/>
  </w:num>
  <w:num w:numId="41" w16cid:durableId="270818976">
    <w:abstractNumId w:val="119"/>
  </w:num>
  <w:num w:numId="42" w16cid:durableId="1674330808">
    <w:abstractNumId w:val="56"/>
  </w:num>
  <w:num w:numId="43" w16cid:durableId="317267866">
    <w:abstractNumId w:val="77"/>
  </w:num>
  <w:num w:numId="44" w16cid:durableId="653146108">
    <w:abstractNumId w:val="130"/>
  </w:num>
  <w:num w:numId="45" w16cid:durableId="2080982242">
    <w:abstractNumId w:val="97"/>
  </w:num>
  <w:num w:numId="46" w16cid:durableId="792941166">
    <w:abstractNumId w:val="173"/>
  </w:num>
  <w:num w:numId="47" w16cid:durableId="1375469974">
    <w:abstractNumId w:val="118"/>
  </w:num>
  <w:num w:numId="48" w16cid:durableId="1355228026">
    <w:abstractNumId w:val="33"/>
  </w:num>
  <w:num w:numId="49" w16cid:durableId="280185363">
    <w:abstractNumId w:val="40"/>
  </w:num>
  <w:num w:numId="50" w16cid:durableId="1269967101">
    <w:abstractNumId w:val="6"/>
  </w:num>
  <w:num w:numId="51" w16cid:durableId="1757021130">
    <w:abstractNumId w:val="53"/>
  </w:num>
  <w:num w:numId="52" w16cid:durableId="1009910714">
    <w:abstractNumId w:val="81"/>
  </w:num>
  <w:num w:numId="53" w16cid:durableId="834154273">
    <w:abstractNumId w:val="127"/>
  </w:num>
  <w:num w:numId="54" w16cid:durableId="1082607812">
    <w:abstractNumId w:val="125"/>
  </w:num>
  <w:num w:numId="55" w16cid:durableId="141389724">
    <w:abstractNumId w:val="154"/>
  </w:num>
  <w:num w:numId="56" w16cid:durableId="572664410">
    <w:abstractNumId w:val="138"/>
  </w:num>
  <w:num w:numId="57" w16cid:durableId="327907557">
    <w:abstractNumId w:val="155"/>
  </w:num>
  <w:num w:numId="58" w16cid:durableId="318769723">
    <w:abstractNumId w:val="133"/>
  </w:num>
  <w:num w:numId="59" w16cid:durableId="1002126386">
    <w:abstractNumId w:val="52"/>
  </w:num>
  <w:num w:numId="60" w16cid:durableId="1996950160">
    <w:abstractNumId w:val="76"/>
  </w:num>
  <w:num w:numId="61" w16cid:durableId="335695384">
    <w:abstractNumId w:val="28"/>
  </w:num>
  <w:num w:numId="62" w16cid:durableId="414666408">
    <w:abstractNumId w:val="3"/>
  </w:num>
  <w:num w:numId="63" w16cid:durableId="805589136">
    <w:abstractNumId w:val="32"/>
  </w:num>
  <w:num w:numId="64" w16cid:durableId="4138435">
    <w:abstractNumId w:val="35"/>
  </w:num>
  <w:num w:numId="65" w16cid:durableId="1578048690">
    <w:abstractNumId w:val="75"/>
  </w:num>
  <w:num w:numId="66" w16cid:durableId="521551455">
    <w:abstractNumId w:val="131"/>
  </w:num>
  <w:num w:numId="67" w16cid:durableId="1868643458">
    <w:abstractNumId w:val="69"/>
  </w:num>
  <w:num w:numId="68" w16cid:durableId="1653607545">
    <w:abstractNumId w:val="147"/>
  </w:num>
  <w:num w:numId="69" w16cid:durableId="592082454">
    <w:abstractNumId w:val="26"/>
  </w:num>
  <w:num w:numId="70" w16cid:durableId="1725786109">
    <w:abstractNumId w:val="110"/>
  </w:num>
  <w:num w:numId="71" w16cid:durableId="223109203">
    <w:abstractNumId w:val="109"/>
  </w:num>
  <w:num w:numId="72" w16cid:durableId="1672904634">
    <w:abstractNumId w:val="61"/>
  </w:num>
  <w:num w:numId="73" w16cid:durableId="1863669493">
    <w:abstractNumId w:val="73"/>
  </w:num>
  <w:num w:numId="74" w16cid:durableId="111680274">
    <w:abstractNumId w:val="150"/>
  </w:num>
  <w:num w:numId="75" w16cid:durableId="1176962781">
    <w:abstractNumId w:val="123"/>
  </w:num>
  <w:num w:numId="76" w16cid:durableId="49815610">
    <w:abstractNumId w:val="136"/>
  </w:num>
  <w:num w:numId="77" w16cid:durableId="2055999913">
    <w:abstractNumId w:val="103"/>
  </w:num>
  <w:num w:numId="78" w16cid:durableId="815728651">
    <w:abstractNumId w:val="112"/>
  </w:num>
  <w:num w:numId="79" w16cid:durableId="1660769109">
    <w:abstractNumId w:val="84"/>
  </w:num>
  <w:num w:numId="80" w16cid:durableId="1919706075">
    <w:abstractNumId w:val="165"/>
  </w:num>
  <w:num w:numId="81" w16cid:durableId="1059135821">
    <w:abstractNumId w:val="23"/>
  </w:num>
  <w:num w:numId="82" w16cid:durableId="1266812460">
    <w:abstractNumId w:val="13"/>
  </w:num>
  <w:num w:numId="83" w16cid:durableId="918371682">
    <w:abstractNumId w:val="121"/>
  </w:num>
  <w:num w:numId="84" w16cid:durableId="542523745">
    <w:abstractNumId w:val="47"/>
  </w:num>
  <w:num w:numId="85" w16cid:durableId="399640708">
    <w:abstractNumId w:val="64"/>
  </w:num>
  <w:num w:numId="86" w16cid:durableId="539129709">
    <w:abstractNumId w:val="161"/>
  </w:num>
  <w:num w:numId="87" w16cid:durableId="1577785293">
    <w:abstractNumId w:val="71"/>
  </w:num>
  <w:num w:numId="88" w16cid:durableId="1983001909">
    <w:abstractNumId w:val="62"/>
  </w:num>
  <w:num w:numId="89" w16cid:durableId="1968470055">
    <w:abstractNumId w:val="31"/>
  </w:num>
  <w:num w:numId="90" w16cid:durableId="1511289974">
    <w:abstractNumId w:val="15"/>
  </w:num>
  <w:num w:numId="91" w16cid:durableId="303510777">
    <w:abstractNumId w:val="158"/>
  </w:num>
  <w:num w:numId="92" w16cid:durableId="249509678">
    <w:abstractNumId w:val="68"/>
  </w:num>
  <w:num w:numId="93" w16cid:durableId="1577471574">
    <w:abstractNumId w:val="95"/>
  </w:num>
  <w:num w:numId="94" w16cid:durableId="1594119598">
    <w:abstractNumId w:val="58"/>
  </w:num>
  <w:num w:numId="95" w16cid:durableId="1138912982">
    <w:abstractNumId w:val="142"/>
  </w:num>
  <w:num w:numId="96" w16cid:durableId="19480173">
    <w:abstractNumId w:val="156"/>
  </w:num>
  <w:num w:numId="97" w16cid:durableId="1786844737">
    <w:abstractNumId w:val="135"/>
  </w:num>
  <w:num w:numId="98" w16cid:durableId="322666410">
    <w:abstractNumId w:val="143"/>
  </w:num>
  <w:num w:numId="99" w16cid:durableId="2048682528">
    <w:abstractNumId w:val="12"/>
  </w:num>
  <w:num w:numId="100" w16cid:durableId="1797217118">
    <w:abstractNumId w:val="60"/>
  </w:num>
  <w:num w:numId="101" w16cid:durableId="520045750">
    <w:abstractNumId w:val="122"/>
  </w:num>
  <w:num w:numId="102" w16cid:durableId="125203421">
    <w:abstractNumId w:val="37"/>
  </w:num>
  <w:num w:numId="103" w16cid:durableId="1337805882">
    <w:abstractNumId w:val="175"/>
  </w:num>
  <w:num w:numId="104" w16cid:durableId="2097241558">
    <w:abstractNumId w:val="59"/>
  </w:num>
  <w:num w:numId="105" w16cid:durableId="468594305">
    <w:abstractNumId w:val="82"/>
  </w:num>
  <w:num w:numId="106" w16cid:durableId="1267738666">
    <w:abstractNumId w:val="132"/>
  </w:num>
  <w:num w:numId="107" w16cid:durableId="1423992985">
    <w:abstractNumId w:val="51"/>
  </w:num>
  <w:num w:numId="108" w16cid:durableId="353045973">
    <w:abstractNumId w:val="27"/>
  </w:num>
  <w:num w:numId="109" w16cid:durableId="1268465065">
    <w:abstractNumId w:val="39"/>
  </w:num>
  <w:num w:numId="110" w16cid:durableId="1663194105">
    <w:abstractNumId w:val="111"/>
  </w:num>
  <w:num w:numId="111" w16cid:durableId="632908549">
    <w:abstractNumId w:val="115"/>
  </w:num>
  <w:num w:numId="112" w16cid:durableId="9450149">
    <w:abstractNumId w:val="104"/>
  </w:num>
  <w:num w:numId="113" w16cid:durableId="1336420459">
    <w:abstractNumId w:val="167"/>
  </w:num>
  <w:num w:numId="114" w16cid:durableId="269163014">
    <w:abstractNumId w:val="174"/>
  </w:num>
  <w:num w:numId="115" w16cid:durableId="1401363785">
    <w:abstractNumId w:val="10"/>
  </w:num>
  <w:num w:numId="116" w16cid:durableId="1704670522">
    <w:abstractNumId w:val="177"/>
  </w:num>
  <w:num w:numId="117" w16cid:durableId="467479291">
    <w:abstractNumId w:val="128"/>
  </w:num>
  <w:num w:numId="118" w16cid:durableId="1683510743">
    <w:abstractNumId w:val="2"/>
  </w:num>
  <w:num w:numId="119" w16cid:durableId="1572693384">
    <w:abstractNumId w:val="65"/>
  </w:num>
  <w:num w:numId="120" w16cid:durableId="2011177706">
    <w:abstractNumId w:val="24"/>
  </w:num>
  <w:num w:numId="121" w16cid:durableId="1305357161">
    <w:abstractNumId w:val="79"/>
  </w:num>
  <w:num w:numId="122" w16cid:durableId="746801296">
    <w:abstractNumId w:val="106"/>
  </w:num>
  <w:num w:numId="123" w16cid:durableId="592468650">
    <w:abstractNumId w:val="19"/>
  </w:num>
  <w:num w:numId="124" w16cid:durableId="1883011823">
    <w:abstractNumId w:val="9"/>
  </w:num>
  <w:num w:numId="125" w16cid:durableId="618411718">
    <w:abstractNumId w:val="141"/>
  </w:num>
  <w:num w:numId="126" w16cid:durableId="1826579770">
    <w:abstractNumId w:val="7"/>
  </w:num>
  <w:num w:numId="127" w16cid:durableId="725372280">
    <w:abstractNumId w:val="94"/>
  </w:num>
  <w:num w:numId="128" w16cid:durableId="1469515044">
    <w:abstractNumId w:val="99"/>
  </w:num>
  <w:num w:numId="129" w16cid:durableId="795224695">
    <w:abstractNumId w:val="137"/>
  </w:num>
  <w:num w:numId="130" w16cid:durableId="1178736894">
    <w:abstractNumId w:val="16"/>
  </w:num>
  <w:num w:numId="131" w16cid:durableId="1031342905">
    <w:abstractNumId w:val="120"/>
  </w:num>
  <w:num w:numId="132" w16cid:durableId="1573738531">
    <w:abstractNumId w:val="18"/>
  </w:num>
  <w:num w:numId="133" w16cid:durableId="294216169">
    <w:abstractNumId w:val="116"/>
  </w:num>
  <w:num w:numId="134" w16cid:durableId="1755541714">
    <w:abstractNumId w:val="92"/>
  </w:num>
  <w:num w:numId="135" w16cid:durableId="743643996">
    <w:abstractNumId w:val="124"/>
  </w:num>
  <w:num w:numId="136" w16cid:durableId="1776896660">
    <w:abstractNumId w:val="17"/>
  </w:num>
  <w:num w:numId="137" w16cid:durableId="927884540">
    <w:abstractNumId w:val="21"/>
  </w:num>
  <w:num w:numId="138" w16cid:durableId="1668048620">
    <w:abstractNumId w:val="8"/>
  </w:num>
  <w:num w:numId="139" w16cid:durableId="760108587">
    <w:abstractNumId w:val="45"/>
  </w:num>
  <w:num w:numId="140" w16cid:durableId="2059931265">
    <w:abstractNumId w:val="57"/>
  </w:num>
  <w:num w:numId="141" w16cid:durableId="386338998">
    <w:abstractNumId w:val="11"/>
  </w:num>
  <w:num w:numId="142" w16cid:durableId="1752116720">
    <w:abstractNumId w:val="148"/>
  </w:num>
  <w:num w:numId="143" w16cid:durableId="1029065943">
    <w:abstractNumId w:val="80"/>
  </w:num>
  <w:num w:numId="144" w16cid:durableId="337855904">
    <w:abstractNumId w:val="87"/>
  </w:num>
  <w:num w:numId="145" w16cid:durableId="1281447902">
    <w:abstractNumId w:val="153"/>
  </w:num>
  <w:num w:numId="146" w16cid:durableId="1095512124">
    <w:abstractNumId w:val="117"/>
  </w:num>
  <w:num w:numId="147" w16cid:durableId="2039353583">
    <w:abstractNumId w:val="146"/>
  </w:num>
  <w:num w:numId="148" w16cid:durableId="1592084614">
    <w:abstractNumId w:val="41"/>
  </w:num>
  <w:num w:numId="149" w16cid:durableId="1204558721">
    <w:abstractNumId w:val="0"/>
  </w:num>
  <w:num w:numId="150" w16cid:durableId="934435457">
    <w:abstractNumId w:val="42"/>
  </w:num>
  <w:num w:numId="151" w16cid:durableId="1326783719">
    <w:abstractNumId w:val="164"/>
  </w:num>
  <w:num w:numId="152" w16cid:durableId="1689791697">
    <w:abstractNumId w:val="5"/>
  </w:num>
  <w:num w:numId="153" w16cid:durableId="2074621989">
    <w:abstractNumId w:val="88"/>
  </w:num>
  <w:num w:numId="154" w16cid:durableId="574511566">
    <w:abstractNumId w:val="72"/>
  </w:num>
  <w:num w:numId="155" w16cid:durableId="1052341879">
    <w:abstractNumId w:val="48"/>
  </w:num>
  <w:num w:numId="156" w16cid:durableId="1701666136">
    <w:abstractNumId w:val="36"/>
  </w:num>
  <w:num w:numId="157" w16cid:durableId="1983466192">
    <w:abstractNumId w:val="100"/>
  </w:num>
  <w:num w:numId="158" w16cid:durableId="707611958">
    <w:abstractNumId w:val="140"/>
  </w:num>
  <w:num w:numId="159" w16cid:durableId="723798577">
    <w:abstractNumId w:val="107"/>
  </w:num>
  <w:num w:numId="160" w16cid:durableId="2134129138">
    <w:abstractNumId w:val="91"/>
  </w:num>
  <w:num w:numId="161" w16cid:durableId="1595437462">
    <w:abstractNumId w:val="157"/>
  </w:num>
  <w:num w:numId="162" w16cid:durableId="2055227681">
    <w:abstractNumId w:val="14"/>
  </w:num>
  <w:num w:numId="163" w16cid:durableId="1667198338">
    <w:abstractNumId w:val="168"/>
  </w:num>
  <w:num w:numId="164" w16cid:durableId="408887649">
    <w:abstractNumId w:val="162"/>
  </w:num>
  <w:num w:numId="165" w16cid:durableId="716591848">
    <w:abstractNumId w:val="38"/>
  </w:num>
  <w:num w:numId="166" w16cid:durableId="1659309975">
    <w:abstractNumId w:val="101"/>
  </w:num>
  <w:num w:numId="167" w16cid:durableId="100692187">
    <w:abstractNumId w:val="126"/>
  </w:num>
  <w:num w:numId="168" w16cid:durableId="1926527952">
    <w:abstractNumId w:val="63"/>
  </w:num>
  <w:num w:numId="169" w16cid:durableId="309989713">
    <w:abstractNumId w:val="4"/>
  </w:num>
  <w:num w:numId="170" w16cid:durableId="1935240710">
    <w:abstractNumId w:val="67"/>
  </w:num>
  <w:num w:numId="171" w16cid:durableId="1033115379">
    <w:abstractNumId w:val="43"/>
  </w:num>
  <w:num w:numId="172" w16cid:durableId="2144540911">
    <w:abstractNumId w:val="102"/>
  </w:num>
  <w:num w:numId="173" w16cid:durableId="1489589832">
    <w:abstractNumId w:val="114"/>
  </w:num>
  <w:num w:numId="174" w16cid:durableId="1689746765">
    <w:abstractNumId w:val="83"/>
  </w:num>
  <w:num w:numId="175" w16cid:durableId="2076464706">
    <w:abstractNumId w:val="166"/>
  </w:num>
  <w:num w:numId="176" w16cid:durableId="543836399">
    <w:abstractNumId w:val="49"/>
  </w:num>
  <w:num w:numId="177" w16cid:durableId="382751019">
    <w:abstractNumId w:val="66"/>
  </w:num>
  <w:num w:numId="178" w16cid:durableId="596792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EA0"/>
    <w:rsid w:val="00003D0E"/>
    <w:rsid w:val="000400C1"/>
    <w:rsid w:val="00057F04"/>
    <w:rsid w:val="0008628D"/>
    <w:rsid w:val="00096866"/>
    <w:rsid w:val="00105B31"/>
    <w:rsid w:val="00136BDA"/>
    <w:rsid w:val="001729EF"/>
    <w:rsid w:val="001F48E3"/>
    <w:rsid w:val="001F7E7C"/>
    <w:rsid w:val="0021595C"/>
    <w:rsid w:val="00266FDA"/>
    <w:rsid w:val="00271EE3"/>
    <w:rsid w:val="00277262"/>
    <w:rsid w:val="002902BD"/>
    <w:rsid w:val="0029353F"/>
    <w:rsid w:val="00393D6B"/>
    <w:rsid w:val="003A028D"/>
    <w:rsid w:val="003A4BC6"/>
    <w:rsid w:val="004039D2"/>
    <w:rsid w:val="00442941"/>
    <w:rsid w:val="004521D1"/>
    <w:rsid w:val="004A6FC2"/>
    <w:rsid w:val="004F323B"/>
    <w:rsid w:val="00507FC4"/>
    <w:rsid w:val="005115E8"/>
    <w:rsid w:val="005872CE"/>
    <w:rsid w:val="00591DE7"/>
    <w:rsid w:val="005B5B50"/>
    <w:rsid w:val="005C46A3"/>
    <w:rsid w:val="005E50E5"/>
    <w:rsid w:val="006311FF"/>
    <w:rsid w:val="00674E55"/>
    <w:rsid w:val="0067793C"/>
    <w:rsid w:val="00696856"/>
    <w:rsid w:val="006D73EE"/>
    <w:rsid w:val="006F0F31"/>
    <w:rsid w:val="006F328A"/>
    <w:rsid w:val="00722AB1"/>
    <w:rsid w:val="00731445"/>
    <w:rsid w:val="0073369C"/>
    <w:rsid w:val="00765220"/>
    <w:rsid w:val="007B100D"/>
    <w:rsid w:val="007B4AE2"/>
    <w:rsid w:val="007E0B54"/>
    <w:rsid w:val="00802376"/>
    <w:rsid w:val="008B768F"/>
    <w:rsid w:val="00912674"/>
    <w:rsid w:val="00921E08"/>
    <w:rsid w:val="00930B7F"/>
    <w:rsid w:val="009558A5"/>
    <w:rsid w:val="00996429"/>
    <w:rsid w:val="009C2DC3"/>
    <w:rsid w:val="00A2134D"/>
    <w:rsid w:val="00A35975"/>
    <w:rsid w:val="00A8429D"/>
    <w:rsid w:val="00AE1F6E"/>
    <w:rsid w:val="00AE6F3E"/>
    <w:rsid w:val="00B44A13"/>
    <w:rsid w:val="00B84719"/>
    <w:rsid w:val="00B84F1C"/>
    <w:rsid w:val="00B93A42"/>
    <w:rsid w:val="00BA0DB1"/>
    <w:rsid w:val="00BA7E5D"/>
    <w:rsid w:val="00BB211D"/>
    <w:rsid w:val="00BD4753"/>
    <w:rsid w:val="00C63EA0"/>
    <w:rsid w:val="00D51B99"/>
    <w:rsid w:val="00DC0F87"/>
    <w:rsid w:val="00DE1640"/>
    <w:rsid w:val="00DE5C58"/>
    <w:rsid w:val="00DF54B8"/>
    <w:rsid w:val="00EF504A"/>
    <w:rsid w:val="00FF3BD2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81314"/>
  <w15:chartTrackingRefBased/>
  <w15:docId w15:val="{CAFA1280-ABB6-4044-BE94-6253683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84719"/>
    <w:pPr>
      <w:spacing w:line="276" w:lineRule="auto"/>
    </w:pPr>
    <w:rPr>
      <w:rFonts w:eastAsiaTheme="minorEastAsia"/>
      <w:kern w:val="0"/>
      <w:sz w:val="20"/>
      <w:szCs w:val="20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B84719"/>
    <w:pPr>
      <w:pBdr>
        <w:top w:val="single" w:sz="24" w:space="0" w:color="297FD5" w:themeColor="accent3"/>
        <w:left w:val="single" w:sz="24" w:space="0" w:color="297FD5" w:themeColor="accent3"/>
        <w:bottom w:val="single" w:sz="24" w:space="0" w:color="297FD5" w:themeColor="accent3"/>
        <w:right w:val="single" w:sz="24" w:space="0" w:color="297FD5" w:themeColor="accent3"/>
      </w:pBdr>
      <w:shd w:val="clear" w:color="auto" w:fill="297FD5" w:themeFill="accent3"/>
      <w:spacing w:after="12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rsid w:val="00B847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74C80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096866"/>
    <w:pPr>
      <w:pBdr>
        <w:top w:val="single" w:sz="6" w:space="2" w:color="297FD5" w:themeColor="accent3"/>
        <w:left w:val="single" w:sz="6" w:space="2" w:color="297FD5" w:themeColor="accent3"/>
      </w:pBdr>
      <w:spacing w:before="120"/>
      <w:outlineLvl w:val="2"/>
    </w:pPr>
    <w:rPr>
      <w:caps/>
      <w:color w:val="297FD5" w:themeColor="accent3"/>
      <w:spacing w:val="15"/>
      <w:sz w:val="22"/>
      <w:szCs w:val="22"/>
    </w:rPr>
  </w:style>
  <w:style w:type="paragraph" w:styleId="Nadpis6">
    <w:name w:val="heading 6"/>
    <w:basedOn w:val="Normln"/>
    <w:next w:val="Normln"/>
    <w:link w:val="Nadpis6Char"/>
    <w:autoRedefine/>
    <w:uiPriority w:val="9"/>
    <w:unhideWhenUsed/>
    <w:qFormat/>
    <w:rsid w:val="007B4AE2"/>
    <w:pPr>
      <w:pBdr>
        <w:bottom w:val="dotted" w:sz="6" w:space="1" w:color="297FD5" w:themeColor="accent3"/>
      </w:pBdr>
      <w:spacing w:before="120" w:after="60"/>
      <w:outlineLvl w:val="5"/>
    </w:pPr>
    <w:rPr>
      <w:rFonts w:cs="Times New Roman (Základní text"/>
      <w:caps/>
      <w:color w:val="297FD5" w:themeColor="accent3"/>
      <w:spacing w:val="10"/>
      <w:sz w:val="22"/>
      <w:szCs w:val="22"/>
    </w:rPr>
  </w:style>
  <w:style w:type="paragraph" w:styleId="Nadpis7">
    <w:name w:val="heading 7"/>
    <w:basedOn w:val="Normln"/>
    <w:next w:val="Normln"/>
    <w:link w:val="Nadpis7Char"/>
    <w:autoRedefine/>
    <w:uiPriority w:val="9"/>
    <w:unhideWhenUsed/>
    <w:qFormat/>
    <w:rsid w:val="00B84719"/>
    <w:pPr>
      <w:keepNext/>
      <w:keepLines/>
      <w:spacing w:before="120"/>
      <w:outlineLvl w:val="6"/>
    </w:pPr>
    <w:rPr>
      <w:rFonts w:eastAsiaTheme="majorEastAsia" w:cs="Times New Roman (Nadpisy CS)"/>
      <w:iCs/>
      <w:caps/>
      <w:color w:val="297FD5" w:themeColor="accent3"/>
      <w:spacing w:val="10"/>
      <w:sz w:val="22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471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97FD5" w:themeColor="accent3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komente">
    <w:name w:val="annotation text"/>
    <w:aliases w:val="Příklad(box)"/>
    <w:basedOn w:val="Normln"/>
    <w:link w:val="TextkomenteChar"/>
    <w:uiPriority w:val="99"/>
    <w:semiHidden/>
    <w:unhideWhenUsed/>
    <w:rsid w:val="00BB211D"/>
  </w:style>
  <w:style w:type="character" w:customStyle="1" w:styleId="TextkomenteChar">
    <w:name w:val="Text komentáře Char"/>
    <w:aliases w:val="Příklad(box) Char"/>
    <w:basedOn w:val="Standardnpsmoodstavce"/>
    <w:link w:val="Textkomente"/>
    <w:uiPriority w:val="99"/>
    <w:semiHidden/>
    <w:rsid w:val="00BB211D"/>
    <w:rPr>
      <w:rFonts w:eastAsiaTheme="minorEastAsia"/>
      <w:sz w:val="20"/>
      <w:szCs w:val="20"/>
    </w:rPr>
  </w:style>
  <w:style w:type="character" w:styleId="Siln">
    <w:name w:val="Strong"/>
    <w:aliases w:val="Příklad"/>
    <w:basedOn w:val="Standardnpsmoodstavce"/>
    <w:uiPriority w:val="22"/>
    <w:qFormat/>
    <w:rsid w:val="00B84719"/>
    <w:rPr>
      <w:rFonts w:asciiTheme="minorHAnsi" w:hAnsiTheme="minorHAnsi"/>
      <w:b/>
      <w:bCs/>
      <w:i w:val="0"/>
      <w:caps w:val="0"/>
      <w:smallCaps/>
      <w:strike w:val="0"/>
      <w:dstrike w:val="0"/>
      <w:vanish w:val="0"/>
      <w:color w:val="297FD5" w:themeColor="accent3"/>
      <w:sz w:val="28"/>
      <w:vertAlign w:val="baseline"/>
    </w:rPr>
  </w:style>
  <w:style w:type="character" w:customStyle="1" w:styleId="Nadpis1Char">
    <w:name w:val="Nadpis 1 Char"/>
    <w:basedOn w:val="Standardnpsmoodstavce"/>
    <w:link w:val="Nadpis1"/>
    <w:uiPriority w:val="9"/>
    <w:rsid w:val="00B84719"/>
    <w:rPr>
      <w:rFonts w:eastAsiaTheme="minorEastAsia"/>
      <w:b/>
      <w:bCs/>
      <w:caps/>
      <w:color w:val="FFFFFF" w:themeColor="background1"/>
      <w:spacing w:val="15"/>
      <w:kern w:val="0"/>
      <w:sz w:val="22"/>
      <w:szCs w:val="22"/>
      <w:shd w:val="clear" w:color="auto" w:fill="297FD5" w:themeFill="accent3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4719"/>
    <w:rPr>
      <w:rFonts w:asciiTheme="majorHAnsi" w:eastAsiaTheme="majorEastAsia" w:hAnsiTheme="majorHAnsi" w:cstheme="majorBidi"/>
      <w:color w:val="374C80" w:themeColor="accent1" w:themeShade="BF"/>
      <w:kern w:val="0"/>
      <w:sz w:val="26"/>
      <w:szCs w:val="26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096866"/>
    <w:rPr>
      <w:rFonts w:eastAsiaTheme="minorEastAsia"/>
      <w:caps/>
      <w:color w:val="297FD5" w:themeColor="accent3"/>
      <w:spacing w:val="15"/>
      <w:kern w:val="0"/>
      <w:sz w:val="22"/>
      <w:szCs w:val="22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7B4AE2"/>
    <w:rPr>
      <w:rFonts w:eastAsiaTheme="minorEastAsia" w:cs="Times New Roman (Základní text"/>
      <w:caps/>
      <w:color w:val="297FD5" w:themeColor="accent3"/>
      <w:spacing w:val="10"/>
      <w:kern w:val="0"/>
      <w:sz w:val="22"/>
      <w:szCs w:val="22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rsid w:val="00B84719"/>
    <w:rPr>
      <w:rFonts w:eastAsiaTheme="majorEastAsia" w:cs="Times New Roman (Nadpisy CS)"/>
      <w:iCs/>
      <w:caps/>
      <w:color w:val="297FD5" w:themeColor="accent3"/>
      <w:spacing w:val="10"/>
      <w:kern w:val="0"/>
      <w:sz w:val="22"/>
      <w:szCs w:val="20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B84719"/>
    <w:pPr>
      <w:spacing w:before="720"/>
    </w:pPr>
    <w:rPr>
      <w:caps/>
      <w:color w:val="1E5E9F" w:themeColor="accent3" w:themeShade="BF"/>
      <w:spacing w:val="10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B84719"/>
    <w:rPr>
      <w:rFonts w:eastAsiaTheme="minorEastAsia"/>
      <w:caps/>
      <w:color w:val="1E5E9F" w:themeColor="accent3" w:themeShade="BF"/>
      <w:spacing w:val="10"/>
      <w:kern w:val="28"/>
      <w:sz w:val="52"/>
      <w:szCs w:val="52"/>
      <w14:ligatures w14:val="none"/>
    </w:rPr>
  </w:style>
  <w:style w:type="paragraph" w:styleId="Odstavecseseznamem">
    <w:name w:val="List Paragraph"/>
    <w:basedOn w:val="Normln"/>
    <w:uiPriority w:val="34"/>
    <w:qFormat/>
    <w:rsid w:val="00B84719"/>
    <w:pPr>
      <w:ind w:left="720"/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B84719"/>
    <w:pPr>
      <w:tabs>
        <w:tab w:val="right" w:leader="underscore" w:pos="9056"/>
      </w:tabs>
      <w:spacing w:before="120" w:after="120"/>
    </w:pPr>
    <w:rPr>
      <w:b/>
      <w:bCs/>
      <w:caps/>
    </w:rPr>
  </w:style>
  <w:style w:type="paragraph" w:styleId="Zpat">
    <w:name w:val="footer"/>
    <w:basedOn w:val="Normln"/>
    <w:link w:val="ZpatChar"/>
    <w:uiPriority w:val="99"/>
    <w:unhideWhenUsed/>
    <w:rsid w:val="00B84719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84719"/>
    <w:rPr>
      <w:rFonts w:eastAsiaTheme="minorEastAsia"/>
      <w:kern w:val="0"/>
      <w:sz w:val="20"/>
      <w:szCs w:val="20"/>
      <w14:ligatures w14:val="none"/>
    </w:rPr>
  </w:style>
  <w:style w:type="character" w:styleId="slostrnky">
    <w:name w:val="page number"/>
    <w:basedOn w:val="Standardnpsmoodstavce"/>
    <w:uiPriority w:val="99"/>
    <w:semiHidden/>
    <w:unhideWhenUsed/>
    <w:rsid w:val="00B84719"/>
  </w:style>
  <w:style w:type="character" w:styleId="Hypertextovodkaz">
    <w:name w:val="Hyperlink"/>
    <w:basedOn w:val="Standardnpsmoodstavce"/>
    <w:uiPriority w:val="99"/>
    <w:unhideWhenUsed/>
    <w:rsid w:val="00B84719"/>
    <w:rPr>
      <w:color w:val="9454C3" w:themeColor="hyperlink"/>
      <w:u w:val="single"/>
    </w:rPr>
  </w:style>
  <w:style w:type="table" w:styleId="Mkatabulky">
    <w:name w:val="Table Grid"/>
    <w:basedOn w:val="Normlntabulka"/>
    <w:uiPriority w:val="39"/>
    <w:rsid w:val="00B84719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B84719"/>
    <w:rPr>
      <w:color w:val="808080"/>
    </w:rPr>
  </w:style>
  <w:style w:type="paragraph" w:styleId="Titulek">
    <w:name w:val="caption"/>
    <w:basedOn w:val="Normln"/>
    <w:next w:val="Normln"/>
    <w:uiPriority w:val="35"/>
    <w:unhideWhenUsed/>
    <w:qFormat/>
    <w:rsid w:val="00591DE7"/>
    <w:pPr>
      <w:spacing w:before="120" w:line="240" w:lineRule="auto"/>
    </w:pPr>
    <w:rPr>
      <w:rFonts w:cs="Times New Roman (Základní text"/>
      <w:iCs/>
      <w:smallCaps/>
      <w:color w:val="297FD5" w:themeColor="accent3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B84719"/>
    <w:rPr>
      <w:sz w:val="16"/>
      <w:szCs w:val="16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84719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84719"/>
    <w:rPr>
      <w:rFonts w:eastAsiaTheme="minorEastAsia"/>
      <w:b/>
      <w:bCs/>
      <w:kern w:val="0"/>
      <w:sz w:val="20"/>
      <w:szCs w:val="20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B84719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84719"/>
    <w:rPr>
      <w:rFonts w:eastAsiaTheme="minorEastAsia"/>
      <w:kern w:val="0"/>
      <w:sz w:val="20"/>
      <w:szCs w:val="20"/>
      <w14:ligatures w14:val="none"/>
    </w:rPr>
  </w:style>
  <w:style w:type="character" w:styleId="Zdraznnintenzivn">
    <w:name w:val="Intense Emphasis"/>
    <w:basedOn w:val="Standardnpsmoodstavce"/>
    <w:uiPriority w:val="21"/>
    <w:qFormat/>
    <w:rsid w:val="00B84719"/>
    <w:rPr>
      <w:i/>
      <w:iCs/>
      <w:color w:val="297FD5" w:themeColor="accent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4719"/>
    <w:rPr>
      <w:rFonts w:asciiTheme="majorHAnsi" w:eastAsiaTheme="majorEastAsia" w:hAnsiTheme="majorHAnsi" w:cstheme="majorBidi"/>
      <w:color w:val="297FD5" w:themeColor="accent3"/>
      <w:kern w:val="0"/>
      <w:sz w:val="21"/>
      <w:szCs w:val="21"/>
      <w14:ligatures w14:val="none"/>
    </w:rPr>
  </w:style>
  <w:style w:type="paragraph" w:customStyle="1" w:styleId="Titulek-Zdroj">
    <w:name w:val="Titulek - Zdroj"/>
    <w:basedOn w:val="Titulek"/>
    <w:autoRedefine/>
    <w:qFormat/>
    <w:rsid w:val="009558A5"/>
    <w:pPr>
      <w:spacing w:after="240"/>
    </w:pPr>
    <w:rPr>
      <w:i/>
      <w:smallCaps w:val="0"/>
      <w:color w:val="auto"/>
      <w:sz w:val="16"/>
      <w:szCs w:val="16"/>
    </w:rPr>
  </w:style>
  <w:style w:type="paragraph" w:styleId="Bezmezer">
    <w:name w:val="No Spacing"/>
    <w:autoRedefine/>
    <w:uiPriority w:val="1"/>
    <w:rsid w:val="00393D6B"/>
    <w:pPr>
      <w:spacing w:after="120"/>
    </w:pPr>
    <w:rPr>
      <w:rFonts w:eastAsiaTheme="minorEastAsia"/>
      <w:i/>
      <w:kern w:val="0"/>
      <w:sz w:val="16"/>
      <w:szCs w:val="20"/>
      <w14:ligatures w14:val="none"/>
    </w:rPr>
  </w:style>
  <w:style w:type="paragraph" w:customStyle="1" w:styleId="Kd">
    <w:name w:val="Kód"/>
    <w:basedOn w:val="Normln"/>
    <w:link w:val="KdChar"/>
    <w:autoRedefine/>
    <w:rsid w:val="00A35975"/>
    <w:rPr>
      <w:rFonts w:ascii="Consolas" w:hAnsi="Consolas"/>
      <w:color w:val="297FD5" w:themeColor="accent3"/>
    </w:rPr>
  </w:style>
  <w:style w:type="character" w:customStyle="1" w:styleId="KdChar">
    <w:name w:val="Kód Char"/>
    <w:basedOn w:val="Standardnpsmoodstavce"/>
    <w:link w:val="Kd"/>
    <w:rsid w:val="00A35975"/>
    <w:rPr>
      <w:rFonts w:ascii="Consolas" w:eastAsiaTheme="minorEastAsia" w:hAnsi="Consolas"/>
      <w:color w:val="297FD5" w:themeColor="accent3"/>
      <w:kern w:val="0"/>
      <w:sz w:val="20"/>
      <w:szCs w:val="20"/>
      <w14:ligatures w14:val="non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5E50E5"/>
    <w:pPr>
      <w:spacing w:line="240" w:lineRule="auto"/>
    </w:pPr>
    <w:rPr>
      <w:i/>
      <w:color w:val="297FD5" w:themeColor="accent3"/>
      <w:sz w:val="18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5E50E5"/>
    <w:rPr>
      <w:rFonts w:eastAsiaTheme="minorEastAsia"/>
      <w:i/>
      <w:color w:val="297FD5" w:themeColor="accent3"/>
      <w:kern w:val="0"/>
      <w:sz w:val="18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etrchaloupek/Library/Group%20Containers/UBF8T346G9.Office/User%20Content.localized/Templates.localized/Za&#769;pisky_NMgr.dotx" TargetMode="External"/></Relationships>
</file>

<file path=word/theme/theme1.xml><?xml version="1.0" encoding="utf-8"?>
<a:theme xmlns:a="http://schemas.openxmlformats.org/drawingml/2006/main" name="Motiv Office">
  <a:themeElements>
    <a:clrScheme name="Modrá, teplá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97052EC-2AC7-4E42-BF4B-77F634812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Zápisky_NMgr.dotx</Template>
  <TotalTime>745</TotalTime>
  <Pages>8</Pages>
  <Words>862</Words>
  <Characters>5092</Characters>
  <Application>Microsoft Office Word</Application>
  <DocSecurity>0</DocSecurity>
  <Lines>42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Chaloupek</dc:creator>
  <cp:keywords/>
  <dc:description/>
  <cp:lastModifiedBy>Petr Chaloupek</cp:lastModifiedBy>
  <cp:revision>2</cp:revision>
  <dcterms:created xsi:type="dcterms:W3CDTF">2025-06-05T09:03:00Z</dcterms:created>
  <dcterms:modified xsi:type="dcterms:W3CDTF">2025-07-16T16:49:00Z</dcterms:modified>
</cp:coreProperties>
</file>