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4AD1" w14:textId="63B964D7" w:rsidR="00FB66BF" w:rsidRDefault="00773733" w:rsidP="00773733">
      <w:pPr>
        <w:pStyle w:val="Nzev"/>
        <w:jc w:val="center"/>
      </w:pPr>
      <w:proofErr w:type="gramStart"/>
      <w:r w:rsidRPr="00773733">
        <w:t>4  -</w:t>
      </w:r>
      <w:proofErr w:type="gramEnd"/>
      <w:r w:rsidRPr="00773733">
        <w:t xml:space="preserve"> Tvorba volebního systému</w:t>
      </w:r>
    </w:p>
    <w:p w14:paraId="5A5E6904" w14:textId="2B0583A1" w:rsidR="00773733" w:rsidRDefault="00773733" w:rsidP="00773733">
      <w:pPr>
        <w:pStyle w:val="Nadpis1"/>
      </w:pPr>
      <w:r>
        <w:t>Výběr IDE (vývojové prostředí)</w:t>
      </w:r>
    </w:p>
    <w:p w14:paraId="2AE21714" w14:textId="00C1F672" w:rsidR="00380FC3" w:rsidRPr="00380FC3" w:rsidRDefault="00380FC3" w:rsidP="00690EF7">
      <w:r w:rsidRPr="00380FC3">
        <w:t>Solidit</w:t>
      </w:r>
      <w:r w:rsidR="009F43E7">
        <w:t>y</w:t>
      </w:r>
      <w:r w:rsidRPr="00380FC3">
        <w:t xml:space="preserve"> </w:t>
      </w:r>
      <w:r w:rsidR="009F43E7">
        <w:t>je</w:t>
      </w:r>
      <w:r w:rsidRPr="00380FC3">
        <w:t xml:space="preserve"> </w:t>
      </w:r>
      <w:r w:rsidR="00677869" w:rsidRPr="00380FC3">
        <w:t>vy</w:t>
      </w:r>
      <w:r w:rsidR="00677869">
        <w:t xml:space="preserve">šší </w:t>
      </w:r>
      <w:r w:rsidRPr="00380FC3">
        <w:t xml:space="preserve">programovací jazyk pro </w:t>
      </w:r>
      <w:r w:rsidR="005E4222">
        <w:t>vyt</w:t>
      </w:r>
      <w:r w:rsidRPr="00380FC3">
        <w:t>vá</w:t>
      </w:r>
      <w:r w:rsidR="005E4222">
        <w:t>ř</w:t>
      </w:r>
      <w:r w:rsidR="002C24CC">
        <w:t>e</w:t>
      </w:r>
      <w:r w:rsidRPr="00380FC3">
        <w:t xml:space="preserve">ní </w:t>
      </w:r>
      <w:proofErr w:type="spellStart"/>
      <w:r w:rsidR="0000190D">
        <w:t>smart</w:t>
      </w:r>
      <w:proofErr w:type="spellEnd"/>
      <w:r w:rsidRPr="00380FC3">
        <w:t xml:space="preserve"> </w:t>
      </w:r>
      <w:r w:rsidR="0000190D">
        <w:t>k</w:t>
      </w:r>
      <w:r w:rsidRPr="00380FC3">
        <w:t>ontraktů. Jedná se o objektově orientovaný software.</w:t>
      </w:r>
    </w:p>
    <w:p w14:paraId="0873CDE6" w14:textId="6B73F000" w:rsidR="00380FC3" w:rsidRPr="00380FC3" w:rsidRDefault="00380FC3" w:rsidP="00690EF7">
      <w:r w:rsidRPr="00380FC3">
        <w:t xml:space="preserve">Je vytvořen tak, aby cílil na virtuální stroj </w:t>
      </w:r>
      <w:proofErr w:type="spellStart"/>
      <w:r w:rsidRPr="00380FC3">
        <w:t>Ethereum</w:t>
      </w:r>
      <w:proofErr w:type="spellEnd"/>
      <w:r w:rsidRPr="00380FC3">
        <w:t xml:space="preserve"> (EVM).</w:t>
      </w:r>
    </w:p>
    <w:p w14:paraId="119244AA" w14:textId="3F63AE4B" w:rsidR="00380FC3" w:rsidRPr="00380FC3" w:rsidRDefault="00380FC3" w:rsidP="00690EF7">
      <w:r w:rsidRPr="00380FC3">
        <w:t xml:space="preserve">Jazyky jako C++, Python a JavaScript </w:t>
      </w:r>
      <w:r w:rsidR="00840279">
        <w:t>byly</w:t>
      </w:r>
      <w:r w:rsidRPr="00380FC3">
        <w:t xml:space="preserve"> inspirací </w:t>
      </w:r>
      <w:r w:rsidR="00146508">
        <w:t>pro vytvoření</w:t>
      </w:r>
      <w:r w:rsidRPr="00380FC3">
        <w:t xml:space="preserve"> objektově orientovaného jazyka Solidity. Společné funkce, jako je podpora dědičnosti, knihovny a složité uživatelsky definované typy atd.</w:t>
      </w:r>
    </w:p>
    <w:p w14:paraId="029560A6" w14:textId="3A2A43F2" w:rsidR="00905B13" w:rsidRDefault="00905B13" w:rsidP="00690EF7">
      <w:r>
        <w:rPr>
          <w:noProof/>
        </w:rPr>
        <w:drawing>
          <wp:anchor distT="0" distB="0" distL="114300" distR="114300" simplePos="0" relativeHeight="251658240" behindDoc="0" locked="0" layoutInCell="1" allowOverlap="1" wp14:anchorId="2418943D" wp14:editId="74DBA339">
            <wp:simplePos x="0" y="0"/>
            <wp:positionH relativeFrom="column">
              <wp:posOffset>4901189</wp:posOffset>
            </wp:positionH>
            <wp:positionV relativeFrom="paragraph">
              <wp:posOffset>274396</wp:posOffset>
            </wp:positionV>
            <wp:extent cx="600075" cy="649885"/>
            <wp:effectExtent l="0" t="0" r="0" b="0"/>
            <wp:wrapNone/>
            <wp:docPr id="1" name="Obrázek 1" descr="Solidity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ity 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FC3" w:rsidRPr="00380FC3">
        <w:t>Vývojáři považují Solidity za užitečn</w:t>
      </w:r>
      <w:r w:rsidR="004A67D3">
        <w:t>ý</w:t>
      </w:r>
      <w:r w:rsidR="00380FC3" w:rsidRPr="00380FC3">
        <w:t xml:space="preserve"> při vytváření smluv jako je hlasování, crowdfunding, </w:t>
      </w:r>
      <w:r w:rsidR="00C16E84">
        <w:t xml:space="preserve">či </w:t>
      </w:r>
      <w:r w:rsidR="00380FC3" w:rsidRPr="00380FC3">
        <w:t>aukce</w:t>
      </w:r>
      <w:r w:rsidR="00C16E84">
        <w:t>.</w:t>
      </w:r>
    </w:p>
    <w:p w14:paraId="4C635CBB" w14:textId="764650C4" w:rsidR="00905B13" w:rsidRDefault="00905B13" w:rsidP="00690EF7">
      <w:r>
        <w:t xml:space="preserve">Solidity můžeme psát v řadě IDE prostředí, například </w:t>
      </w:r>
      <w:proofErr w:type="spellStart"/>
      <w:r>
        <w:t>EthFiddle</w:t>
      </w:r>
      <w:proofErr w:type="spellEnd"/>
      <w:r>
        <w:t xml:space="preserve"> nebo </w:t>
      </w:r>
      <w:proofErr w:type="spellStart"/>
      <w:r>
        <w:t>JetBrains</w:t>
      </w:r>
      <w:proofErr w:type="spellEnd"/>
    </w:p>
    <w:p w14:paraId="082A038C" w14:textId="3C7BD01F" w:rsidR="00905B13" w:rsidRDefault="00905B13" w:rsidP="00690EF7">
      <w:r>
        <w:t>Budeme pracovat v IDE Remix.</w:t>
      </w:r>
    </w:p>
    <w:p w14:paraId="74EC1B9D" w14:textId="77777777" w:rsidR="00AA004D" w:rsidRDefault="00AA004D" w:rsidP="00690EF7"/>
    <w:p w14:paraId="5D5DA10B" w14:textId="719A0176" w:rsidR="00E51402" w:rsidRDefault="00E51402" w:rsidP="00E51402">
      <w:pPr>
        <w:pStyle w:val="Nadpis2"/>
      </w:pPr>
      <w:r>
        <w:t>Remix</w:t>
      </w:r>
    </w:p>
    <w:p w14:paraId="7314F47C" w14:textId="7C1AE061" w:rsidR="00905B13" w:rsidRPr="00C52EBD" w:rsidRDefault="00905B13" w:rsidP="00C52EBD">
      <w:pPr>
        <w:rPr>
          <w:rFonts w:ascii="Work Sans" w:eastAsia="Times New Roman" w:hAnsi="Work Sans" w:cs="Times New Roman"/>
          <w:lang w:eastAsia="cs-CZ"/>
        </w:rPr>
      </w:pPr>
      <w:r w:rsidRPr="00E51402">
        <w:t>Remix</w:t>
      </w:r>
      <w:r w:rsidRPr="00905B13">
        <w:rPr>
          <w:lang w:val="cs"/>
        </w:rPr>
        <w:t xml:space="preserve"> je považován za jeden z nejlepších IDE pro Solidity. Zdá se, že je dnes nejvíce oficiálně podporovaným integrovaným vývojovým prostředím </w:t>
      </w:r>
      <w:proofErr w:type="spellStart"/>
      <w:r w:rsidRPr="00905B13">
        <w:rPr>
          <w:lang w:val="cs"/>
        </w:rPr>
        <w:t>Ethereum</w:t>
      </w:r>
      <w:proofErr w:type="spellEnd"/>
      <w:r w:rsidRPr="00905B13">
        <w:rPr>
          <w:lang w:val="cs"/>
        </w:rPr>
        <w:t xml:space="preserve"> </w:t>
      </w:r>
      <w:proofErr w:type="spellStart"/>
      <w:r w:rsidRPr="00905B13">
        <w:rPr>
          <w:lang w:val="cs"/>
        </w:rPr>
        <w:t>smart-contracting</w:t>
      </w:r>
      <w:proofErr w:type="spellEnd"/>
      <w:r w:rsidRPr="00905B13">
        <w:rPr>
          <w:lang w:val="cs"/>
        </w:rPr>
        <w:t>.</w:t>
      </w:r>
    </w:p>
    <w:p w14:paraId="05F43C1A" w14:textId="2A484789" w:rsidR="00905B13" w:rsidRPr="00905B13" w:rsidRDefault="00905B13" w:rsidP="00905B13">
      <w:pPr>
        <w:rPr>
          <w:rFonts w:ascii="Work Sans" w:eastAsia="Times New Roman" w:hAnsi="Work Sans" w:cs="Times New Roman"/>
          <w:lang w:eastAsia="cs-CZ"/>
        </w:rPr>
      </w:pPr>
      <w:r>
        <w:rPr>
          <w:b/>
          <w:bdr w:val="none" w:sz="0" w:space="0" w:color="auto" w:frame="1"/>
          <w:lang w:val="cs"/>
        </w:rPr>
        <w:t>Výhody</w:t>
      </w:r>
      <w:r w:rsidRPr="00905B13">
        <w:rPr>
          <w:b/>
          <w:bdr w:val="none" w:sz="0" w:space="0" w:color="auto" w:frame="1"/>
          <w:lang w:val="cs"/>
        </w:rPr>
        <w:t>:</w:t>
      </w:r>
    </w:p>
    <w:p w14:paraId="05B25916" w14:textId="77777777" w:rsidR="00905B13" w:rsidRPr="005B44BD" w:rsidRDefault="00905B13" w:rsidP="005B44BD">
      <w:pPr>
        <w:pStyle w:val="Odstavecseseznamem"/>
        <w:numPr>
          <w:ilvl w:val="0"/>
          <w:numId w:val="5"/>
        </w:numPr>
        <w:rPr>
          <w:rFonts w:ascii="inherit" w:eastAsia="Times New Roman" w:hAnsi="inherit" w:cs="Times New Roman"/>
          <w:lang w:eastAsia="cs-CZ"/>
        </w:rPr>
      </w:pPr>
      <w:r w:rsidRPr="005B44BD">
        <w:rPr>
          <w:lang w:val="cs"/>
        </w:rPr>
        <w:t>Podporuje výhradně prohlížeče</w:t>
      </w:r>
    </w:p>
    <w:p w14:paraId="261057D7" w14:textId="1892884B" w:rsidR="00905B13" w:rsidRPr="005B44BD" w:rsidRDefault="007405E3" w:rsidP="005B44BD">
      <w:pPr>
        <w:pStyle w:val="Odstavecseseznamem"/>
        <w:numPr>
          <w:ilvl w:val="0"/>
          <w:numId w:val="5"/>
        </w:numPr>
        <w:rPr>
          <w:rFonts w:ascii="inherit" w:eastAsia="Times New Roman" w:hAnsi="inherit" w:cs="Times New Roman"/>
          <w:lang w:eastAsia="cs-CZ"/>
        </w:rPr>
      </w:pPr>
      <w:r w:rsidRPr="005B44BD">
        <w:rPr>
          <w:lang w:val="cs"/>
        </w:rPr>
        <w:t>Obsahuje</w:t>
      </w:r>
      <w:r w:rsidR="00905B13" w:rsidRPr="005B44BD">
        <w:rPr>
          <w:lang w:val="cs"/>
        </w:rPr>
        <w:t xml:space="preserve"> </w:t>
      </w:r>
      <w:r w:rsidR="005B28BC" w:rsidRPr="005B44BD">
        <w:rPr>
          <w:lang w:val="cs"/>
        </w:rPr>
        <w:t xml:space="preserve">dobrý </w:t>
      </w:r>
      <w:r w:rsidR="00905B13" w:rsidRPr="005B44BD">
        <w:rPr>
          <w:lang w:val="cs"/>
        </w:rPr>
        <w:t>kompilátor</w:t>
      </w:r>
    </w:p>
    <w:p w14:paraId="5C06AB72" w14:textId="35A59FE4" w:rsidR="00905B13" w:rsidRPr="005B44BD" w:rsidRDefault="0034345C" w:rsidP="005B44BD">
      <w:pPr>
        <w:pStyle w:val="Odstavecseseznamem"/>
        <w:numPr>
          <w:ilvl w:val="0"/>
          <w:numId w:val="5"/>
        </w:numPr>
        <w:rPr>
          <w:rFonts w:ascii="inherit" w:eastAsia="Times New Roman" w:hAnsi="inherit" w:cs="Times New Roman"/>
          <w:lang w:eastAsia="cs-CZ"/>
        </w:rPr>
      </w:pPr>
      <w:proofErr w:type="gramStart"/>
      <w:r w:rsidRPr="005B44BD">
        <w:rPr>
          <w:lang w:val="cs"/>
        </w:rPr>
        <w:t>Neřeší</w:t>
      </w:r>
      <w:proofErr w:type="gramEnd"/>
      <w:r w:rsidRPr="005B44BD">
        <w:rPr>
          <w:lang w:val="cs"/>
        </w:rPr>
        <w:t xml:space="preserve"> k</w:t>
      </w:r>
      <w:r w:rsidR="009428D1" w:rsidRPr="005B44BD">
        <w:rPr>
          <w:lang w:val="cs"/>
        </w:rPr>
        <w:t>omponenty</w:t>
      </w:r>
      <w:r w:rsidR="00905B13" w:rsidRPr="005B44BD">
        <w:rPr>
          <w:lang w:val="cs"/>
        </w:rPr>
        <w:t xml:space="preserve"> na </w:t>
      </w:r>
      <w:r w:rsidR="006F2D74" w:rsidRPr="005B44BD">
        <w:rPr>
          <w:lang w:val="cs"/>
        </w:rPr>
        <w:t xml:space="preserve">serverové </w:t>
      </w:r>
      <w:r w:rsidR="00905B13" w:rsidRPr="005B44BD">
        <w:rPr>
          <w:lang w:val="cs"/>
        </w:rPr>
        <w:t>straně</w:t>
      </w:r>
    </w:p>
    <w:p w14:paraId="4A8E2019" w14:textId="3F419AE9" w:rsidR="006331DA" w:rsidRPr="00A44F2B" w:rsidRDefault="00637C2E" w:rsidP="006331DA">
      <w:pPr>
        <w:pStyle w:val="Odstavecseseznamem"/>
        <w:numPr>
          <w:ilvl w:val="0"/>
          <w:numId w:val="5"/>
        </w:numPr>
        <w:rPr>
          <w:rFonts w:ascii="inherit" w:eastAsia="Times New Roman" w:hAnsi="inherit" w:cs="Times New Roman"/>
          <w:lang w:eastAsia="cs-CZ"/>
        </w:rPr>
      </w:pPr>
      <w:r w:rsidRPr="005B44BD">
        <w:rPr>
          <w:lang w:val="cs"/>
        </w:rPr>
        <w:t>Snadná tvorba</w:t>
      </w:r>
      <w:r w:rsidR="00905B13" w:rsidRPr="005B44BD">
        <w:rPr>
          <w:lang w:val="cs"/>
        </w:rPr>
        <w:t xml:space="preserve"> sml</w:t>
      </w:r>
      <w:r w:rsidRPr="005B44BD">
        <w:rPr>
          <w:lang w:val="cs"/>
        </w:rPr>
        <w:t>uv</w:t>
      </w:r>
      <w:r w:rsidR="00905B13" w:rsidRPr="005B44BD">
        <w:rPr>
          <w:lang w:val="cs"/>
        </w:rPr>
        <w:t xml:space="preserve"> </w:t>
      </w:r>
      <w:proofErr w:type="spellStart"/>
      <w:r w:rsidR="00905B13" w:rsidRPr="005B44BD">
        <w:rPr>
          <w:lang w:val="cs"/>
        </w:rPr>
        <w:t>Ethereum</w:t>
      </w:r>
      <w:proofErr w:type="spellEnd"/>
      <w:r w:rsidR="00905B13" w:rsidRPr="005B44BD">
        <w:rPr>
          <w:lang w:val="cs"/>
        </w:rPr>
        <w:t xml:space="preserve"> pomocí Solidity</w:t>
      </w:r>
    </w:p>
    <w:p w14:paraId="740EF656" w14:textId="77777777" w:rsidR="00C37E24" w:rsidRDefault="006331DA" w:rsidP="00C37E24">
      <w:pPr>
        <w:pStyle w:val="Obrazek"/>
        <w:keepNext/>
      </w:pPr>
      <w:r w:rsidRPr="002A673A">
        <w:drawing>
          <wp:inline distT="0" distB="0" distL="0" distR="0" wp14:anchorId="772FFE97" wp14:editId="5CF6D196">
            <wp:extent cx="5654650" cy="2771227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959" cy="2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27A3" w14:textId="1FBBD8D3" w:rsidR="008B5AE7" w:rsidRPr="00C37E24" w:rsidRDefault="00C37E24" w:rsidP="00C37E24">
      <w:pPr>
        <w:pStyle w:val="Titulek"/>
        <w:rPr>
          <w:lang w:eastAsia="cs-CZ"/>
        </w:rPr>
      </w:pPr>
      <w:r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1</w:t>
      </w:r>
      <w:r w:rsidR="00B46FEE">
        <w:rPr>
          <w:noProof/>
        </w:rPr>
        <w:fldChar w:fldCharType="end"/>
      </w:r>
      <w:r>
        <w:t xml:space="preserve"> – Vývojové prostředí Remix</w:t>
      </w:r>
    </w:p>
    <w:p w14:paraId="29CEBB12" w14:textId="09156319" w:rsidR="00905B13" w:rsidRDefault="00905B13" w:rsidP="0028683E">
      <w:pPr>
        <w:rPr>
          <w:sz w:val="24"/>
          <w:szCs w:val="24"/>
        </w:rPr>
      </w:pPr>
    </w:p>
    <w:p w14:paraId="14875BA0" w14:textId="58785A6C" w:rsidR="00C24E2B" w:rsidRDefault="00C24E2B" w:rsidP="00C24E2B">
      <w:pPr>
        <w:pStyle w:val="Nadpis1"/>
      </w:pPr>
      <w:r>
        <w:lastRenderedPageBreak/>
        <w:t>Potřebné instalace</w:t>
      </w:r>
    </w:p>
    <w:p w14:paraId="1C31D1EE" w14:textId="694A93DB" w:rsidR="00C24E2B" w:rsidRDefault="00C24E2B" w:rsidP="00C24E2B">
      <w:pPr>
        <w:pStyle w:val="Nadpis2"/>
      </w:pPr>
      <w:r>
        <w:t>Node.js</w:t>
      </w:r>
    </w:p>
    <w:p w14:paraId="0A9E63FC" w14:textId="085441E0" w:rsidR="00475D8E" w:rsidRDefault="00475D8E" w:rsidP="00FB05D2">
      <w:r>
        <w:t xml:space="preserve">Odkaz na instalaci Node.js: </w:t>
      </w:r>
      <w:hyperlink r:id="rId10" w:history="1">
        <w:r w:rsidRPr="003B7AC8">
          <w:rPr>
            <w:rStyle w:val="Hypertextovodkaz"/>
          </w:rPr>
          <w:t>https://nodejs.org/en/download/</w:t>
        </w:r>
      </w:hyperlink>
    </w:p>
    <w:p w14:paraId="5E1211D8" w14:textId="77777777" w:rsidR="000F3427" w:rsidRDefault="00475D8E" w:rsidP="000F3427">
      <w:pPr>
        <w:pStyle w:val="Obrazek"/>
        <w:keepNext/>
      </w:pPr>
      <w:r w:rsidRPr="00475D8E">
        <w:drawing>
          <wp:inline distT="0" distB="0" distL="0" distR="0" wp14:anchorId="35C71F26" wp14:editId="339159BA">
            <wp:extent cx="5760720" cy="25990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3AD8" w14:textId="6998A887" w:rsidR="00475D8E" w:rsidRDefault="000F3427" w:rsidP="000F3427">
      <w:pPr>
        <w:pStyle w:val="Titulek"/>
      </w:pPr>
      <w:r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2</w:t>
      </w:r>
      <w:r w:rsidR="00B46FEE">
        <w:rPr>
          <w:noProof/>
        </w:rPr>
        <w:fldChar w:fldCharType="end"/>
      </w:r>
      <w:r>
        <w:t xml:space="preserve"> – Stažení instalačního balíčku Node.js</w:t>
      </w:r>
    </w:p>
    <w:p w14:paraId="6E04BCB6" w14:textId="796E7909" w:rsidR="00FB05D2" w:rsidRDefault="00FB05D2" w:rsidP="00FB05D2">
      <w:r w:rsidRPr="006D5065">
        <w:t xml:space="preserve">Node.js je prostředí umožňující spouštět kód </w:t>
      </w:r>
      <w:proofErr w:type="spellStart"/>
      <w:r w:rsidRPr="006D5065">
        <w:t>JavaScriptu</w:t>
      </w:r>
      <w:proofErr w:type="spellEnd"/>
      <w:r w:rsidRPr="006D5065">
        <w:t xml:space="preserve"> mimo webový prohlížeč. Platforma je primárně určena pro běh samostatných serverů poslouchajících na dedikovaném TCP portu, což platí i pro webové frameworky. Používá se zejména pro programování na straně serveru a je primárně nasazen pro neblokující servery řízené událostmi, jako jsou tradiční </w:t>
      </w:r>
      <w:r w:rsidRPr="0051629C">
        <w:t>webové stránky a</w:t>
      </w:r>
      <w:r>
        <w:t> </w:t>
      </w:r>
      <w:proofErr w:type="spellStart"/>
      <w:r w:rsidRPr="0051629C">
        <w:t>back</w:t>
      </w:r>
      <w:proofErr w:type="spellEnd"/>
      <w:r w:rsidRPr="0051629C">
        <w:t>-end služby API. Toto má společné např. s jazykem PHP, který má stejné zaměření. JavaScript se tedy díky tomuto prostředí dá</w:t>
      </w:r>
      <w:r w:rsidRPr="0051629C">
        <w:rPr>
          <w:rFonts w:cs="Arial"/>
          <w:szCs w:val="26"/>
        </w:rPr>
        <w:t xml:space="preserve"> používat i na serveru a </w:t>
      </w:r>
      <w:proofErr w:type="gramStart"/>
      <w:r w:rsidRPr="0051629C">
        <w:rPr>
          <w:rFonts w:cs="Arial"/>
          <w:szCs w:val="26"/>
        </w:rPr>
        <w:t>ne jen</w:t>
      </w:r>
      <w:proofErr w:type="gramEnd"/>
      <w:r w:rsidRPr="0051629C">
        <w:rPr>
          <w:rFonts w:cs="Arial"/>
          <w:szCs w:val="26"/>
        </w:rPr>
        <w:t xml:space="preserve"> na druhém konci, u klienta. Avšak na rozdíl např. od zmíněného PHP je v</w:t>
      </w:r>
      <w:r>
        <w:rPr>
          <w:rFonts w:cs="Arial"/>
          <w:szCs w:val="26"/>
        </w:rPr>
        <w:t> </w:t>
      </w:r>
      <w:r w:rsidRPr="0051629C">
        <w:rPr>
          <w:rFonts w:cs="Arial"/>
          <w:szCs w:val="26"/>
        </w:rPr>
        <w:t>Node.js kladen důraz na vysokou škálovatelnost, tzn. schopnost obsloužit mnoho připojených klientů naráz.</w:t>
      </w:r>
      <w:r>
        <w:rPr>
          <w:rFonts w:cs="Arial"/>
          <w:szCs w:val="26"/>
        </w:rPr>
        <w:t xml:space="preserve"> </w:t>
      </w:r>
    </w:p>
    <w:p w14:paraId="46C8885B" w14:textId="531813AA" w:rsidR="00FB05D2" w:rsidRPr="0051629C" w:rsidRDefault="00FB05D2" w:rsidP="00FB05D2">
      <w:r w:rsidRPr="0051629C">
        <w:rPr>
          <w:rFonts w:cs="Arial"/>
          <w:shd w:val="clear" w:color="auto" w:fill="FFFFFF"/>
        </w:rPr>
        <w:t xml:space="preserve">Jádrem architektury celého Node.js je tzv. smyčka událostí (event </w:t>
      </w:r>
      <w:proofErr w:type="spellStart"/>
      <w:r w:rsidRPr="0051629C">
        <w:rPr>
          <w:rFonts w:cs="Arial"/>
          <w:shd w:val="clear" w:color="auto" w:fill="FFFFFF"/>
        </w:rPr>
        <w:t>loop</w:t>
      </w:r>
      <w:proofErr w:type="spellEnd"/>
      <w:r w:rsidRPr="0051629C">
        <w:rPr>
          <w:rFonts w:cs="Arial"/>
          <w:shd w:val="clear" w:color="auto" w:fill="FFFFFF"/>
        </w:rPr>
        <w:t>). Do ní vstupují všechny uživatelské požadavky jako události, které jsou poté přiděleny jednotlivým nezávislým vláknům.</w:t>
      </w:r>
    </w:p>
    <w:p w14:paraId="1623D6D0" w14:textId="77777777" w:rsidR="00FB05D2" w:rsidRDefault="00FB05D2" w:rsidP="00F46347">
      <w:pPr>
        <w:pStyle w:val="Obrazek"/>
      </w:pPr>
      <w:r>
        <w:rPr>
          <w:bdr w:val="none" w:sz="0" w:space="0" w:color="auto" w:frame="1"/>
        </w:rPr>
        <w:drawing>
          <wp:inline distT="0" distB="0" distL="0" distR="0" wp14:anchorId="01E55005" wp14:editId="553B7E0C">
            <wp:extent cx="3905250" cy="22002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304B" w14:textId="5DFD760A" w:rsidR="00C24E2B" w:rsidRDefault="00FB05D2" w:rsidP="00FD3386">
      <w:pPr>
        <w:pStyle w:val="Titulek"/>
      </w:pPr>
      <w:bookmarkStart w:id="0" w:name="_Toc96422693"/>
      <w:bookmarkStart w:id="1" w:name="_Toc104446709"/>
      <w:r w:rsidRPr="00426F6B"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3</w:t>
      </w:r>
      <w:r w:rsidR="00B46FEE">
        <w:rPr>
          <w:noProof/>
        </w:rPr>
        <w:fldChar w:fldCharType="end"/>
      </w:r>
      <w:r w:rsidR="009D3E41">
        <w:rPr>
          <w:noProof/>
        </w:rPr>
        <w:t xml:space="preserve"> </w:t>
      </w:r>
      <w:r w:rsidRPr="00426F6B">
        <w:t>- Jádro architektury Node.js</w:t>
      </w:r>
      <w:bookmarkEnd w:id="0"/>
      <w:bookmarkEnd w:id="1"/>
    </w:p>
    <w:p w14:paraId="780FF9FB" w14:textId="77777777" w:rsidR="00835003" w:rsidRPr="00835003" w:rsidRDefault="00835003" w:rsidP="00835003"/>
    <w:p w14:paraId="456991F4" w14:textId="3886A6BA" w:rsidR="00C24E2B" w:rsidRPr="00C24E2B" w:rsidRDefault="00C24E2B" w:rsidP="00C24E2B">
      <w:pPr>
        <w:pStyle w:val="Nadpis2"/>
      </w:pPr>
      <w:proofErr w:type="spellStart"/>
      <w:r>
        <w:lastRenderedPageBreak/>
        <w:t>Metamask</w:t>
      </w:r>
      <w:proofErr w:type="spellEnd"/>
    </w:p>
    <w:p w14:paraId="4FD5D15D" w14:textId="3D081CC0" w:rsidR="00905B13" w:rsidRDefault="00362A3C" w:rsidP="00AF6868">
      <w:r>
        <w:t>Instalace rozšíření do internetového prohlížeče</w:t>
      </w:r>
      <w:r w:rsidR="00AF6868">
        <w:t xml:space="preserve"> viz předchozí </w:t>
      </w:r>
      <w:r w:rsidR="00514CE2">
        <w:t xml:space="preserve">kapitoly o </w:t>
      </w:r>
      <w:proofErr w:type="spellStart"/>
      <w:r w:rsidR="00514CE2">
        <w:t>Metamask</w:t>
      </w:r>
      <w:proofErr w:type="spellEnd"/>
      <w:r w:rsidR="00B32845">
        <w:t>.</w:t>
      </w:r>
    </w:p>
    <w:p w14:paraId="7B43CCEF" w14:textId="21ABC861" w:rsidR="000839D1" w:rsidRDefault="000839D1" w:rsidP="00AF6868">
      <w:r>
        <w:t xml:space="preserve">Vytvoření peněženky a tvorba alespoň 3 účtů, budeme fungovat na testovací síti, tzv. </w:t>
      </w:r>
      <w:proofErr w:type="spellStart"/>
      <w:r>
        <w:t>Ropsten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14:paraId="1F064ECC" w14:textId="552207D4" w:rsidR="002C6641" w:rsidRDefault="002C6641" w:rsidP="002C6641">
      <w:pPr>
        <w:pStyle w:val="Nadpis2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15933206" w14:textId="3793C4EE" w:rsidR="002C6641" w:rsidRDefault="005A01FE" w:rsidP="005A01F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Visual</w:t>
      </w:r>
      <w:proofErr w:type="spellEnd"/>
      <w:r>
        <w:rPr>
          <w:shd w:val="clear" w:color="auto" w:fill="FFFFFF"/>
        </w:rPr>
        <w:t xml:space="preserve"> Studio </w:t>
      </w:r>
      <w:proofErr w:type="spellStart"/>
      <w:r>
        <w:rPr>
          <w:shd w:val="clear" w:color="auto" w:fill="FFFFFF"/>
        </w:rPr>
        <w:t>Code</w:t>
      </w:r>
      <w:proofErr w:type="spellEnd"/>
      <w:r>
        <w:rPr>
          <w:shd w:val="clear" w:color="auto" w:fill="FFFFFF"/>
        </w:rPr>
        <w:t xml:space="preserve"> je editor zdrojového kódu vyvíjený společností Microsoft pro operační systémy Windows, Linux a macOS. Obsahuje podporu pro Git, zvýraznění syntaxe, kontextový našeptávač a podporu pro ladění a </w:t>
      </w:r>
      <w:proofErr w:type="spellStart"/>
      <w:r>
        <w:rPr>
          <w:shd w:val="clear" w:color="auto" w:fill="FFFFFF"/>
        </w:rPr>
        <w:t>refaktorizaci</w:t>
      </w:r>
      <w:proofErr w:type="spellEnd"/>
      <w:r>
        <w:rPr>
          <w:shd w:val="clear" w:color="auto" w:fill="FFFFFF"/>
        </w:rPr>
        <w:t>. Zdrojový kód je svobodný software pod licencí MIT.</w:t>
      </w:r>
    </w:p>
    <w:p w14:paraId="3AF6B2C2" w14:textId="78990D5F" w:rsidR="00F92904" w:rsidRDefault="00676B33" w:rsidP="005A01FE">
      <w:r>
        <w:rPr>
          <w:shd w:val="clear" w:color="auto" w:fill="FFFFFF"/>
        </w:rPr>
        <w:t xml:space="preserve">Budeme jej </w:t>
      </w:r>
      <w:r w:rsidR="00AA55C0">
        <w:rPr>
          <w:shd w:val="clear" w:color="auto" w:fill="FFFFFF"/>
        </w:rPr>
        <w:t xml:space="preserve">používat k tvorbě </w:t>
      </w:r>
      <w:proofErr w:type="spellStart"/>
      <w:r w:rsidR="00AA55C0">
        <w:rPr>
          <w:shd w:val="clear" w:color="auto" w:fill="FFFFFF"/>
        </w:rPr>
        <w:t>Github</w:t>
      </w:r>
      <w:proofErr w:type="spellEnd"/>
      <w:r w:rsidR="00AA55C0">
        <w:rPr>
          <w:shd w:val="clear" w:color="auto" w:fill="FFFFFF"/>
        </w:rPr>
        <w:t xml:space="preserve"> repositáře volební aplikace</w:t>
      </w:r>
      <w:r w:rsidR="00451205">
        <w:rPr>
          <w:shd w:val="clear" w:color="auto" w:fill="FFFFFF"/>
        </w:rPr>
        <w:t>, a sice pro vývoj front-</w:t>
      </w:r>
      <w:proofErr w:type="spellStart"/>
      <w:r w:rsidR="00451205">
        <w:rPr>
          <w:shd w:val="clear" w:color="auto" w:fill="FFFFFF"/>
        </w:rPr>
        <w:t>endové</w:t>
      </w:r>
      <w:proofErr w:type="spellEnd"/>
      <w:r w:rsidR="00451205">
        <w:rPr>
          <w:shd w:val="clear" w:color="auto" w:fill="FFFFFF"/>
        </w:rPr>
        <w:t xml:space="preserve"> i </w:t>
      </w:r>
      <w:proofErr w:type="spellStart"/>
      <w:r w:rsidR="00451205">
        <w:rPr>
          <w:shd w:val="clear" w:color="auto" w:fill="FFFFFF"/>
        </w:rPr>
        <w:t>back-endové</w:t>
      </w:r>
      <w:proofErr w:type="spellEnd"/>
      <w:r w:rsidR="00451205">
        <w:rPr>
          <w:shd w:val="clear" w:color="auto" w:fill="FFFFFF"/>
        </w:rPr>
        <w:t xml:space="preserve"> části.</w:t>
      </w:r>
    </w:p>
    <w:p w14:paraId="3A2838DC" w14:textId="638CB247" w:rsidR="00CB4891" w:rsidRDefault="004C25CF" w:rsidP="004C25CF">
      <w:pPr>
        <w:pStyle w:val="Nadpis1"/>
      </w:pPr>
      <w:r>
        <w:t>Vytvoření projektu</w:t>
      </w:r>
    </w:p>
    <w:p w14:paraId="27A04156" w14:textId="76D53353" w:rsidR="004C25CF" w:rsidRDefault="004512F4" w:rsidP="004512F4">
      <w:pPr>
        <w:pStyle w:val="Odstavecseseznamem"/>
        <w:numPr>
          <w:ilvl w:val="0"/>
          <w:numId w:val="6"/>
        </w:numPr>
      </w:pPr>
      <w:r>
        <w:t>Otevření příkazové řádky v repositáři</w:t>
      </w:r>
      <w:r>
        <w:tab/>
      </w:r>
      <w:r>
        <w:tab/>
      </w:r>
      <w:r>
        <w:tab/>
      </w:r>
      <w:r>
        <w:tab/>
      </w:r>
      <w:proofErr w:type="spellStart"/>
      <w:r w:rsidRPr="004512F4">
        <w:rPr>
          <w:i/>
          <w:iCs/>
        </w:rPr>
        <w:t>cmd</w:t>
      </w:r>
      <w:proofErr w:type="spellEnd"/>
    </w:p>
    <w:p w14:paraId="2E39B60E" w14:textId="630883D4" w:rsidR="004512F4" w:rsidRPr="004512F4" w:rsidRDefault="004512F4" w:rsidP="004512F4">
      <w:pPr>
        <w:pStyle w:val="Odstavecseseznamem"/>
        <w:numPr>
          <w:ilvl w:val="0"/>
          <w:numId w:val="6"/>
        </w:numPr>
        <w:rPr>
          <w:i/>
          <w:iCs/>
        </w:rPr>
      </w:pPr>
      <w:r>
        <w:t xml:space="preserve">Ověření, zda se správně nainstaloval node.js </w:t>
      </w:r>
      <w:r>
        <w:tab/>
      </w:r>
      <w:r>
        <w:tab/>
      </w:r>
      <w:r>
        <w:tab/>
      </w:r>
      <w:proofErr w:type="gramStart"/>
      <w:r w:rsidRPr="004512F4">
        <w:rPr>
          <w:i/>
          <w:iCs/>
        </w:rPr>
        <w:t>node -v</w:t>
      </w:r>
      <w:proofErr w:type="gramEnd"/>
    </w:p>
    <w:p w14:paraId="49E0D29F" w14:textId="10E95E42" w:rsidR="004512F4" w:rsidRPr="004512F4" w:rsidRDefault="004512F4" w:rsidP="004512F4">
      <w:pPr>
        <w:pStyle w:val="Odstavecseseznamem"/>
        <w:numPr>
          <w:ilvl w:val="0"/>
          <w:numId w:val="6"/>
        </w:numPr>
        <w:rPr>
          <w:i/>
          <w:iCs/>
        </w:rPr>
      </w:pPr>
      <w:r>
        <w:t xml:space="preserve">Ověření, zda se správně nainstaloval </w:t>
      </w:r>
      <w:proofErr w:type="spellStart"/>
      <w:r>
        <w:t>npm</w:t>
      </w:r>
      <w:proofErr w:type="spellEnd"/>
      <w:r>
        <w:t xml:space="preserve"> </w:t>
      </w:r>
      <w:r>
        <w:tab/>
      </w:r>
      <w:r>
        <w:tab/>
      </w:r>
      <w:r>
        <w:tab/>
      </w:r>
      <w:r w:rsidR="00E07A6A">
        <w:tab/>
      </w:r>
      <w:proofErr w:type="spellStart"/>
      <w:proofErr w:type="gramStart"/>
      <w:r w:rsidRPr="004512F4">
        <w:rPr>
          <w:i/>
          <w:iCs/>
        </w:rPr>
        <w:t>npm</w:t>
      </w:r>
      <w:proofErr w:type="spellEnd"/>
      <w:r w:rsidRPr="004512F4">
        <w:rPr>
          <w:i/>
          <w:iCs/>
        </w:rPr>
        <w:t xml:space="preserve"> -v</w:t>
      </w:r>
      <w:proofErr w:type="gramEnd"/>
    </w:p>
    <w:p w14:paraId="6E2DE3A6" w14:textId="63D1B38F" w:rsidR="004512F4" w:rsidRDefault="004512F4" w:rsidP="004512F4">
      <w:pPr>
        <w:pStyle w:val="Odstavecseseznamem"/>
        <w:numPr>
          <w:ilvl w:val="0"/>
          <w:numId w:val="6"/>
        </w:numPr>
        <w:rPr>
          <w:i/>
          <w:iCs/>
        </w:rPr>
      </w:pPr>
      <w:r>
        <w:t xml:space="preserve">Vytvoření souboru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E07A6A">
        <w:tab/>
      </w:r>
      <w:proofErr w:type="spellStart"/>
      <w:r w:rsidRPr="004512F4">
        <w:rPr>
          <w:i/>
          <w:iCs/>
        </w:rPr>
        <w:t>npm</w:t>
      </w:r>
      <w:proofErr w:type="spellEnd"/>
      <w:r w:rsidRPr="004512F4">
        <w:rPr>
          <w:i/>
          <w:iCs/>
        </w:rPr>
        <w:t xml:space="preserve"> </w:t>
      </w:r>
      <w:proofErr w:type="spellStart"/>
      <w:r w:rsidRPr="004512F4">
        <w:rPr>
          <w:i/>
          <w:iCs/>
        </w:rPr>
        <w:t>init</w:t>
      </w:r>
      <w:proofErr w:type="spellEnd"/>
    </w:p>
    <w:p w14:paraId="316986A4" w14:textId="7EE26DE1" w:rsidR="004512F4" w:rsidRDefault="006661CD" w:rsidP="004512F4">
      <w:pPr>
        <w:pStyle w:val="Odstavecseseznamem"/>
        <w:numPr>
          <w:ilvl w:val="0"/>
          <w:numId w:val="6"/>
        </w:numPr>
        <w:rPr>
          <w:i/>
          <w:iCs/>
        </w:rPr>
      </w:pPr>
      <w:r w:rsidRPr="006661CD">
        <w:t>Vše defaultně odsouhlasit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7A6A">
        <w:rPr>
          <w:i/>
          <w:iCs/>
        </w:rPr>
        <w:tab/>
      </w:r>
      <w:r w:rsidRPr="00CB4D02">
        <w:rPr>
          <w:i/>
          <w:iCs/>
        </w:rPr>
        <w:t>&lt;ENTER&gt;</w:t>
      </w:r>
    </w:p>
    <w:p w14:paraId="7116F6E6" w14:textId="426894E8" w:rsidR="006661CD" w:rsidRPr="00F537E2" w:rsidRDefault="00FB356A" w:rsidP="004512F4">
      <w:pPr>
        <w:pStyle w:val="Odstavecseseznamem"/>
        <w:numPr>
          <w:ilvl w:val="0"/>
          <w:numId w:val="6"/>
        </w:numPr>
      </w:pPr>
      <w:r w:rsidRPr="00F537E2">
        <w:t xml:space="preserve">Otevření repositáře ve </w:t>
      </w:r>
      <w:proofErr w:type="spellStart"/>
      <w:r w:rsidRPr="00F537E2">
        <w:t>Visual</w:t>
      </w:r>
      <w:proofErr w:type="spellEnd"/>
      <w:r w:rsidRPr="00F537E2">
        <w:t xml:space="preserve"> Studio </w:t>
      </w:r>
      <w:proofErr w:type="spellStart"/>
      <w:r w:rsidRPr="00F537E2">
        <w:t>Code</w:t>
      </w:r>
      <w:proofErr w:type="spellEnd"/>
    </w:p>
    <w:p w14:paraId="22A8DFA5" w14:textId="77777777" w:rsidR="00FB356A" w:rsidRPr="00F537E2" w:rsidRDefault="00FB356A" w:rsidP="004512F4">
      <w:pPr>
        <w:pStyle w:val="Odstavecseseznamem"/>
        <w:numPr>
          <w:ilvl w:val="0"/>
          <w:numId w:val="6"/>
        </w:numPr>
      </w:pPr>
      <w:r w:rsidRPr="00F537E2">
        <w:t>Vytvoření souborů</w:t>
      </w:r>
    </w:p>
    <w:p w14:paraId="5ED072DF" w14:textId="41EC990F" w:rsidR="00FB356A" w:rsidRPr="00F537E2" w:rsidRDefault="00FB356A" w:rsidP="00FB356A">
      <w:pPr>
        <w:pStyle w:val="Odstavecseseznamem"/>
        <w:numPr>
          <w:ilvl w:val="1"/>
          <w:numId w:val="6"/>
        </w:numPr>
      </w:pPr>
      <w:r w:rsidRPr="00F537E2">
        <w:t>index.js v kořenovém adresáři</w:t>
      </w:r>
    </w:p>
    <w:p w14:paraId="4D1FB37B" w14:textId="280F775D" w:rsidR="00FB356A" w:rsidRPr="00F537E2" w:rsidRDefault="00FB356A" w:rsidP="00FB356A">
      <w:pPr>
        <w:pStyle w:val="Odstavecseseznamem"/>
        <w:numPr>
          <w:ilvl w:val="1"/>
          <w:numId w:val="6"/>
        </w:numPr>
      </w:pPr>
      <w:r w:rsidRPr="00F537E2">
        <w:t>složka public v kořenovém adresáři</w:t>
      </w:r>
    </w:p>
    <w:p w14:paraId="7462FBB4" w14:textId="52DD42AF" w:rsidR="00FB356A" w:rsidRPr="00F537E2" w:rsidRDefault="00FB356A" w:rsidP="00FB356A">
      <w:pPr>
        <w:pStyle w:val="Odstavecseseznamem"/>
        <w:numPr>
          <w:ilvl w:val="1"/>
          <w:numId w:val="6"/>
        </w:numPr>
      </w:pPr>
      <w:r w:rsidRPr="00F537E2">
        <w:t>index.html ve složce public</w:t>
      </w:r>
    </w:p>
    <w:p w14:paraId="25937A2F" w14:textId="0D540314" w:rsidR="00FB356A" w:rsidRPr="00F537E2" w:rsidRDefault="00FB356A" w:rsidP="00FB356A">
      <w:pPr>
        <w:pStyle w:val="Odstavecseseznamem"/>
        <w:numPr>
          <w:ilvl w:val="1"/>
          <w:numId w:val="6"/>
        </w:numPr>
      </w:pPr>
      <w:r w:rsidRPr="00F537E2">
        <w:t xml:space="preserve">podsložka </w:t>
      </w:r>
      <w:proofErr w:type="spellStart"/>
      <w:r w:rsidRPr="00F537E2">
        <w:t>js</w:t>
      </w:r>
      <w:proofErr w:type="spellEnd"/>
      <w:r w:rsidRPr="00F537E2">
        <w:t xml:space="preserve"> ve složce public </w:t>
      </w:r>
    </w:p>
    <w:p w14:paraId="6B06BF06" w14:textId="087A8627" w:rsidR="00FB356A" w:rsidRPr="00F537E2" w:rsidRDefault="00FB356A" w:rsidP="00FB356A">
      <w:pPr>
        <w:pStyle w:val="Odstavecseseznamem"/>
        <w:numPr>
          <w:ilvl w:val="1"/>
          <w:numId w:val="6"/>
        </w:numPr>
      </w:pPr>
      <w:r w:rsidRPr="00F537E2">
        <w:t xml:space="preserve">contract.js ve složce </w:t>
      </w:r>
      <w:proofErr w:type="spellStart"/>
      <w:r w:rsidRPr="00F537E2">
        <w:t>js</w:t>
      </w:r>
      <w:proofErr w:type="spellEnd"/>
    </w:p>
    <w:p w14:paraId="5E65CCB0" w14:textId="77777777" w:rsidR="00164699" w:rsidRDefault="00FB356A" w:rsidP="00164699">
      <w:pPr>
        <w:pStyle w:val="Obrazek"/>
        <w:keepNext/>
      </w:pPr>
      <w:r w:rsidRPr="00FB356A">
        <w:drawing>
          <wp:inline distT="0" distB="0" distL="0" distR="0" wp14:anchorId="426E6D28" wp14:editId="5E6D4D6C">
            <wp:extent cx="3364992" cy="2514361"/>
            <wp:effectExtent l="0" t="0" r="6985" b="63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243" cy="25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63CF" w14:textId="3A0A33CE" w:rsidR="00F537E2" w:rsidRPr="000D0A3B" w:rsidRDefault="00164699" w:rsidP="000D0A3B">
      <w:pPr>
        <w:pStyle w:val="Titulek"/>
      </w:pPr>
      <w:r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4</w:t>
      </w:r>
      <w:r w:rsidR="00B46FEE">
        <w:rPr>
          <w:noProof/>
        </w:rPr>
        <w:fldChar w:fldCharType="end"/>
      </w:r>
      <w:r>
        <w:t xml:space="preserve"> – Struktura a obsah repositáře </w:t>
      </w:r>
      <w:proofErr w:type="spellStart"/>
      <w:r>
        <w:t>Volebniapp</w:t>
      </w:r>
      <w:proofErr w:type="spellEnd"/>
      <w:r>
        <w:t xml:space="preserve"> </w:t>
      </w:r>
    </w:p>
    <w:p w14:paraId="5D6F2178" w14:textId="0E73063D" w:rsidR="00F537E2" w:rsidRDefault="00F537E2" w:rsidP="00F537E2">
      <w:pPr>
        <w:pStyle w:val="Odstavecseseznamem"/>
        <w:numPr>
          <w:ilvl w:val="0"/>
          <w:numId w:val="6"/>
        </w:numPr>
        <w:rPr>
          <w:i/>
          <w:iCs/>
        </w:rPr>
      </w:pPr>
      <w:r w:rsidRPr="00F537E2">
        <w:t xml:space="preserve">Instalace </w:t>
      </w:r>
      <w:proofErr w:type="spellStart"/>
      <w:r w:rsidRPr="00F537E2">
        <w:t>npm</w:t>
      </w:r>
      <w:proofErr w:type="spellEnd"/>
      <w:r w:rsidRPr="00F537E2">
        <w:t xml:space="preserve"> lokálně v repositáři</w:t>
      </w:r>
      <w:r w:rsidRPr="00F537E2">
        <w:tab/>
      </w:r>
      <w:r>
        <w:rPr>
          <w:i/>
          <w:iCs/>
        </w:rPr>
        <w:tab/>
      </w:r>
      <w:r>
        <w:rPr>
          <w:i/>
          <w:iCs/>
        </w:rPr>
        <w:tab/>
      </w:r>
      <w:r w:rsidR="00CB4D02">
        <w:rPr>
          <w:i/>
          <w:iCs/>
        </w:rPr>
        <w:tab/>
      </w:r>
      <w:r w:rsidR="00CB4D02">
        <w:rPr>
          <w:i/>
          <w:iCs/>
        </w:rPr>
        <w:tab/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install</w:t>
      </w:r>
      <w:proofErr w:type="spellEnd"/>
    </w:p>
    <w:p w14:paraId="37E74280" w14:textId="6BC04CFF" w:rsidR="00881C79" w:rsidRDefault="0025752F" w:rsidP="0025752F">
      <w:pPr>
        <w:pStyle w:val="Odstavecseseznamem"/>
        <w:ind w:left="1440"/>
      </w:pPr>
      <w:r>
        <w:t>(</w:t>
      </w:r>
      <w:r w:rsidR="00881C79" w:rsidRPr="00881C79">
        <w:t xml:space="preserve">Došlo k vytvoření souboru </w:t>
      </w:r>
      <w:proofErr w:type="spellStart"/>
      <w:r w:rsidR="00881C79" w:rsidRPr="00881C79">
        <w:t>package-</w:t>
      </w:r>
      <w:proofErr w:type="gramStart"/>
      <w:r w:rsidR="00881C79" w:rsidRPr="00881C79">
        <w:t>lock.json</w:t>
      </w:r>
      <w:proofErr w:type="spellEnd"/>
      <w:proofErr w:type="gramEnd"/>
      <w:r>
        <w:t>)</w:t>
      </w:r>
    </w:p>
    <w:p w14:paraId="11D17BEF" w14:textId="6DC311C6" w:rsidR="00881C79" w:rsidRPr="00CB4D02" w:rsidRDefault="00881C79" w:rsidP="00881C79">
      <w:pPr>
        <w:pStyle w:val="Odstavecseseznamem"/>
        <w:numPr>
          <w:ilvl w:val="0"/>
          <w:numId w:val="6"/>
        </w:numPr>
        <w:rPr>
          <w:i/>
          <w:iCs/>
        </w:rPr>
      </w:pPr>
      <w:r>
        <w:t xml:space="preserve">První spuštění aplikace na </w:t>
      </w:r>
      <w:proofErr w:type="spellStart"/>
      <w:r>
        <w:t>localhostu</w:t>
      </w:r>
      <w:proofErr w:type="spellEnd"/>
      <w:r>
        <w:tab/>
      </w:r>
      <w:r>
        <w:tab/>
      </w:r>
      <w:r>
        <w:tab/>
      </w:r>
      <w:r w:rsidR="00CB4D02">
        <w:tab/>
      </w:r>
      <w:r w:rsidRPr="00CB4D02">
        <w:rPr>
          <w:i/>
          <w:iCs/>
        </w:rPr>
        <w:t>n</w:t>
      </w:r>
      <w:r w:rsidR="0025752F" w:rsidRPr="00CB4D02">
        <w:rPr>
          <w:i/>
          <w:iCs/>
        </w:rPr>
        <w:t>ode</w:t>
      </w:r>
      <w:r w:rsidRPr="00CB4D02">
        <w:rPr>
          <w:i/>
          <w:iCs/>
        </w:rPr>
        <w:t xml:space="preserve"> index.js</w:t>
      </w:r>
    </w:p>
    <w:p w14:paraId="0C9E4946" w14:textId="4363E14B" w:rsidR="0025752F" w:rsidRDefault="0025752F" w:rsidP="0025752F">
      <w:pPr>
        <w:pStyle w:val="Odstavecseseznamem"/>
        <w:ind w:left="1440"/>
      </w:pPr>
      <w:r>
        <w:t>(Možná kolize s firewallem -&gt; povolit)</w:t>
      </w:r>
    </w:p>
    <w:p w14:paraId="6E23BEB6" w14:textId="77777777" w:rsidR="00417EDA" w:rsidRDefault="00FC28ED" w:rsidP="00417EDA">
      <w:pPr>
        <w:pStyle w:val="Obrazek"/>
        <w:keepNext/>
      </w:pPr>
      <w:r w:rsidRPr="00FC28ED">
        <w:lastRenderedPageBreak/>
        <w:drawing>
          <wp:inline distT="0" distB="0" distL="0" distR="0" wp14:anchorId="5DA80DCF" wp14:editId="30F5AA33">
            <wp:extent cx="5574182" cy="3577874"/>
            <wp:effectExtent l="0" t="0" r="7620" b="381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834" cy="35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DFB2" w14:textId="769FAEE1" w:rsidR="00FC28ED" w:rsidRDefault="00417EDA" w:rsidP="00417EDA">
      <w:pPr>
        <w:pStyle w:val="Titulek"/>
      </w:pPr>
      <w:r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5</w:t>
      </w:r>
      <w:r w:rsidR="00B46FEE">
        <w:rPr>
          <w:noProof/>
        </w:rPr>
        <w:fldChar w:fldCharType="end"/>
      </w:r>
      <w:r>
        <w:t xml:space="preserve"> – Povolení Node.js ve Firewallu </w:t>
      </w:r>
      <w:r w:rsidR="004A3E4C">
        <w:t>systému Windows</w:t>
      </w:r>
    </w:p>
    <w:p w14:paraId="5854485B" w14:textId="3179DD4F" w:rsidR="0025752F" w:rsidRDefault="00B501E3" w:rsidP="0025752F">
      <w:pPr>
        <w:pStyle w:val="Odstavecseseznamem"/>
        <w:numPr>
          <w:ilvl w:val="0"/>
          <w:numId w:val="6"/>
        </w:numPr>
      </w:pPr>
      <w:r>
        <w:t xml:space="preserve">Propojení </w:t>
      </w:r>
      <w:r w:rsidR="00264E68">
        <w:t xml:space="preserve">účtů </w:t>
      </w:r>
      <w:r>
        <w:t xml:space="preserve">peněženky </w:t>
      </w:r>
      <w:proofErr w:type="spellStart"/>
      <w:r>
        <w:t>Metamask</w:t>
      </w:r>
      <w:proofErr w:type="spellEnd"/>
      <w:r>
        <w:t xml:space="preserve"> s webovou aplikací </w:t>
      </w:r>
    </w:p>
    <w:p w14:paraId="6C739AD0" w14:textId="42022A9A" w:rsidR="007E0D1E" w:rsidRDefault="007E0D1E" w:rsidP="007E0D1E">
      <w:pPr>
        <w:pStyle w:val="Odstavecseseznamem"/>
        <w:ind w:left="1416"/>
      </w:pPr>
      <w:r>
        <w:t xml:space="preserve">(nastavení -&gt;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sites</w:t>
      </w:r>
      <w:proofErr w:type="spellEnd"/>
      <w:r>
        <w:t>)</w:t>
      </w:r>
    </w:p>
    <w:p w14:paraId="23A4C7F5" w14:textId="77777777" w:rsidR="00264E68" w:rsidRDefault="00B501E3" w:rsidP="00264E68">
      <w:pPr>
        <w:pStyle w:val="Obrazek"/>
        <w:keepNext/>
      </w:pPr>
      <w:r w:rsidRPr="00B501E3">
        <w:drawing>
          <wp:inline distT="0" distB="0" distL="0" distR="0" wp14:anchorId="1F030717" wp14:editId="5EF9060B">
            <wp:extent cx="3540557" cy="4047800"/>
            <wp:effectExtent l="0" t="0" r="3175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435" cy="40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8D84" w14:textId="7F4DFADD" w:rsidR="00B501E3" w:rsidRDefault="00264E68" w:rsidP="00264E68">
      <w:pPr>
        <w:pStyle w:val="Titulek"/>
      </w:pPr>
      <w:r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6</w:t>
      </w:r>
      <w:r w:rsidR="00B46FEE">
        <w:rPr>
          <w:noProof/>
        </w:rPr>
        <w:fldChar w:fldCharType="end"/>
      </w:r>
      <w:r>
        <w:t xml:space="preserve"> – Propojení účtu </w:t>
      </w:r>
      <w:r w:rsidR="00CF326A">
        <w:t>s webovou aplikací</w:t>
      </w:r>
    </w:p>
    <w:p w14:paraId="0160813C" w14:textId="07B76BEB" w:rsidR="00B501E3" w:rsidRDefault="00B501E3" w:rsidP="00B501E3">
      <w:pPr>
        <w:pStyle w:val="Nadpis1"/>
      </w:pPr>
      <w:r>
        <w:lastRenderedPageBreak/>
        <w:t xml:space="preserve">Vytvoření hlasovacího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contractu</w:t>
      </w:r>
      <w:proofErr w:type="spellEnd"/>
    </w:p>
    <w:p w14:paraId="22B3B88A" w14:textId="3E24EE60" w:rsidR="00B501E3" w:rsidRDefault="002F5C5F" w:rsidP="008F4249">
      <w:pPr>
        <w:pStyle w:val="Odstavecseseznamem"/>
        <w:numPr>
          <w:ilvl w:val="0"/>
          <w:numId w:val="10"/>
        </w:numPr>
      </w:pPr>
      <w:r>
        <w:t xml:space="preserve">Online vývojové prostředí na webu </w:t>
      </w:r>
      <w:r w:rsidR="008F4249">
        <w:t>Remix.ethereum.org</w:t>
      </w:r>
    </w:p>
    <w:p w14:paraId="2F055BEC" w14:textId="133437AD" w:rsidR="008F4249" w:rsidRDefault="007C76C9" w:rsidP="008F4249">
      <w:pPr>
        <w:pStyle w:val="Odstavecseseznamem"/>
        <w:numPr>
          <w:ilvl w:val="0"/>
          <w:numId w:val="10"/>
        </w:numPr>
      </w:pPr>
      <w:r>
        <w:t xml:space="preserve">Vytvoření souboru </w:t>
      </w:r>
      <w:proofErr w:type="spellStart"/>
      <w:r>
        <w:t>Voting.sol</w:t>
      </w:r>
      <w:proofErr w:type="spellEnd"/>
    </w:p>
    <w:p w14:paraId="5548B639" w14:textId="14D034EF" w:rsidR="007C76C9" w:rsidRDefault="00AB62D6" w:rsidP="008F4249">
      <w:pPr>
        <w:pStyle w:val="Odstavecseseznamem"/>
        <w:numPr>
          <w:ilvl w:val="0"/>
          <w:numId w:val="10"/>
        </w:numPr>
      </w:pPr>
      <w:r>
        <w:t>Se</w:t>
      </w:r>
      <w:r w:rsidR="007C76C9">
        <w:t>psání stěžejních bodů kontraktu</w:t>
      </w:r>
    </w:p>
    <w:p w14:paraId="467D2662" w14:textId="108FBE52" w:rsidR="007C76C9" w:rsidRDefault="007C76C9" w:rsidP="008F4249">
      <w:pPr>
        <w:pStyle w:val="Odstavecseseznamem"/>
        <w:numPr>
          <w:ilvl w:val="0"/>
          <w:numId w:val="10"/>
        </w:numPr>
      </w:pPr>
      <w:r>
        <w:t xml:space="preserve">Nastavení kompilátoru kompatibilního s požadovanou verzí + zaškrtnutí „auto </w:t>
      </w:r>
      <w:proofErr w:type="spellStart"/>
      <w:r>
        <w:t>compile</w:t>
      </w:r>
      <w:proofErr w:type="spellEnd"/>
      <w:r>
        <w:t>“</w:t>
      </w:r>
    </w:p>
    <w:p w14:paraId="66838911" w14:textId="77777777" w:rsidR="00AE4378" w:rsidRDefault="005C26E3" w:rsidP="00AE4378">
      <w:pPr>
        <w:pStyle w:val="Obrazek"/>
        <w:keepNext/>
      </w:pPr>
      <w:r w:rsidRPr="005C26E3">
        <w:drawing>
          <wp:inline distT="0" distB="0" distL="0" distR="0" wp14:anchorId="7A8B22AE" wp14:editId="5DF8FB99">
            <wp:extent cx="5760720" cy="3893185"/>
            <wp:effectExtent l="0" t="0" r="0" b="0"/>
            <wp:docPr id="10" name="Obrázek 10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, monitor, snímek obrazovky, obrazovka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0D01" w14:textId="3003A26E" w:rsidR="005C26E3" w:rsidRDefault="00AE4378" w:rsidP="00AE4378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7</w:t>
        </w:r>
      </w:fldSimple>
      <w:r>
        <w:t xml:space="preserve"> </w:t>
      </w:r>
      <w:r w:rsidR="00415855">
        <w:t>–</w:t>
      </w:r>
      <w:r>
        <w:t xml:space="preserve"> </w:t>
      </w:r>
      <w:r w:rsidR="00B836BF">
        <w:t>Stěžejní body kontraktu, v</w:t>
      </w:r>
      <w:r w:rsidR="00415855">
        <w:t xml:space="preserve">ýběr verze kompilátoru a volba Auto </w:t>
      </w:r>
      <w:proofErr w:type="spellStart"/>
      <w:r w:rsidR="00415855">
        <w:t>compile</w:t>
      </w:r>
      <w:proofErr w:type="spellEnd"/>
    </w:p>
    <w:p w14:paraId="01FC67D7" w14:textId="40114DDE" w:rsidR="0052382C" w:rsidRDefault="003C65C5" w:rsidP="00AE4378">
      <w:pPr>
        <w:pStyle w:val="Odstavecseseznamem"/>
        <w:numPr>
          <w:ilvl w:val="0"/>
          <w:numId w:val="10"/>
        </w:numPr>
      </w:pPr>
      <w:r>
        <w:t xml:space="preserve">Sepsání částí kódu jako deklarace parametrů kandidáta, provázání jejich funkcí pomocí </w:t>
      </w:r>
      <w:proofErr w:type="spellStart"/>
      <w:r>
        <w:t>mappingu</w:t>
      </w:r>
      <w:proofErr w:type="spellEnd"/>
      <w:r>
        <w:t xml:space="preserve">, konstruktor pro spuštění kontraktu po zapsání do blockchainu a přidání </w:t>
      </w:r>
      <w:r w:rsidR="002C27CF">
        <w:t>n</w:t>
      </w:r>
      <w:r>
        <w:t>ového kandidáta</w:t>
      </w:r>
    </w:p>
    <w:p w14:paraId="5F052345" w14:textId="77777777" w:rsidR="004C3847" w:rsidRDefault="0052382C" w:rsidP="004C3847">
      <w:pPr>
        <w:pStyle w:val="Obrazek"/>
        <w:keepNext/>
      </w:pPr>
      <w:r w:rsidRPr="0052382C">
        <w:drawing>
          <wp:inline distT="0" distB="0" distL="0" distR="0" wp14:anchorId="1D474970" wp14:editId="7B6EA26E">
            <wp:extent cx="5760720" cy="2564765"/>
            <wp:effectExtent l="0" t="0" r="0" b="6985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6E7C" w14:textId="57E3286D" w:rsidR="005C26E3" w:rsidRPr="00B501E3" w:rsidRDefault="004C3847" w:rsidP="00BC0A10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8</w:t>
        </w:r>
      </w:fldSimple>
      <w:r>
        <w:t xml:space="preserve"> – Přidání prvních částí kódu kontraktu</w:t>
      </w:r>
    </w:p>
    <w:p w14:paraId="08CC121C" w14:textId="77777777" w:rsidR="00624956" w:rsidRDefault="008E09A7" w:rsidP="00624956">
      <w:pPr>
        <w:pStyle w:val="Obrazek"/>
        <w:keepNext/>
      </w:pPr>
      <w:r w:rsidRPr="008E09A7">
        <w:lastRenderedPageBreak/>
        <w:drawing>
          <wp:inline distT="0" distB="0" distL="0" distR="0" wp14:anchorId="5F9179CD" wp14:editId="41112C3E">
            <wp:extent cx="5410200" cy="476494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713" cy="4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62" w14:textId="5CA4257D" w:rsidR="008E09A7" w:rsidRPr="00BC0A10" w:rsidRDefault="00624956" w:rsidP="00BC0A10">
      <w:pPr>
        <w:pStyle w:val="Titulek"/>
        <w:rPr>
          <w:i w:val="0"/>
          <w:iCs w:val="0"/>
        </w:rPr>
      </w:pPr>
      <w:r>
        <w:t xml:space="preserve">Obrázek </w:t>
      </w:r>
      <w:fldSimple w:instr=" SEQ Obrázek \* ARABIC ">
        <w:r w:rsidR="00A92853">
          <w:rPr>
            <w:noProof/>
          </w:rPr>
          <w:t>9</w:t>
        </w:r>
      </w:fldSimple>
      <w:r>
        <w:t xml:space="preserve"> </w:t>
      </w:r>
      <w:r w:rsidR="00110582">
        <w:t>–</w:t>
      </w:r>
      <w:r>
        <w:t xml:space="preserve"> </w:t>
      </w:r>
      <w:r w:rsidR="00110582">
        <w:t xml:space="preserve">Přidání kódu </w:t>
      </w:r>
      <w:r w:rsidR="00366F5B">
        <w:t xml:space="preserve">podmínek </w:t>
      </w:r>
      <w:r w:rsidR="00110582">
        <w:t xml:space="preserve">hlasování </w:t>
      </w:r>
    </w:p>
    <w:p w14:paraId="55C3C866" w14:textId="280B09B5" w:rsidR="00365FAF" w:rsidRDefault="008E09A7" w:rsidP="00365FAF">
      <w:pPr>
        <w:pStyle w:val="Obrazek"/>
        <w:keepNext/>
      </w:pPr>
      <w:r w:rsidRPr="008E09A7">
        <w:drawing>
          <wp:inline distT="0" distB="0" distL="0" distR="0" wp14:anchorId="665A6A28" wp14:editId="4A8030D8">
            <wp:extent cx="4842662" cy="4015801"/>
            <wp:effectExtent l="0" t="0" r="0" b="3810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614" cy="40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1F86" w14:textId="36C2E89F" w:rsidR="008E09A7" w:rsidRPr="00365FAF" w:rsidRDefault="00365FAF" w:rsidP="00365FAF">
      <w:pPr>
        <w:pStyle w:val="Titulek"/>
        <w:rPr>
          <w:i w:val="0"/>
          <w:iCs w:val="0"/>
        </w:rPr>
      </w:pPr>
      <w:r>
        <w:t xml:space="preserve">Obrázek </w:t>
      </w:r>
      <w:fldSimple w:instr=" SEQ Obrázek \* ARABIC ">
        <w:r w:rsidR="00A92853">
          <w:rPr>
            <w:noProof/>
          </w:rPr>
          <w:t>10</w:t>
        </w:r>
      </w:fldSimple>
      <w:r>
        <w:t xml:space="preserve"> </w:t>
      </w:r>
      <w:r w:rsidR="00AA73E1">
        <w:t>–</w:t>
      </w:r>
      <w:r>
        <w:t xml:space="preserve"> </w:t>
      </w:r>
      <w:r w:rsidR="00AA73E1">
        <w:t>Deklarace události hlasování a její emitace (spuštění)</w:t>
      </w:r>
    </w:p>
    <w:p w14:paraId="318387C0" w14:textId="59E69AA0" w:rsidR="00BC0A10" w:rsidRPr="00BC0A10" w:rsidRDefault="00BC0A10" w:rsidP="00BC0A10">
      <w:pPr>
        <w:pStyle w:val="Odstavecseseznamem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Následuje nasazené již vytvořeného kontraktu, je třeba zvolit správné prostředí (</w:t>
      </w:r>
      <w:proofErr w:type="spellStart"/>
      <w:r>
        <w:rPr>
          <w:i/>
          <w:iCs/>
        </w:rPr>
        <w:t>Injected</w:t>
      </w:r>
      <w:proofErr w:type="spellEnd"/>
      <w:r>
        <w:rPr>
          <w:i/>
          <w:iCs/>
        </w:rPr>
        <w:t xml:space="preserve"> Web3).</w:t>
      </w:r>
    </w:p>
    <w:p w14:paraId="3145E2A8" w14:textId="77777777" w:rsidR="00D56C85" w:rsidRDefault="00756625" w:rsidP="00D56C85">
      <w:pPr>
        <w:pStyle w:val="Obrazek"/>
        <w:keepNext/>
      </w:pPr>
      <w:r w:rsidRPr="00756625">
        <w:drawing>
          <wp:inline distT="0" distB="0" distL="0" distR="0" wp14:anchorId="6D606115" wp14:editId="449A98E3">
            <wp:extent cx="3093057" cy="2956347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808" cy="29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D74C" w14:textId="185FE260" w:rsidR="00756625" w:rsidRDefault="00D56C85" w:rsidP="00493502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11</w:t>
        </w:r>
      </w:fldSimple>
      <w:r>
        <w:t xml:space="preserve"> </w:t>
      </w:r>
      <w:r w:rsidR="009766F5">
        <w:t>–</w:t>
      </w:r>
      <w:r>
        <w:t xml:space="preserve"> </w:t>
      </w:r>
      <w:r w:rsidR="009766F5">
        <w:t xml:space="preserve">Výběr prostředí </w:t>
      </w:r>
      <w:proofErr w:type="spellStart"/>
      <w:r w:rsidR="009766F5">
        <w:t>Injected</w:t>
      </w:r>
      <w:proofErr w:type="spellEnd"/>
      <w:r w:rsidR="009766F5">
        <w:t xml:space="preserve"> Web3</w:t>
      </w:r>
    </w:p>
    <w:p w14:paraId="0B2F2F34" w14:textId="18EC5C56" w:rsidR="00994284" w:rsidRPr="00CE7E45" w:rsidRDefault="007C1635" w:rsidP="006B478A">
      <w:pPr>
        <w:pStyle w:val="Odstavecseseznamem"/>
        <w:numPr>
          <w:ilvl w:val="0"/>
          <w:numId w:val="10"/>
        </w:numPr>
        <w:ind w:left="709" w:hanging="425"/>
        <w:rPr>
          <w:i/>
          <w:iCs/>
        </w:rPr>
      </w:pPr>
      <w:r>
        <w:lastRenderedPageBreak/>
        <w:t xml:space="preserve">Pro zapsání vytvořeného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contractu</w:t>
      </w:r>
      <w:proofErr w:type="spellEnd"/>
      <w:r>
        <w:t xml:space="preserve"> do blockchainu </w:t>
      </w:r>
      <w:proofErr w:type="spellStart"/>
      <w:r>
        <w:t>Etherea</w:t>
      </w:r>
      <w:proofErr w:type="spellEnd"/>
      <w:r>
        <w:t xml:space="preserve"> je třeba (i když používáme </w:t>
      </w:r>
      <w:proofErr w:type="spellStart"/>
      <w:r>
        <w:t>Testnet</w:t>
      </w:r>
      <w:proofErr w:type="spellEnd"/>
      <w:r>
        <w:t xml:space="preserve">) mít na peněžence alespoň nějaké množství </w:t>
      </w:r>
      <w:proofErr w:type="spellStart"/>
      <w:r>
        <w:t>Etherea</w:t>
      </w:r>
      <w:proofErr w:type="spellEnd"/>
      <w:r>
        <w:t xml:space="preserve">. Na </w:t>
      </w:r>
      <w:proofErr w:type="spellStart"/>
      <w:r>
        <w:t>testnetu</w:t>
      </w:r>
      <w:proofErr w:type="spellEnd"/>
      <w:r>
        <w:t xml:space="preserve"> lze získat zdarma neomezené množství testovacích ETH mincí</w:t>
      </w:r>
      <w:r w:rsidR="00343B6C">
        <w:t xml:space="preserve"> pro testování. Toto využívají běžně vývojáři v soukromých IT společnostech</w:t>
      </w:r>
      <w:r w:rsidR="00907489">
        <w:t xml:space="preserve"> podílejících se na vývoji v oblasti kryptoměn</w:t>
      </w:r>
      <w:r w:rsidR="00B43D72">
        <w:t xml:space="preserve"> a blockchainu.</w:t>
      </w:r>
      <w:r w:rsidR="00CE7E45">
        <w:t xml:space="preserve"> Můžeme využít hned několika webů, které přes </w:t>
      </w:r>
      <w:proofErr w:type="spellStart"/>
      <w:r w:rsidR="00CE7E45">
        <w:t>Ropsten</w:t>
      </w:r>
      <w:proofErr w:type="spellEnd"/>
      <w:r w:rsidR="00CE7E45">
        <w:t xml:space="preserve"> </w:t>
      </w:r>
      <w:proofErr w:type="spellStart"/>
      <w:r w:rsidR="00CE7E45">
        <w:t>testnet</w:t>
      </w:r>
      <w:proofErr w:type="spellEnd"/>
      <w:r w:rsidR="00CE7E45">
        <w:t xml:space="preserve"> pošlou na naši adresu peněženky ETH. Například </w:t>
      </w:r>
      <w:hyperlink r:id="rId21" w:history="1">
        <w:r w:rsidR="00994284" w:rsidRPr="00CE7E45">
          <w:rPr>
            <w:rStyle w:val="Hypertextovodkaz"/>
            <w:i/>
            <w:iCs/>
          </w:rPr>
          <w:t>https://faucet.egorfine.com/</w:t>
        </w:r>
      </w:hyperlink>
    </w:p>
    <w:p w14:paraId="55420D3F" w14:textId="620318C7" w:rsidR="00F17621" w:rsidRDefault="00F17621" w:rsidP="00F537E2">
      <w:pPr>
        <w:pStyle w:val="Odstavecseseznamem"/>
        <w:ind w:left="1440"/>
        <w:rPr>
          <w:i/>
          <w:iCs/>
        </w:rPr>
      </w:pPr>
    </w:p>
    <w:p w14:paraId="1AE91CE1" w14:textId="77777777" w:rsidR="00ED3327" w:rsidRDefault="00F17621" w:rsidP="00ED3327">
      <w:pPr>
        <w:pStyle w:val="Obrazek"/>
        <w:keepNext/>
      </w:pPr>
      <w:r w:rsidRPr="00F17621">
        <w:drawing>
          <wp:inline distT="0" distB="0" distL="0" distR="0" wp14:anchorId="56F54AFE" wp14:editId="1B4AD302">
            <wp:extent cx="3419952" cy="3086531"/>
            <wp:effectExtent l="0" t="0" r="0" b="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F12" w14:textId="0FA31F6D" w:rsidR="00C30375" w:rsidRDefault="00ED3327" w:rsidP="004011B5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12</w:t>
        </w:r>
      </w:fldSimple>
      <w:r>
        <w:t xml:space="preserve"> </w:t>
      </w:r>
      <w:r w:rsidR="00535B06">
        <w:t>–</w:t>
      </w:r>
      <w:r>
        <w:t xml:space="preserve"> </w:t>
      </w:r>
      <w:r w:rsidR="00535B06">
        <w:t>Účty s nabitými prostředky z</w:t>
      </w:r>
      <w:r w:rsidR="002D3657">
        <w:t> </w:t>
      </w:r>
      <w:proofErr w:type="spellStart"/>
      <w:r w:rsidR="00535B06">
        <w:t>Testnetu</w:t>
      </w:r>
      <w:proofErr w:type="spellEnd"/>
    </w:p>
    <w:p w14:paraId="247495FC" w14:textId="712FC6B7" w:rsidR="00D328F2" w:rsidRDefault="002D3657" w:rsidP="00D37366">
      <w:pPr>
        <w:pStyle w:val="Obrazek"/>
        <w:numPr>
          <w:ilvl w:val="0"/>
          <w:numId w:val="10"/>
        </w:numPr>
        <w:ind w:left="284" w:firstLine="76"/>
      </w:pPr>
      <w:r>
        <w:t>V následujícím kroku již provedeme samotné nasazení smart contractu, respektive jeho zapsání do blockchainu za cenu tzv. Gas fee</w:t>
      </w:r>
      <w:r w:rsidR="00D07BB9">
        <w:t>, viz předchozí kapitoly.</w:t>
      </w:r>
      <w:r w:rsidR="00C30375" w:rsidRPr="00C30375">
        <w:drawing>
          <wp:inline distT="0" distB="0" distL="0" distR="0" wp14:anchorId="5B8B9096" wp14:editId="13709212">
            <wp:extent cx="2545690" cy="3436683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0921" cy="34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55C8" w14:textId="155B259D" w:rsidR="00C30375" w:rsidRPr="00C36C63" w:rsidRDefault="00D328F2" w:rsidP="00C36C63">
      <w:pPr>
        <w:pStyle w:val="Titulek"/>
        <w:rPr>
          <w:i w:val="0"/>
          <w:iCs w:val="0"/>
        </w:rPr>
      </w:pPr>
      <w:r>
        <w:t xml:space="preserve">Obrázek </w:t>
      </w:r>
      <w:fldSimple w:instr=" SEQ Obrázek \* ARABIC ">
        <w:r w:rsidR="00A92853">
          <w:rPr>
            <w:noProof/>
          </w:rPr>
          <w:t>13</w:t>
        </w:r>
      </w:fldSimple>
      <w:r>
        <w:t xml:space="preserve"> </w:t>
      </w:r>
      <w:r w:rsidR="00DF0262">
        <w:t>–</w:t>
      </w:r>
      <w:r>
        <w:t xml:space="preserve"> </w:t>
      </w:r>
      <w:r w:rsidR="00DF0262">
        <w:t>Nasazení vytvořeného kontraktu</w:t>
      </w:r>
    </w:p>
    <w:p w14:paraId="699A8E8F" w14:textId="77777777" w:rsidR="00806085" w:rsidRDefault="00E92704" w:rsidP="00806085">
      <w:pPr>
        <w:pStyle w:val="Obrazek"/>
        <w:keepNext/>
      </w:pPr>
      <w:r w:rsidRPr="00E92704">
        <w:lastRenderedPageBreak/>
        <w:drawing>
          <wp:inline distT="0" distB="0" distL="0" distR="0" wp14:anchorId="1F16D9C6" wp14:editId="5EBA8B83">
            <wp:extent cx="5760720" cy="1860550"/>
            <wp:effectExtent l="0" t="0" r="0" b="6350"/>
            <wp:docPr id="11" name="Obrázek 11" descr="Obsah obrázku text, monito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monitor, snímek obrazovky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4565" w14:textId="17C6C17A" w:rsidR="00C30375" w:rsidRDefault="00806085" w:rsidP="00806085">
      <w:pPr>
        <w:pStyle w:val="Titulek"/>
        <w:rPr>
          <w:i w:val="0"/>
          <w:iCs w:val="0"/>
        </w:rPr>
      </w:pPr>
      <w:r>
        <w:t xml:space="preserve">Obrázek </w:t>
      </w:r>
      <w:fldSimple w:instr=" SEQ Obrázek \* ARABIC ">
        <w:r w:rsidR="00A92853">
          <w:rPr>
            <w:noProof/>
          </w:rPr>
          <w:t>14</w:t>
        </w:r>
      </w:fldSimple>
      <w:r>
        <w:t xml:space="preserve"> </w:t>
      </w:r>
      <w:r w:rsidR="00D67F37">
        <w:t>–</w:t>
      </w:r>
      <w:r>
        <w:t xml:space="preserve"> </w:t>
      </w:r>
      <w:r w:rsidR="00D67F37">
        <w:t>Úspěšně zapsaný vytvořen</w:t>
      </w:r>
      <w:r w:rsidR="00F72776">
        <w:t>ý</w:t>
      </w:r>
      <w:r w:rsidR="00D67F37">
        <w:t xml:space="preserve"> kontrakt v blockchainu</w:t>
      </w:r>
    </w:p>
    <w:p w14:paraId="188F6520" w14:textId="2AC13F97" w:rsidR="00E92704" w:rsidRPr="00242BF1" w:rsidRDefault="00C36C63" w:rsidP="00C36C63">
      <w:pPr>
        <w:pStyle w:val="Odstavecseseznamem"/>
        <w:numPr>
          <w:ilvl w:val="0"/>
          <w:numId w:val="10"/>
        </w:numPr>
      </w:pPr>
      <w:r w:rsidRPr="00242BF1">
        <w:t xml:space="preserve">Můžeme si ověřit </w:t>
      </w:r>
      <w:proofErr w:type="spellStart"/>
      <w:r w:rsidRPr="00242BF1">
        <w:t>funčnost</w:t>
      </w:r>
      <w:proofErr w:type="spellEnd"/>
      <w:r w:rsidRPr="00242BF1">
        <w:t xml:space="preserve"> parametrů vytvořeného kontraktu tím, že stiskneme tlačítko </w:t>
      </w:r>
      <w:proofErr w:type="spellStart"/>
      <w:r w:rsidRPr="00242BF1">
        <w:t>candidatecount</w:t>
      </w:r>
      <w:proofErr w:type="spellEnd"/>
      <w:r w:rsidRPr="00242BF1">
        <w:t xml:space="preserve"> (zobrazí se 2, jelikož jsme vytvořili Alici a Boba), dále zvolit v kolonce </w:t>
      </w:r>
      <w:proofErr w:type="spellStart"/>
      <w:r w:rsidRPr="00242BF1">
        <w:t>candidates</w:t>
      </w:r>
      <w:proofErr w:type="spellEnd"/>
      <w:r w:rsidRPr="00242BF1">
        <w:t xml:space="preserve"> hodnotu 1 nebo 2 a po stisknutí tlačítka </w:t>
      </w:r>
      <w:proofErr w:type="spellStart"/>
      <w:r w:rsidRPr="00242BF1">
        <w:t>candidates</w:t>
      </w:r>
      <w:proofErr w:type="spellEnd"/>
      <w:r w:rsidRPr="00242BF1">
        <w:t xml:space="preserve"> se zobrazí detaily kandidáta Alice či Bob, respektive jeho základní parametry, které jsme jim nadefinovali</w:t>
      </w:r>
    </w:p>
    <w:p w14:paraId="23C3C460" w14:textId="77777777" w:rsidR="00D02183" w:rsidRDefault="00336B13" w:rsidP="00D02183">
      <w:pPr>
        <w:pStyle w:val="Obrazek"/>
        <w:keepNext/>
      </w:pPr>
      <w:r w:rsidRPr="00336B13">
        <w:drawing>
          <wp:inline distT="0" distB="0" distL="0" distR="0" wp14:anchorId="24067845" wp14:editId="50F1F0D1">
            <wp:extent cx="2304288" cy="2520575"/>
            <wp:effectExtent l="0" t="0" r="127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7873" cy="25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16B8" w14:textId="56CDF263" w:rsidR="00E11C41" w:rsidRDefault="00D02183" w:rsidP="00E11C41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15</w:t>
        </w:r>
      </w:fldSimple>
      <w:r>
        <w:t xml:space="preserve"> </w:t>
      </w:r>
      <w:r w:rsidR="00E54841">
        <w:t>–</w:t>
      </w:r>
      <w:r>
        <w:t xml:space="preserve"> </w:t>
      </w:r>
      <w:r w:rsidR="00E54841">
        <w:t xml:space="preserve">Ověření funkčnosti </w:t>
      </w:r>
      <w:r w:rsidR="00F56C60">
        <w:t xml:space="preserve">parametrů </w:t>
      </w:r>
      <w:r w:rsidR="00E54841">
        <w:t>vytvořeného kontraktu</w:t>
      </w:r>
    </w:p>
    <w:p w14:paraId="7936BA63" w14:textId="77777777" w:rsidR="00E11C41" w:rsidRDefault="00E11C41">
      <w:pPr>
        <w:spacing w:after="160" w:line="259" w:lineRule="auto"/>
        <w:rPr>
          <w:rFonts w:eastAsia="Calibri" w:cs="Times New Roman"/>
          <w:i/>
          <w:iCs/>
          <w:szCs w:val="18"/>
        </w:rPr>
      </w:pPr>
      <w:r>
        <w:br w:type="page"/>
      </w:r>
    </w:p>
    <w:p w14:paraId="5A7D4453" w14:textId="02D705B6" w:rsidR="00E11C41" w:rsidRDefault="00E11C41" w:rsidP="00E11C41">
      <w:pPr>
        <w:pStyle w:val="Nadpis1"/>
      </w:pPr>
      <w:r>
        <w:lastRenderedPageBreak/>
        <w:t>Propojení s Front-endem</w:t>
      </w:r>
    </w:p>
    <w:p w14:paraId="0E02B9F6" w14:textId="5B65238C" w:rsidR="00E11C41" w:rsidRDefault="002C0FD3" w:rsidP="00867182">
      <w:pPr>
        <w:pStyle w:val="Odstavecseseznamem"/>
        <w:numPr>
          <w:ilvl w:val="0"/>
          <w:numId w:val="12"/>
        </w:numPr>
      </w:pPr>
      <w:r>
        <w:t xml:space="preserve">Otevřeme si repositář ve </w:t>
      </w:r>
      <w:proofErr w:type="spellStart"/>
      <w:r>
        <w:t>Visual</w:t>
      </w:r>
      <w:proofErr w:type="spellEnd"/>
      <w:r>
        <w:t xml:space="preserve"> Studiu</w:t>
      </w:r>
    </w:p>
    <w:p w14:paraId="5211A3C0" w14:textId="0D138161" w:rsidR="002C0FD3" w:rsidRDefault="002C0FD3" w:rsidP="00867182">
      <w:pPr>
        <w:pStyle w:val="Odstavecseseznamem"/>
        <w:numPr>
          <w:ilvl w:val="0"/>
          <w:numId w:val="12"/>
        </w:numPr>
      </w:pPr>
      <w:r>
        <w:t xml:space="preserve">Otevřeme soubor contract.js ve složce public -&gt; </w:t>
      </w:r>
      <w:proofErr w:type="spellStart"/>
      <w:r>
        <w:t>js</w:t>
      </w:r>
      <w:proofErr w:type="spellEnd"/>
    </w:p>
    <w:p w14:paraId="6E406088" w14:textId="3CB73FA9" w:rsidR="00867182" w:rsidRDefault="00092DBE" w:rsidP="00360D66">
      <w:pPr>
        <w:pStyle w:val="Odstavecseseznamem"/>
        <w:numPr>
          <w:ilvl w:val="0"/>
          <w:numId w:val="12"/>
        </w:numPr>
      </w:pPr>
      <w:r>
        <w:t>Soubor contract.js obsahuje dvě proměnné</w:t>
      </w:r>
    </w:p>
    <w:p w14:paraId="66EAA622" w14:textId="77777777" w:rsidR="00092DBE" w:rsidRDefault="00867182" w:rsidP="00092DBE">
      <w:pPr>
        <w:keepNext/>
      </w:pPr>
      <w:r w:rsidRPr="00867182">
        <w:rPr>
          <w:noProof/>
        </w:rPr>
        <w:drawing>
          <wp:inline distT="0" distB="0" distL="0" distR="0" wp14:anchorId="2322CD75" wp14:editId="6300D142">
            <wp:extent cx="5760720" cy="3141345"/>
            <wp:effectExtent l="0" t="0" r="0" b="1905"/>
            <wp:docPr id="21" name="Obrázek 2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2040" w14:textId="5F5BC1B6" w:rsidR="00867182" w:rsidRDefault="00092DBE" w:rsidP="00092DBE">
      <w:pPr>
        <w:pStyle w:val="Titulek"/>
      </w:pPr>
      <w:r w:rsidRPr="00092DBE">
        <w:t xml:space="preserve">Obrázek </w:t>
      </w:r>
      <w:r w:rsidR="00B46FEE">
        <w:fldChar w:fldCharType="begin"/>
      </w:r>
      <w:r w:rsidR="00B46FEE">
        <w:instrText xml:space="preserve"> SEQ Obrázek \* ARABIC </w:instrText>
      </w:r>
      <w:r w:rsidR="00B46FEE">
        <w:fldChar w:fldCharType="separate"/>
      </w:r>
      <w:r w:rsidR="00A92853">
        <w:rPr>
          <w:noProof/>
        </w:rPr>
        <w:t>16</w:t>
      </w:r>
      <w:r w:rsidR="00B46FEE">
        <w:fldChar w:fldCharType="end"/>
      </w:r>
      <w:r w:rsidRPr="00092DBE">
        <w:t xml:space="preserve"> – Soubor contract.js v prostředí </w:t>
      </w:r>
      <w:proofErr w:type="spellStart"/>
      <w:r w:rsidRPr="00092DBE">
        <w:t>Visual</w:t>
      </w:r>
      <w:proofErr w:type="spellEnd"/>
      <w:r w:rsidRPr="00092DBE">
        <w:t xml:space="preserve"> Studio </w:t>
      </w:r>
      <w:proofErr w:type="spellStart"/>
      <w:r w:rsidRPr="00092DBE">
        <w:t>Code</w:t>
      </w:r>
      <w:proofErr w:type="spellEnd"/>
    </w:p>
    <w:p w14:paraId="5CD6FCEC" w14:textId="26F0AE2C" w:rsidR="00FF1849" w:rsidRDefault="00FF1849" w:rsidP="00FF1849">
      <w:pPr>
        <w:pStyle w:val="Odstavecseseznamem"/>
        <w:numPr>
          <w:ilvl w:val="0"/>
          <w:numId w:val="12"/>
        </w:numPr>
      </w:pPr>
      <w:r>
        <w:t xml:space="preserve">První proměnnou </w:t>
      </w:r>
      <w:proofErr w:type="spellStart"/>
      <w:r>
        <w:t>SmartContractABI</w:t>
      </w:r>
      <w:proofErr w:type="spellEnd"/>
      <w:r>
        <w:t xml:space="preserve"> získáme v prohlížečovém vývojovém prostředí Remix, a sice v kartě </w:t>
      </w:r>
      <w:r w:rsidR="00C061E6">
        <w:t>kompilátoru (předposlední karta)</w:t>
      </w:r>
      <w:r w:rsidR="00B736F0">
        <w:t>, dole ve sloupci se nachází ABI kód ke zkopírování</w:t>
      </w:r>
    </w:p>
    <w:p w14:paraId="298C3A4A" w14:textId="01E0FE42" w:rsidR="00FF1849" w:rsidRDefault="00FF1849" w:rsidP="00A73E3A">
      <w:pPr>
        <w:pStyle w:val="Obrazek"/>
      </w:pPr>
      <w:r w:rsidRPr="00780858">
        <w:drawing>
          <wp:inline distT="0" distB="0" distL="0" distR="0" wp14:anchorId="2F86C9D3" wp14:editId="12A7DC77">
            <wp:extent cx="3255264" cy="3599377"/>
            <wp:effectExtent l="0" t="0" r="2540" b="127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5060" cy="36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9D40" w14:textId="7F899D4E" w:rsidR="00FF1849" w:rsidRDefault="00FF1849" w:rsidP="00FF1849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17</w:t>
        </w:r>
      </w:fldSimple>
      <w:r>
        <w:t xml:space="preserve"> – Získání dat proměnné </w:t>
      </w:r>
      <w:proofErr w:type="spellStart"/>
      <w:r>
        <w:t>SmartContractABI</w:t>
      </w:r>
      <w:proofErr w:type="spellEnd"/>
    </w:p>
    <w:p w14:paraId="2F1BDAD4" w14:textId="00BB1B1E" w:rsidR="00E77FCF" w:rsidRPr="00092DBE" w:rsidRDefault="00E77FCF" w:rsidP="009E3463">
      <w:pPr>
        <w:pStyle w:val="Odstavecseseznamem"/>
        <w:numPr>
          <w:ilvl w:val="0"/>
          <w:numId w:val="12"/>
        </w:numPr>
      </w:pPr>
      <w:r>
        <w:lastRenderedPageBreak/>
        <w:t xml:space="preserve">Druhou proměnnou </w:t>
      </w:r>
      <w:proofErr w:type="spellStart"/>
      <w:r>
        <w:t>SmartContractAddress</w:t>
      </w:r>
      <w:proofErr w:type="spellEnd"/>
      <w:r>
        <w:t xml:space="preserve"> získáme v prohlížečovém vývojovém prostředí Remix, a sice v kartě </w:t>
      </w:r>
      <w:proofErr w:type="spellStart"/>
      <w:r>
        <w:t>deploynutého</w:t>
      </w:r>
      <w:proofErr w:type="spellEnd"/>
      <w:r>
        <w:t xml:space="preserve"> </w:t>
      </w:r>
      <w:proofErr w:type="spellStart"/>
      <w:r>
        <w:t>kontractu</w:t>
      </w:r>
      <w:proofErr w:type="spellEnd"/>
      <w:r>
        <w:t xml:space="preserve"> zapsaného do blockchainu. Přesněji chceme </w:t>
      </w:r>
      <w:r w:rsidR="00A110C1">
        <w:t>zkopírovat adresu</w:t>
      </w:r>
      <w:r w:rsidR="00AE46AF">
        <w:t xml:space="preserve"> volby v blockchainu.</w:t>
      </w:r>
      <w:r>
        <w:t xml:space="preserve"> </w:t>
      </w:r>
    </w:p>
    <w:p w14:paraId="69CB14F4" w14:textId="77777777" w:rsidR="002E4374" w:rsidRDefault="000B2107" w:rsidP="002E4374">
      <w:pPr>
        <w:pStyle w:val="Obrazek"/>
        <w:keepNext/>
      </w:pPr>
      <w:r w:rsidRPr="000B2107">
        <w:drawing>
          <wp:inline distT="0" distB="0" distL="0" distR="0" wp14:anchorId="48AF976B" wp14:editId="32CB1015">
            <wp:extent cx="3781959" cy="3511820"/>
            <wp:effectExtent l="0" t="0" r="9525" b="0"/>
            <wp:docPr id="18" name="Obrázek 18" descr="Obsah obrázku text, snímek obrazovky, monitor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černá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4761" cy="35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B52" w14:textId="7F1BEB28" w:rsidR="00336B13" w:rsidRDefault="002E4374" w:rsidP="002E4374">
      <w:pPr>
        <w:pStyle w:val="Titulek"/>
      </w:pPr>
      <w:r>
        <w:t xml:space="preserve">Obrázek </w:t>
      </w:r>
      <w:fldSimple w:instr=" SEQ Obrázek \* ARABIC ">
        <w:r w:rsidR="00A92853">
          <w:rPr>
            <w:noProof/>
          </w:rPr>
          <w:t>18</w:t>
        </w:r>
      </w:fldSimple>
      <w:r w:rsidR="002C4B50">
        <w:t xml:space="preserve"> </w:t>
      </w:r>
      <w:r w:rsidR="00FB6A9D">
        <w:t>–</w:t>
      </w:r>
      <w:r w:rsidR="002C4B50">
        <w:t xml:space="preserve"> </w:t>
      </w:r>
      <w:r w:rsidR="00FB6A9D">
        <w:t xml:space="preserve">Získání dat proměnné </w:t>
      </w:r>
      <w:proofErr w:type="spellStart"/>
      <w:r w:rsidR="00FB6A9D">
        <w:t>SmartContractAddress</w:t>
      </w:r>
      <w:proofErr w:type="spellEnd"/>
    </w:p>
    <w:p w14:paraId="68CCB8B2" w14:textId="10D6779B" w:rsidR="0030702A" w:rsidRDefault="0030702A" w:rsidP="0030702A"/>
    <w:p w14:paraId="00ED4835" w14:textId="59764B1C" w:rsidR="0030702A" w:rsidRDefault="0030702A" w:rsidP="003B23E2">
      <w:pPr>
        <w:pStyle w:val="Odstavecseseznamem"/>
        <w:numPr>
          <w:ilvl w:val="0"/>
          <w:numId w:val="12"/>
        </w:numPr>
      </w:pPr>
      <w:r>
        <w:t>V souboru contract.js na začátku skriptu na řádku 67 deklarujeme novou proměnnou „</w:t>
      </w:r>
      <w:proofErr w:type="spellStart"/>
      <w:r>
        <w:t>MyContract</w:t>
      </w:r>
      <w:proofErr w:type="spellEnd"/>
      <w:r>
        <w:t xml:space="preserve">“ a v podmínce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IsMetamask</w:t>
      </w:r>
      <w:proofErr w:type="spellEnd"/>
      <w:r>
        <w:t xml:space="preserve">) {…} zavoláme vytvořený web3 kontrakt s naším ABI a adresou, které se vygenerovaly po zapsání Smart </w:t>
      </w:r>
      <w:proofErr w:type="spellStart"/>
      <w:r>
        <w:t>Contractu</w:t>
      </w:r>
      <w:proofErr w:type="spellEnd"/>
      <w:r>
        <w:t xml:space="preserve"> do blockchainu</w:t>
      </w:r>
    </w:p>
    <w:p w14:paraId="70A68818" w14:textId="77777777" w:rsidR="00D50A3D" w:rsidRDefault="0030702A" w:rsidP="00D50A3D">
      <w:pPr>
        <w:keepNext/>
      </w:pPr>
      <w:r w:rsidRPr="0030702A">
        <w:drawing>
          <wp:inline distT="0" distB="0" distL="0" distR="0" wp14:anchorId="7F338493" wp14:editId="03FEC9AC">
            <wp:extent cx="5670363" cy="1590675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41138"/>
                    <a:stretch/>
                  </pic:blipFill>
                  <pic:spPr bwMode="auto">
                    <a:xfrm>
                      <a:off x="0" y="0"/>
                      <a:ext cx="5679819" cy="159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2FAC" w14:textId="5F9E9E44" w:rsidR="0030702A" w:rsidRPr="00D50A3D" w:rsidRDefault="00D50A3D" w:rsidP="00D50A3D">
      <w:pPr>
        <w:pStyle w:val="Titulek"/>
      </w:pPr>
      <w:r w:rsidRPr="00D50A3D">
        <w:t xml:space="preserve">Obrázek </w:t>
      </w:r>
      <w:fldSimple w:instr=" SEQ Obrázek \* ARABIC ">
        <w:r w:rsidR="00A92853">
          <w:rPr>
            <w:noProof/>
          </w:rPr>
          <w:t>19</w:t>
        </w:r>
      </w:fldSimple>
      <w:r w:rsidRPr="00D50A3D">
        <w:t xml:space="preserve"> – Zavolání kontraktu z Remixu a jeho vypsání</w:t>
      </w:r>
    </w:p>
    <w:p w14:paraId="25402CBB" w14:textId="46631400" w:rsidR="000B2107" w:rsidRDefault="00785FE2" w:rsidP="00785FE2">
      <w:pPr>
        <w:pStyle w:val="Odstavecseseznamem"/>
        <w:numPr>
          <w:ilvl w:val="0"/>
          <w:numId w:val="12"/>
        </w:numPr>
      </w:pPr>
      <w:r>
        <w:t>V souboru index.html vytvoříme novou funkci „</w:t>
      </w:r>
      <w:proofErr w:type="spellStart"/>
      <w:r>
        <w:t>getCandidate</w:t>
      </w:r>
      <w:proofErr w:type="spellEnd"/>
      <w:r>
        <w:t>“</w:t>
      </w:r>
      <w:r w:rsidR="00EB0DF6">
        <w:t xml:space="preserve"> s argumentem </w:t>
      </w:r>
      <w:proofErr w:type="spellStart"/>
      <w:r w:rsidR="00EB0DF6">
        <w:t>cad</w:t>
      </w:r>
      <w:proofErr w:type="spellEnd"/>
      <w:r w:rsidR="00EB0DF6">
        <w:t xml:space="preserve">, kdy se hodnota </w:t>
      </w:r>
      <w:proofErr w:type="spellStart"/>
      <w:r w:rsidR="00EB0DF6">
        <w:t>cad</w:t>
      </w:r>
      <w:proofErr w:type="spellEnd"/>
      <w:r w:rsidR="00EB0DF6">
        <w:t xml:space="preserve"> stane zároveň argumentem vnitřní funkce (to </w:t>
      </w:r>
      <w:proofErr w:type="gramStart"/>
      <w:r w:rsidR="00EB0DF6">
        <w:t>slouží</w:t>
      </w:r>
      <w:proofErr w:type="gramEnd"/>
      <w:r w:rsidR="00EB0DF6">
        <w:t xml:space="preserve"> ke zkopírování parametrů vybraného kandidáta, například při výběru kandidáta 1 (Alice) dojde ke zkopírování parametrů Alice (např. ID atd.))</w:t>
      </w:r>
    </w:p>
    <w:p w14:paraId="3EE58B9A" w14:textId="77777777" w:rsidR="00A92853" w:rsidRDefault="00EB0DF6" w:rsidP="00A92853">
      <w:pPr>
        <w:pStyle w:val="Obrazek"/>
        <w:keepNext/>
      </w:pPr>
      <w:r w:rsidRPr="00EB0DF6">
        <w:lastRenderedPageBreak/>
        <w:drawing>
          <wp:inline distT="0" distB="0" distL="0" distR="0" wp14:anchorId="120493A2" wp14:editId="32D5A2D3">
            <wp:extent cx="5760720" cy="2074545"/>
            <wp:effectExtent l="0" t="0" r="0" b="1905"/>
            <wp:docPr id="20" name="Obrázek 20" descr="Obsah obrázku text, snímek obrazovky, obrazovka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, snímek obrazovky, obrazovka, černá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030" w14:textId="42254685" w:rsidR="005E040E" w:rsidRDefault="00A92853" w:rsidP="00A9285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20</w:t>
        </w:r>
      </w:fldSimple>
      <w:r>
        <w:t xml:space="preserve"> – Funkce </w:t>
      </w:r>
      <w:proofErr w:type="spellStart"/>
      <w:r>
        <w:t>getCandidate</w:t>
      </w:r>
      <w:proofErr w:type="spellEnd"/>
    </w:p>
    <w:p w14:paraId="1E7EBEBB" w14:textId="11D3473B" w:rsidR="0048736E" w:rsidRDefault="00C5538A" w:rsidP="00C5538A">
      <w:pPr>
        <w:pStyle w:val="Odstavecseseznamem"/>
        <w:numPr>
          <w:ilvl w:val="0"/>
          <w:numId w:val="12"/>
        </w:numPr>
      </w:pPr>
      <w:r>
        <w:t xml:space="preserve">Vyvolání funkce </w:t>
      </w:r>
      <w:proofErr w:type="spellStart"/>
      <w:proofErr w:type="gramStart"/>
      <w:r>
        <w:t>getCandidate</w:t>
      </w:r>
      <w:proofErr w:type="spellEnd"/>
      <w:r>
        <w:t>(</w:t>
      </w:r>
      <w:proofErr w:type="gramEnd"/>
      <w:r>
        <w:t xml:space="preserve">1) a </w:t>
      </w:r>
      <w:proofErr w:type="spellStart"/>
      <w:r>
        <w:t>getCandidate</w:t>
      </w:r>
      <w:proofErr w:type="spellEnd"/>
      <w:r>
        <w:t>(</w:t>
      </w:r>
      <w:r>
        <w:t>2</w:t>
      </w:r>
      <w:r>
        <w:t>)</w:t>
      </w:r>
      <w:r>
        <w:t xml:space="preserve"> rovněž v </w:t>
      </w:r>
      <w:proofErr w:type="spellStart"/>
      <w:r>
        <w:t>if</w:t>
      </w:r>
      <w:proofErr w:type="spellEnd"/>
      <w:r>
        <w:t xml:space="preserve"> podmínce </w:t>
      </w:r>
      <w:proofErr w:type="spellStart"/>
      <w:r>
        <w:t>IsMetamask</w:t>
      </w:r>
      <w:proofErr w:type="spellEnd"/>
      <w:r>
        <w:t xml:space="preserve"> na řádku 10</w:t>
      </w:r>
      <w:r w:rsidR="00F02B66">
        <w:t>0 a 101</w:t>
      </w:r>
    </w:p>
    <w:p w14:paraId="71604B7E" w14:textId="139A880C" w:rsidR="0063166D" w:rsidRDefault="0063166D" w:rsidP="0063166D">
      <w:pPr>
        <w:pStyle w:val="Odstavecseseznamem"/>
        <w:ind w:left="1416"/>
      </w:pPr>
      <w:r>
        <w:t>(došlo k přepsání sloupců Kandidát1 a Kandidát2 na Alice a Bob</w:t>
      </w:r>
      <w:r w:rsidR="00E46563">
        <w:t>)</w:t>
      </w:r>
    </w:p>
    <w:p w14:paraId="2A61FFD0" w14:textId="23D1719D" w:rsidR="00D070CC" w:rsidRDefault="00D070CC" w:rsidP="00D070CC">
      <w:pPr>
        <w:pStyle w:val="Odstavecseseznamem"/>
        <w:numPr>
          <w:ilvl w:val="0"/>
          <w:numId w:val="12"/>
        </w:numPr>
      </w:pPr>
      <w:r>
        <w:t>Vytvoření funkce O</w:t>
      </w:r>
      <w:proofErr w:type="spellStart"/>
      <w:r>
        <w:t>nClick</w:t>
      </w:r>
      <w:proofErr w:type="spellEnd"/>
      <w:r>
        <w:t xml:space="preserve"> tlačítka Hlasovat, která je svou strukturou velmi podobná předchozí vytvořené funkci </w:t>
      </w:r>
      <w:proofErr w:type="spellStart"/>
      <w:r>
        <w:t>getCandidate</w:t>
      </w:r>
      <w:proofErr w:type="spellEnd"/>
    </w:p>
    <w:p w14:paraId="2D9747D2" w14:textId="77777777" w:rsidR="00A92853" w:rsidRDefault="00D070CC" w:rsidP="00A92853">
      <w:pPr>
        <w:keepNext/>
      </w:pPr>
      <w:r w:rsidRPr="00D070CC">
        <w:drawing>
          <wp:inline distT="0" distB="0" distL="0" distR="0" wp14:anchorId="4C1658E0" wp14:editId="6D3B5555">
            <wp:extent cx="5760720" cy="3084195"/>
            <wp:effectExtent l="0" t="0" r="0" b="1905"/>
            <wp:docPr id="22" name="Obrázek 2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 descr="Obsah obrázku text&#10;&#10;Popis byl vytvořen automaticky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5513" w14:textId="390E5BBA" w:rsidR="00D070CC" w:rsidRPr="00D42D77" w:rsidRDefault="00A92853" w:rsidP="00D42D77">
      <w:pPr>
        <w:pStyle w:val="Titulek"/>
      </w:pPr>
      <w:r w:rsidRPr="00D42D77">
        <w:t xml:space="preserve">Obrázek </w:t>
      </w:r>
      <w:fldSimple w:instr=" SEQ Obrázek \* ARABIC ">
        <w:r w:rsidRPr="00D42D77">
          <w:t>21</w:t>
        </w:r>
      </w:fldSimple>
      <w:r w:rsidRPr="00D42D77">
        <w:t xml:space="preserve"> – Funkce </w:t>
      </w:r>
      <w:proofErr w:type="spellStart"/>
      <w:r w:rsidRPr="00D42D77">
        <w:t>Vote</w:t>
      </w:r>
      <w:proofErr w:type="spellEnd"/>
    </w:p>
    <w:p w14:paraId="3E254789" w14:textId="66CC403A" w:rsidR="00D070CC" w:rsidRDefault="00C34D3D" w:rsidP="00D070CC">
      <w:r>
        <w:t xml:space="preserve">V této fázi je hlasovací aplikace se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contractem</w:t>
      </w:r>
      <w:proofErr w:type="spellEnd"/>
      <w:r>
        <w:t xml:space="preserve"> vytvořena a její základní funkčnost je připravena k použití.</w:t>
      </w:r>
    </w:p>
    <w:p w14:paraId="44C8E1FD" w14:textId="4BD0CE4A" w:rsidR="00C34D3D" w:rsidRDefault="00C34D3D" w:rsidP="00D070CC">
      <w:r>
        <w:t>Pokud se připojíte na web a pod jiným účtem v </w:t>
      </w:r>
      <w:proofErr w:type="spellStart"/>
      <w:r>
        <w:t>Metamask</w:t>
      </w:r>
      <w:proofErr w:type="spellEnd"/>
      <w:r>
        <w:t xml:space="preserve"> zvolíte hlasování například pro Boba, pár vteřin (podle nastaveného </w:t>
      </w:r>
      <w:proofErr w:type="spellStart"/>
      <w:r>
        <w:t>GasFee</w:t>
      </w:r>
      <w:proofErr w:type="spellEnd"/>
      <w:r>
        <w:t xml:space="preserve"> limitu) potrvá, než se </w:t>
      </w:r>
      <w:proofErr w:type="spellStart"/>
      <w:r>
        <w:t>hals</w:t>
      </w:r>
      <w:proofErr w:type="spellEnd"/>
      <w:r>
        <w:t xml:space="preserve"> zapíše v blockchainu a poté se po znovunačtení stránky zobrazí u Boba započítaný hlas. Díky blockchainu a vámi napsanému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contractu</w:t>
      </w:r>
      <w:proofErr w:type="spellEnd"/>
      <w:r>
        <w:t>.</w:t>
      </w:r>
    </w:p>
    <w:p w14:paraId="2486C021" w14:textId="7C96F2D9" w:rsidR="00C34D3D" w:rsidRDefault="00C34D3D" w:rsidP="00D070CC">
      <w:r>
        <w:t xml:space="preserve">PS: Při pokusu hlasovat ještě jednou ze stejného </w:t>
      </w:r>
      <w:proofErr w:type="spellStart"/>
      <w:r>
        <w:t>Metamask</w:t>
      </w:r>
      <w:proofErr w:type="spellEnd"/>
      <w:r>
        <w:t xml:space="preserve"> účtu dojde k chybě, respektive </w:t>
      </w:r>
      <w:proofErr w:type="spellStart"/>
      <w:r>
        <w:t>Metamask</w:t>
      </w:r>
      <w:proofErr w:type="spellEnd"/>
      <w:r>
        <w:t xml:space="preserve"> zobrazí </w:t>
      </w:r>
      <w:proofErr w:type="spellStart"/>
      <w:r>
        <w:t>error</w:t>
      </w:r>
      <w:proofErr w:type="spellEnd"/>
      <w:r>
        <w:t xml:space="preserve"> a odkáže se na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, kde jsme nadefinovali, že jeden uživatel, respektive účet </w:t>
      </w:r>
      <w:proofErr w:type="spellStart"/>
      <w:r>
        <w:t>Metamasku</w:t>
      </w:r>
      <w:proofErr w:type="spellEnd"/>
      <w:r>
        <w:t>, nemůže hlasovat více než jedenkrát.</w:t>
      </w:r>
    </w:p>
    <w:p w14:paraId="45EF6B96" w14:textId="5EA39CEC" w:rsidR="00AB2CB6" w:rsidRDefault="00AB2CB6" w:rsidP="00D070CC">
      <w:r>
        <w:t xml:space="preserve">PS2: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nabízí rozšíření „Solidity“ pro psaní souborů přímo v jazyce Solidity</w:t>
      </w:r>
    </w:p>
    <w:p w14:paraId="2EB63461" w14:textId="77777777" w:rsidR="00780858" w:rsidRPr="004512F4" w:rsidRDefault="00780858" w:rsidP="00F537E2">
      <w:pPr>
        <w:pStyle w:val="Odstavecseseznamem"/>
        <w:ind w:left="1440"/>
        <w:rPr>
          <w:i/>
          <w:iCs/>
        </w:rPr>
      </w:pPr>
    </w:p>
    <w:sectPr w:rsidR="00780858" w:rsidRPr="004512F4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FF7F" w14:textId="77777777" w:rsidR="00B46FEE" w:rsidRDefault="00B46FEE" w:rsidP="001C67B5">
      <w:pPr>
        <w:spacing w:after="0"/>
      </w:pPr>
      <w:r>
        <w:separator/>
      </w:r>
    </w:p>
  </w:endnote>
  <w:endnote w:type="continuationSeparator" w:id="0">
    <w:p w14:paraId="77360EF7" w14:textId="77777777" w:rsidR="00B46FEE" w:rsidRDefault="00B46FEE" w:rsidP="001C6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EE"/>
    <w:family w:val="auto"/>
    <w:pitch w:val="variable"/>
    <w:sig w:usb0="A00000FF" w:usb1="5000E07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37903"/>
      <w:docPartObj>
        <w:docPartGallery w:val="Page Numbers (Bottom of Page)"/>
        <w:docPartUnique/>
      </w:docPartObj>
    </w:sdtPr>
    <w:sdtEndPr/>
    <w:sdtContent>
      <w:p w14:paraId="46BC649C" w14:textId="5DD8F5F7" w:rsidR="001C67B5" w:rsidRDefault="001C67B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AFA02" w14:textId="77777777" w:rsidR="001C67B5" w:rsidRDefault="001C67B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5DB4" w14:textId="77777777" w:rsidR="00B46FEE" w:rsidRDefault="00B46FEE" w:rsidP="001C67B5">
      <w:pPr>
        <w:spacing w:after="0"/>
      </w:pPr>
      <w:r>
        <w:separator/>
      </w:r>
    </w:p>
  </w:footnote>
  <w:footnote w:type="continuationSeparator" w:id="0">
    <w:p w14:paraId="22E5EA51" w14:textId="77777777" w:rsidR="00B46FEE" w:rsidRDefault="00B46FEE" w:rsidP="001C67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6ACB" w14:textId="54380C2D" w:rsidR="001C67B5" w:rsidRPr="001C67B5" w:rsidRDefault="001C67B5" w:rsidP="001C67B5">
    <w:pPr>
      <w:pStyle w:val="Zhlav"/>
      <w:pBdr>
        <w:bottom w:val="single" w:sz="4" w:space="1" w:color="auto"/>
      </w:pBdr>
      <w:rPr>
        <w:sz w:val="20"/>
        <w:szCs w:val="20"/>
      </w:rPr>
    </w:pPr>
    <w:r w:rsidRPr="001C67B5">
      <w:rPr>
        <w:sz w:val="20"/>
        <w:szCs w:val="20"/>
      </w:rPr>
      <w:t>4 – Tvorba volebního systému</w:t>
    </w:r>
    <w:r w:rsidRPr="001C67B5">
      <w:rPr>
        <w:sz w:val="20"/>
        <w:szCs w:val="20"/>
      </w:rPr>
      <w:tab/>
    </w:r>
    <w:r w:rsidRPr="001C67B5">
      <w:rPr>
        <w:sz w:val="20"/>
        <w:szCs w:val="20"/>
      </w:rPr>
      <w:tab/>
      <w:t>rtm. Petr Gallus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D70"/>
    <w:multiLevelType w:val="multilevel"/>
    <w:tmpl w:val="A1D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D2AE0"/>
    <w:multiLevelType w:val="hybridMultilevel"/>
    <w:tmpl w:val="134A5C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03BF"/>
    <w:multiLevelType w:val="hybridMultilevel"/>
    <w:tmpl w:val="D0D4D89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C012B0"/>
    <w:multiLevelType w:val="multilevel"/>
    <w:tmpl w:val="5516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E25604"/>
    <w:multiLevelType w:val="hybridMultilevel"/>
    <w:tmpl w:val="41AA6860"/>
    <w:lvl w:ilvl="0" w:tplc="29DADDA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C3A39"/>
    <w:multiLevelType w:val="hybridMultilevel"/>
    <w:tmpl w:val="DE18C078"/>
    <w:lvl w:ilvl="0" w:tplc="7698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E3C25"/>
    <w:multiLevelType w:val="hybridMultilevel"/>
    <w:tmpl w:val="D6F2B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8543F"/>
    <w:multiLevelType w:val="hybridMultilevel"/>
    <w:tmpl w:val="0C183D00"/>
    <w:lvl w:ilvl="0" w:tplc="29DADDA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04D66F5"/>
    <w:multiLevelType w:val="hybridMultilevel"/>
    <w:tmpl w:val="305A583E"/>
    <w:lvl w:ilvl="0" w:tplc="9F481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32A1F"/>
    <w:multiLevelType w:val="hybridMultilevel"/>
    <w:tmpl w:val="0AB0405E"/>
    <w:lvl w:ilvl="0" w:tplc="AB1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C1630"/>
    <w:multiLevelType w:val="hybridMultilevel"/>
    <w:tmpl w:val="B4BAD3CC"/>
    <w:lvl w:ilvl="0" w:tplc="769810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9C2E37"/>
    <w:multiLevelType w:val="hybridMultilevel"/>
    <w:tmpl w:val="34400A8C"/>
    <w:lvl w:ilvl="0" w:tplc="02DE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D6B76"/>
    <w:multiLevelType w:val="hybridMultilevel"/>
    <w:tmpl w:val="C5247820"/>
    <w:lvl w:ilvl="0" w:tplc="29DADDA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81562">
    <w:abstractNumId w:val="7"/>
  </w:num>
  <w:num w:numId="2" w16cid:durableId="1627201343">
    <w:abstractNumId w:val="0"/>
  </w:num>
  <w:num w:numId="3" w16cid:durableId="1399478172">
    <w:abstractNumId w:val="3"/>
  </w:num>
  <w:num w:numId="4" w16cid:durableId="1136215719">
    <w:abstractNumId w:val="4"/>
  </w:num>
  <w:num w:numId="5" w16cid:durableId="1847553788">
    <w:abstractNumId w:val="12"/>
  </w:num>
  <w:num w:numId="6" w16cid:durableId="2086299792">
    <w:abstractNumId w:val="5"/>
  </w:num>
  <w:num w:numId="7" w16cid:durableId="1362778056">
    <w:abstractNumId w:val="10"/>
  </w:num>
  <w:num w:numId="8" w16cid:durableId="1494948362">
    <w:abstractNumId w:val="2"/>
  </w:num>
  <w:num w:numId="9" w16cid:durableId="1666126121">
    <w:abstractNumId w:val="1"/>
  </w:num>
  <w:num w:numId="10" w16cid:durableId="2017071840">
    <w:abstractNumId w:val="9"/>
  </w:num>
  <w:num w:numId="11" w16cid:durableId="1252156587">
    <w:abstractNumId w:val="8"/>
  </w:num>
  <w:num w:numId="12" w16cid:durableId="472717476">
    <w:abstractNumId w:val="11"/>
  </w:num>
  <w:num w:numId="13" w16cid:durableId="313682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33"/>
    <w:rsid w:val="0000190D"/>
    <w:rsid w:val="000418C1"/>
    <w:rsid w:val="00082DB3"/>
    <w:rsid w:val="000839D1"/>
    <w:rsid w:val="00092DBE"/>
    <w:rsid w:val="00094829"/>
    <w:rsid w:val="000A346D"/>
    <w:rsid w:val="000B2107"/>
    <w:rsid w:val="000B2F0C"/>
    <w:rsid w:val="000B7168"/>
    <w:rsid w:val="000B7D04"/>
    <w:rsid w:val="000D0A3B"/>
    <w:rsid w:val="000D650E"/>
    <w:rsid w:val="000F3427"/>
    <w:rsid w:val="000F38C2"/>
    <w:rsid w:val="00110582"/>
    <w:rsid w:val="00123037"/>
    <w:rsid w:val="001246F3"/>
    <w:rsid w:val="00146508"/>
    <w:rsid w:val="00164699"/>
    <w:rsid w:val="001A17FA"/>
    <w:rsid w:val="001C67B5"/>
    <w:rsid w:val="001F3821"/>
    <w:rsid w:val="001F622A"/>
    <w:rsid w:val="002018DF"/>
    <w:rsid w:val="002130BF"/>
    <w:rsid w:val="00237F9D"/>
    <w:rsid w:val="00242BF1"/>
    <w:rsid w:val="002525CB"/>
    <w:rsid w:val="00255824"/>
    <w:rsid w:val="00256DCC"/>
    <w:rsid w:val="0025752F"/>
    <w:rsid w:val="00264E68"/>
    <w:rsid w:val="0029089D"/>
    <w:rsid w:val="002A673A"/>
    <w:rsid w:val="002C0FD3"/>
    <w:rsid w:val="002C24CC"/>
    <w:rsid w:val="002C27CF"/>
    <w:rsid w:val="002C4B50"/>
    <w:rsid w:val="002C6641"/>
    <w:rsid w:val="002D3657"/>
    <w:rsid w:val="002E264E"/>
    <w:rsid w:val="002E4374"/>
    <w:rsid w:val="002E5CD1"/>
    <w:rsid w:val="002E7BA1"/>
    <w:rsid w:val="002F5C5F"/>
    <w:rsid w:val="0030702A"/>
    <w:rsid w:val="00311F27"/>
    <w:rsid w:val="00325400"/>
    <w:rsid w:val="00325E34"/>
    <w:rsid w:val="00336B13"/>
    <w:rsid w:val="0034345C"/>
    <w:rsid w:val="00343B6C"/>
    <w:rsid w:val="00362A3C"/>
    <w:rsid w:val="00365FAF"/>
    <w:rsid w:val="00366F5B"/>
    <w:rsid w:val="003757BF"/>
    <w:rsid w:val="00380FC3"/>
    <w:rsid w:val="0038288F"/>
    <w:rsid w:val="003B6301"/>
    <w:rsid w:val="003C65C5"/>
    <w:rsid w:val="003D6F6D"/>
    <w:rsid w:val="004011B5"/>
    <w:rsid w:val="0040240A"/>
    <w:rsid w:val="00414361"/>
    <w:rsid w:val="00414416"/>
    <w:rsid w:val="00415855"/>
    <w:rsid w:val="00417EDA"/>
    <w:rsid w:val="0043504E"/>
    <w:rsid w:val="00443642"/>
    <w:rsid w:val="00443E40"/>
    <w:rsid w:val="00445FA0"/>
    <w:rsid w:val="00451205"/>
    <w:rsid w:val="004512F4"/>
    <w:rsid w:val="00473A31"/>
    <w:rsid w:val="00475960"/>
    <w:rsid w:val="00475D8E"/>
    <w:rsid w:val="0048736E"/>
    <w:rsid w:val="00493502"/>
    <w:rsid w:val="004A3C59"/>
    <w:rsid w:val="004A3E4C"/>
    <w:rsid w:val="004A67D3"/>
    <w:rsid w:val="004B0486"/>
    <w:rsid w:val="004C25CF"/>
    <w:rsid w:val="004C280A"/>
    <w:rsid w:val="004C3847"/>
    <w:rsid w:val="004E1D53"/>
    <w:rsid w:val="004E662A"/>
    <w:rsid w:val="004F7DB2"/>
    <w:rsid w:val="005045FF"/>
    <w:rsid w:val="00506A5B"/>
    <w:rsid w:val="00514CE2"/>
    <w:rsid w:val="00515F45"/>
    <w:rsid w:val="00520F6C"/>
    <w:rsid w:val="0052382C"/>
    <w:rsid w:val="00535B06"/>
    <w:rsid w:val="00540EEC"/>
    <w:rsid w:val="00541AF6"/>
    <w:rsid w:val="00541CDD"/>
    <w:rsid w:val="005454EA"/>
    <w:rsid w:val="00550552"/>
    <w:rsid w:val="00554EF2"/>
    <w:rsid w:val="005829D9"/>
    <w:rsid w:val="00590C7C"/>
    <w:rsid w:val="005A01FE"/>
    <w:rsid w:val="005A22B9"/>
    <w:rsid w:val="005A63CC"/>
    <w:rsid w:val="005B28BC"/>
    <w:rsid w:val="005B44BD"/>
    <w:rsid w:val="005C26E3"/>
    <w:rsid w:val="005C3E70"/>
    <w:rsid w:val="005C7B34"/>
    <w:rsid w:val="005D3B30"/>
    <w:rsid w:val="005E040E"/>
    <w:rsid w:val="005E4222"/>
    <w:rsid w:val="00600552"/>
    <w:rsid w:val="00624956"/>
    <w:rsid w:val="00624C20"/>
    <w:rsid w:val="0063166D"/>
    <w:rsid w:val="00632A28"/>
    <w:rsid w:val="006331DA"/>
    <w:rsid w:val="00637C2E"/>
    <w:rsid w:val="00641E9B"/>
    <w:rsid w:val="006661CD"/>
    <w:rsid w:val="00667349"/>
    <w:rsid w:val="00671745"/>
    <w:rsid w:val="006757AD"/>
    <w:rsid w:val="00676B33"/>
    <w:rsid w:val="00677869"/>
    <w:rsid w:val="00684134"/>
    <w:rsid w:val="00690EF7"/>
    <w:rsid w:val="00695B51"/>
    <w:rsid w:val="006B478A"/>
    <w:rsid w:val="006B7F1E"/>
    <w:rsid w:val="006D3FBD"/>
    <w:rsid w:val="006F105A"/>
    <w:rsid w:val="006F2D74"/>
    <w:rsid w:val="00711A3C"/>
    <w:rsid w:val="007314E2"/>
    <w:rsid w:val="00736BE2"/>
    <w:rsid w:val="007405E3"/>
    <w:rsid w:val="00756625"/>
    <w:rsid w:val="00773733"/>
    <w:rsid w:val="00780858"/>
    <w:rsid w:val="00785749"/>
    <w:rsid w:val="00785FE2"/>
    <w:rsid w:val="00786C02"/>
    <w:rsid w:val="0079399E"/>
    <w:rsid w:val="007A24C5"/>
    <w:rsid w:val="007A7335"/>
    <w:rsid w:val="007C1635"/>
    <w:rsid w:val="007C76C9"/>
    <w:rsid w:val="007E0D1E"/>
    <w:rsid w:val="007E4503"/>
    <w:rsid w:val="00800BDA"/>
    <w:rsid w:val="00802FFC"/>
    <w:rsid w:val="00804643"/>
    <w:rsid w:val="00806085"/>
    <w:rsid w:val="008120EE"/>
    <w:rsid w:val="00812E04"/>
    <w:rsid w:val="0081300A"/>
    <w:rsid w:val="00826B85"/>
    <w:rsid w:val="00833710"/>
    <w:rsid w:val="00835003"/>
    <w:rsid w:val="00837505"/>
    <w:rsid w:val="00840279"/>
    <w:rsid w:val="00846977"/>
    <w:rsid w:val="00866B37"/>
    <w:rsid w:val="00867182"/>
    <w:rsid w:val="00876598"/>
    <w:rsid w:val="00881C79"/>
    <w:rsid w:val="00892F37"/>
    <w:rsid w:val="008A0B03"/>
    <w:rsid w:val="008B5AE7"/>
    <w:rsid w:val="008C35A2"/>
    <w:rsid w:val="008E09A7"/>
    <w:rsid w:val="008E738A"/>
    <w:rsid w:val="008F03E5"/>
    <w:rsid w:val="008F4249"/>
    <w:rsid w:val="00905B13"/>
    <w:rsid w:val="00907489"/>
    <w:rsid w:val="00921962"/>
    <w:rsid w:val="00926CE3"/>
    <w:rsid w:val="00934878"/>
    <w:rsid w:val="009428D1"/>
    <w:rsid w:val="0094455E"/>
    <w:rsid w:val="00970EF9"/>
    <w:rsid w:val="009766F5"/>
    <w:rsid w:val="0099102A"/>
    <w:rsid w:val="009912AB"/>
    <w:rsid w:val="00994284"/>
    <w:rsid w:val="00994C89"/>
    <w:rsid w:val="009A7162"/>
    <w:rsid w:val="009B3A68"/>
    <w:rsid w:val="009C1A4C"/>
    <w:rsid w:val="009C4074"/>
    <w:rsid w:val="009D2441"/>
    <w:rsid w:val="009D3E41"/>
    <w:rsid w:val="009D442A"/>
    <w:rsid w:val="009E3463"/>
    <w:rsid w:val="009F43E7"/>
    <w:rsid w:val="00A110C1"/>
    <w:rsid w:val="00A174C8"/>
    <w:rsid w:val="00A44F2B"/>
    <w:rsid w:val="00A61E67"/>
    <w:rsid w:val="00A67E0F"/>
    <w:rsid w:val="00A73E3A"/>
    <w:rsid w:val="00A92853"/>
    <w:rsid w:val="00AA004D"/>
    <w:rsid w:val="00AA55C0"/>
    <w:rsid w:val="00AA73E1"/>
    <w:rsid w:val="00AB2CB6"/>
    <w:rsid w:val="00AB62D6"/>
    <w:rsid w:val="00AB6E9F"/>
    <w:rsid w:val="00AC1BC2"/>
    <w:rsid w:val="00AD2FDA"/>
    <w:rsid w:val="00AE416A"/>
    <w:rsid w:val="00AE4378"/>
    <w:rsid w:val="00AE46AF"/>
    <w:rsid w:val="00AF6235"/>
    <w:rsid w:val="00AF6868"/>
    <w:rsid w:val="00B32845"/>
    <w:rsid w:val="00B43D72"/>
    <w:rsid w:val="00B46FEE"/>
    <w:rsid w:val="00B501E3"/>
    <w:rsid w:val="00B736F0"/>
    <w:rsid w:val="00B745C1"/>
    <w:rsid w:val="00B773D0"/>
    <w:rsid w:val="00B836BF"/>
    <w:rsid w:val="00BB5617"/>
    <w:rsid w:val="00BB7A59"/>
    <w:rsid w:val="00BC0A10"/>
    <w:rsid w:val="00BC581A"/>
    <w:rsid w:val="00C061E6"/>
    <w:rsid w:val="00C16E84"/>
    <w:rsid w:val="00C16FFF"/>
    <w:rsid w:val="00C24E2B"/>
    <w:rsid w:val="00C30375"/>
    <w:rsid w:val="00C34D3D"/>
    <w:rsid w:val="00C36C63"/>
    <w:rsid w:val="00C37E24"/>
    <w:rsid w:val="00C52EBD"/>
    <w:rsid w:val="00C5538A"/>
    <w:rsid w:val="00C57CBB"/>
    <w:rsid w:val="00C63AE2"/>
    <w:rsid w:val="00C65989"/>
    <w:rsid w:val="00C84381"/>
    <w:rsid w:val="00CA0F75"/>
    <w:rsid w:val="00CB4891"/>
    <w:rsid w:val="00CB4D02"/>
    <w:rsid w:val="00CB5543"/>
    <w:rsid w:val="00CC3A06"/>
    <w:rsid w:val="00CD4291"/>
    <w:rsid w:val="00CE7E45"/>
    <w:rsid w:val="00CF326A"/>
    <w:rsid w:val="00CF7D4D"/>
    <w:rsid w:val="00D0144F"/>
    <w:rsid w:val="00D015BC"/>
    <w:rsid w:val="00D02183"/>
    <w:rsid w:val="00D070CC"/>
    <w:rsid w:val="00D07BB9"/>
    <w:rsid w:val="00D1339C"/>
    <w:rsid w:val="00D30DC0"/>
    <w:rsid w:val="00D328F2"/>
    <w:rsid w:val="00D37366"/>
    <w:rsid w:val="00D42D77"/>
    <w:rsid w:val="00D43E2F"/>
    <w:rsid w:val="00D50A3D"/>
    <w:rsid w:val="00D522BD"/>
    <w:rsid w:val="00D5266D"/>
    <w:rsid w:val="00D56C85"/>
    <w:rsid w:val="00D65580"/>
    <w:rsid w:val="00D67F37"/>
    <w:rsid w:val="00D74C2C"/>
    <w:rsid w:val="00D8465B"/>
    <w:rsid w:val="00D92DC8"/>
    <w:rsid w:val="00DA0C96"/>
    <w:rsid w:val="00DA169B"/>
    <w:rsid w:val="00DB03E9"/>
    <w:rsid w:val="00DC55A1"/>
    <w:rsid w:val="00DF0262"/>
    <w:rsid w:val="00DF2D72"/>
    <w:rsid w:val="00DF4050"/>
    <w:rsid w:val="00E01E6C"/>
    <w:rsid w:val="00E07A6A"/>
    <w:rsid w:val="00E11C41"/>
    <w:rsid w:val="00E1507D"/>
    <w:rsid w:val="00E46563"/>
    <w:rsid w:val="00E51402"/>
    <w:rsid w:val="00E54841"/>
    <w:rsid w:val="00E63755"/>
    <w:rsid w:val="00E768C0"/>
    <w:rsid w:val="00E77FCF"/>
    <w:rsid w:val="00E92704"/>
    <w:rsid w:val="00E93DE4"/>
    <w:rsid w:val="00E97859"/>
    <w:rsid w:val="00EA6F13"/>
    <w:rsid w:val="00EB0DF6"/>
    <w:rsid w:val="00EB0FC0"/>
    <w:rsid w:val="00ED3327"/>
    <w:rsid w:val="00EF1F19"/>
    <w:rsid w:val="00F02B66"/>
    <w:rsid w:val="00F0332A"/>
    <w:rsid w:val="00F17621"/>
    <w:rsid w:val="00F4508E"/>
    <w:rsid w:val="00F46347"/>
    <w:rsid w:val="00F537E2"/>
    <w:rsid w:val="00F56C60"/>
    <w:rsid w:val="00F72776"/>
    <w:rsid w:val="00F755D7"/>
    <w:rsid w:val="00F80611"/>
    <w:rsid w:val="00F8499B"/>
    <w:rsid w:val="00F92904"/>
    <w:rsid w:val="00FA268B"/>
    <w:rsid w:val="00FB05D2"/>
    <w:rsid w:val="00FB356A"/>
    <w:rsid w:val="00FB61A7"/>
    <w:rsid w:val="00FB6A9D"/>
    <w:rsid w:val="00FC28ED"/>
    <w:rsid w:val="00FC44F4"/>
    <w:rsid w:val="00FD3386"/>
    <w:rsid w:val="00FE2349"/>
    <w:rsid w:val="00FE7CCC"/>
    <w:rsid w:val="00FE7E12"/>
    <w:rsid w:val="00FF10EF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F974"/>
  <w15:chartTrackingRefBased/>
  <w15:docId w15:val="{387E6099-4E9F-4628-A4A9-FA8FA13C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6CE3"/>
    <w:pPr>
      <w:spacing w:after="120" w:line="240" w:lineRule="auto"/>
    </w:pPr>
    <w:rPr>
      <w:rFonts w:ascii="Arial" w:hAnsi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D92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38C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7373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9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link w:val="OdstavecseseznamemChar"/>
    <w:uiPriority w:val="34"/>
    <w:qFormat/>
    <w:rsid w:val="00905B13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05B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905B13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905B13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0F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FB05D2"/>
    <w:pPr>
      <w:spacing w:after="200"/>
      <w:jc w:val="center"/>
    </w:pPr>
    <w:rPr>
      <w:rFonts w:eastAsia="Calibri" w:cs="Times New Roman"/>
      <w:i/>
      <w:iCs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994284"/>
    <w:rPr>
      <w:color w:val="605E5C"/>
      <w:shd w:val="clear" w:color="auto" w:fill="E1DFDD"/>
    </w:rPr>
  </w:style>
  <w:style w:type="paragraph" w:customStyle="1" w:styleId="Obrazek">
    <w:name w:val="Obrazek"/>
    <w:basedOn w:val="Odstavecseseznamem"/>
    <w:link w:val="ObrazekChar"/>
    <w:qFormat/>
    <w:rsid w:val="00F46347"/>
    <w:pPr>
      <w:ind w:left="0"/>
      <w:jc w:val="center"/>
    </w:pPr>
    <w:rPr>
      <w:noProof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F46347"/>
  </w:style>
  <w:style w:type="character" w:customStyle="1" w:styleId="ObrazekChar">
    <w:name w:val="Obrazek Char"/>
    <w:basedOn w:val="OdstavecseseznamemChar"/>
    <w:link w:val="Obrazek"/>
    <w:rsid w:val="00F46347"/>
    <w:rPr>
      <w:noProof/>
    </w:rPr>
  </w:style>
  <w:style w:type="paragraph" w:styleId="Zhlav">
    <w:name w:val="header"/>
    <w:basedOn w:val="Normln"/>
    <w:link w:val="ZhlavChar"/>
    <w:uiPriority w:val="99"/>
    <w:unhideWhenUsed/>
    <w:rsid w:val="001C67B5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1C67B5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1C67B5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1C67B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faucet.egorfine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968D1ECD-8DAE-40B0-BE75-F48865D0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1261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Petr</dc:creator>
  <cp:keywords/>
  <dc:description/>
  <cp:lastModifiedBy>Gallus Petr</cp:lastModifiedBy>
  <cp:revision>1273</cp:revision>
  <dcterms:created xsi:type="dcterms:W3CDTF">2022-06-01T08:53:00Z</dcterms:created>
  <dcterms:modified xsi:type="dcterms:W3CDTF">2022-06-02T17:45:00Z</dcterms:modified>
</cp:coreProperties>
</file>