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D236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>Návrh vyučovací jednotky:</w:t>
      </w:r>
    </w:p>
    <w:p w14:paraId="49BA391F" w14:textId="6D4F8095" w:rsidR="004C64DC" w:rsidRPr="004F2346" w:rsidRDefault="004C64DC" w:rsidP="004C64DC">
      <w:pPr>
        <w:jc w:val="center"/>
        <w:rPr>
          <w:b/>
          <w:bCs/>
          <w:sz w:val="36"/>
          <w:szCs w:val="36"/>
          <w:lang w:val="cs-CZ"/>
        </w:rPr>
      </w:pPr>
      <w:r w:rsidRPr="004F2346">
        <w:rPr>
          <w:b/>
          <w:bCs/>
          <w:sz w:val="36"/>
          <w:szCs w:val="36"/>
          <w:lang w:val="cs-CZ"/>
        </w:rPr>
        <w:t>Měření TCP (</w:t>
      </w:r>
      <w:proofErr w:type="spellStart"/>
      <w:r w:rsidRPr="004F2346">
        <w:rPr>
          <w:b/>
          <w:bCs/>
          <w:sz w:val="36"/>
          <w:szCs w:val="36"/>
          <w:lang w:val="cs-CZ"/>
        </w:rPr>
        <w:t>Tool</w:t>
      </w:r>
      <w:proofErr w:type="spellEnd"/>
      <w:r w:rsidRPr="004F2346">
        <w:rPr>
          <w:b/>
          <w:bCs/>
          <w:sz w:val="36"/>
          <w:szCs w:val="36"/>
          <w:lang w:val="cs-CZ"/>
        </w:rPr>
        <w:t xml:space="preserve"> Center Point) u průmyslových robotů</w:t>
      </w:r>
    </w:p>
    <w:p w14:paraId="082E46D6" w14:textId="000E29F4" w:rsidR="004C64DC" w:rsidRPr="008440E0" w:rsidRDefault="004F2346" w:rsidP="004C64DC">
      <w:pPr>
        <w:jc w:val="center"/>
        <w:rPr>
          <w:lang w:val="cs-CZ"/>
        </w:rPr>
      </w:pPr>
      <w:r w:rsidRPr="008440E0">
        <w:rPr>
          <w:lang w:val="cs-CZ"/>
        </w:rPr>
        <w:t xml:space="preserve"> </w:t>
      </w:r>
      <w:r w:rsidR="004C64DC" w:rsidRPr="008440E0">
        <w:rPr>
          <w:lang w:val="cs-CZ"/>
        </w:rPr>
        <w:t>(3 vyučovací hodiny, teoreticko-praktická výuka)</w:t>
      </w:r>
    </w:p>
    <w:p w14:paraId="72603AC8" w14:textId="77777777" w:rsidR="004C64DC" w:rsidRPr="008440E0" w:rsidRDefault="004C64DC" w:rsidP="004C64DC">
      <w:pPr>
        <w:rPr>
          <w:lang w:val="cs-CZ"/>
        </w:rPr>
      </w:pPr>
    </w:p>
    <w:p w14:paraId="70BC0FF3" w14:textId="77777777" w:rsidR="004C64DC" w:rsidRPr="008440E0" w:rsidRDefault="004C64DC" w:rsidP="004C64DC">
      <w:pPr>
        <w:rPr>
          <w:lang w:val="cs-CZ"/>
        </w:rPr>
      </w:pPr>
    </w:p>
    <w:p w14:paraId="79BCE2DF" w14:textId="77777777" w:rsidR="004C64DC" w:rsidRPr="008440E0" w:rsidRDefault="004C64DC" w:rsidP="004C64DC">
      <w:pPr>
        <w:rPr>
          <w:lang w:val="cs-CZ"/>
        </w:rPr>
      </w:pPr>
    </w:p>
    <w:p w14:paraId="5E58801E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>1. Téma vyučovací jednotky</w:t>
      </w:r>
    </w:p>
    <w:p w14:paraId="0437E986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Měření TCP u průmyslových robotů: Teorie, praktické postupy a bezpečnost  </w:t>
      </w:r>
    </w:p>
    <w:p w14:paraId="70067F5C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Cíl: Žáci pochopí princip měření TCP, osvojí si jeho praktické provedení na reálném robotu a </w:t>
      </w:r>
      <w:proofErr w:type="gramStart"/>
      <w:r w:rsidRPr="008440E0">
        <w:rPr>
          <w:lang w:val="cs-CZ"/>
        </w:rPr>
        <w:t>prokáží</w:t>
      </w:r>
      <w:proofErr w:type="gramEnd"/>
      <w:r w:rsidRPr="008440E0">
        <w:rPr>
          <w:lang w:val="cs-CZ"/>
        </w:rPr>
        <w:t xml:space="preserve"> schopnost aplikovat znalosti s ohledem na bezpečnost.  </w:t>
      </w:r>
    </w:p>
    <w:p w14:paraId="665903AC" w14:textId="571E9234" w:rsidR="008440E0" w:rsidRPr="008440E0" w:rsidRDefault="008440E0" w:rsidP="004C64DC">
      <w:pPr>
        <w:rPr>
          <w:lang w:val="cs-CZ"/>
        </w:rPr>
      </w:pPr>
      <w:r w:rsidRPr="008440E0">
        <w:rPr>
          <w:lang w:val="cs-CZ"/>
        </w:rPr>
        <w:t>Aplikovat teoretické znalosti v praxi s využitím metod aktivního učení (</w:t>
      </w:r>
      <w:proofErr w:type="spellStart"/>
      <w:r w:rsidRPr="008440E0">
        <w:rPr>
          <w:lang w:val="cs-CZ"/>
        </w:rPr>
        <w:t>Daleova</w:t>
      </w:r>
      <w:proofErr w:type="spellEnd"/>
      <w:r w:rsidRPr="008440E0">
        <w:rPr>
          <w:lang w:val="cs-CZ"/>
        </w:rPr>
        <w:t xml:space="preserve"> pyramida).</w:t>
      </w:r>
    </w:p>
    <w:p w14:paraId="4450E9C7" w14:textId="77777777" w:rsidR="004C64DC" w:rsidRPr="008440E0" w:rsidRDefault="004C64DC" w:rsidP="004C64DC">
      <w:pPr>
        <w:rPr>
          <w:lang w:val="cs-CZ"/>
        </w:rPr>
      </w:pPr>
    </w:p>
    <w:p w14:paraId="6F254CC9" w14:textId="77777777" w:rsidR="004C64DC" w:rsidRPr="008440E0" w:rsidRDefault="004C64DC" w:rsidP="004C64DC">
      <w:pPr>
        <w:rPr>
          <w:lang w:val="cs-CZ"/>
        </w:rPr>
      </w:pPr>
    </w:p>
    <w:p w14:paraId="04FF9E87" w14:textId="77777777" w:rsidR="004C64DC" w:rsidRPr="008440E0" w:rsidRDefault="004C64DC" w:rsidP="004C64DC">
      <w:pPr>
        <w:rPr>
          <w:lang w:val="cs-CZ"/>
        </w:rPr>
      </w:pPr>
    </w:p>
    <w:p w14:paraId="5D715CE9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2. Cíl hodiny  </w:t>
      </w:r>
    </w:p>
    <w:p w14:paraId="61063581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- Hlavní cíl: Žák dokáže samostatně změřit TCP u průmyslového robotu pomocí čtyřbodové metody.  </w:t>
      </w:r>
    </w:p>
    <w:p w14:paraId="463F6E0E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- Dílčí cíle:  </w:t>
      </w:r>
    </w:p>
    <w:p w14:paraId="0A6DE0E9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Porozumět funkci TCP v robotickém systému.  </w:t>
      </w:r>
    </w:p>
    <w:p w14:paraId="345A0B9C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Identifikovat rizika spojená s manipulací s robotem.  </w:t>
      </w:r>
    </w:p>
    <w:p w14:paraId="7D7C25A7" w14:textId="436BE5D6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Aplikovat teoretické znalosti v praxi s využitím metod aktivního učení</w:t>
      </w:r>
      <w:r w:rsidR="009E33F9" w:rsidRPr="008440E0">
        <w:rPr>
          <w:lang w:val="cs-CZ"/>
        </w:rPr>
        <w:t>.</w:t>
      </w:r>
      <w:r w:rsidRPr="008440E0">
        <w:rPr>
          <w:lang w:val="cs-CZ"/>
        </w:rPr>
        <w:t xml:space="preserve"> </w:t>
      </w:r>
    </w:p>
    <w:p w14:paraId="1EBD6A89" w14:textId="77777777" w:rsidR="004C64DC" w:rsidRPr="008440E0" w:rsidRDefault="004C64DC" w:rsidP="004C64DC">
      <w:pPr>
        <w:rPr>
          <w:lang w:val="cs-CZ"/>
        </w:rPr>
      </w:pPr>
    </w:p>
    <w:p w14:paraId="63ACCEC7" w14:textId="77777777" w:rsidR="004C64DC" w:rsidRPr="008440E0" w:rsidRDefault="004C64DC" w:rsidP="004C64DC">
      <w:pPr>
        <w:rPr>
          <w:lang w:val="cs-CZ"/>
        </w:rPr>
      </w:pPr>
    </w:p>
    <w:p w14:paraId="77858D4B" w14:textId="77777777" w:rsidR="004C64DC" w:rsidRPr="008440E0" w:rsidRDefault="004C64DC" w:rsidP="004C64DC">
      <w:pPr>
        <w:rPr>
          <w:lang w:val="cs-CZ"/>
        </w:rPr>
      </w:pPr>
    </w:p>
    <w:p w14:paraId="598A70C1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3. Obsah učiva  </w:t>
      </w:r>
    </w:p>
    <w:p w14:paraId="2F14755B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1. Úvod do problematiky TCP (teorie, 15 minut):  </w:t>
      </w:r>
    </w:p>
    <w:p w14:paraId="3EE6E459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Definice TCP a jeho význam v robotické kinematice.  </w:t>
      </w:r>
    </w:p>
    <w:p w14:paraId="3AD2FE54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Příklady využití (svařování, lakování).  </w:t>
      </w:r>
    </w:p>
    <w:p w14:paraId="4B73A7BE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2. Metody měření TCP (teorie + demonstrace, 30 minut):  </w:t>
      </w:r>
    </w:p>
    <w:p w14:paraId="2EF70BF3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čtyřbodové metody, nástroje (kalibrační tyč, software).  </w:t>
      </w:r>
    </w:p>
    <w:p w14:paraId="569240A5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Bezpečnostní protokoly (ISO 10218).  </w:t>
      </w:r>
    </w:p>
    <w:p w14:paraId="43C6CBD7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lastRenderedPageBreak/>
        <w:t xml:space="preserve">3. Praktické cvičení (60 minut):  </w:t>
      </w:r>
    </w:p>
    <w:p w14:paraId="3C86BF0A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Demonstrace učitele na reálném robotu.  </w:t>
      </w:r>
    </w:p>
    <w:p w14:paraId="185BA47F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Měření TCP po skupinách s okamžitou zpětnou vazbou.  </w:t>
      </w:r>
    </w:p>
    <w:p w14:paraId="0EC26904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4. Reflexe a evaluace (15 minut):  </w:t>
      </w:r>
    </w:p>
    <w:p w14:paraId="53437FDD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 - Diskuse o chybách, optimalizace postupů.  </w:t>
      </w:r>
    </w:p>
    <w:p w14:paraId="5F8D3114" w14:textId="77777777" w:rsidR="004C64DC" w:rsidRPr="008440E0" w:rsidRDefault="004C64DC" w:rsidP="004C64DC">
      <w:pPr>
        <w:rPr>
          <w:lang w:val="cs-CZ"/>
        </w:rPr>
      </w:pPr>
    </w:p>
    <w:p w14:paraId="46A0A667" w14:textId="77777777" w:rsidR="004C64DC" w:rsidRPr="008440E0" w:rsidRDefault="004C64DC" w:rsidP="004C64DC">
      <w:pPr>
        <w:rPr>
          <w:lang w:val="cs-CZ"/>
        </w:rPr>
      </w:pPr>
    </w:p>
    <w:p w14:paraId="1C1CAAF7" w14:textId="77777777" w:rsidR="004C64DC" w:rsidRPr="008440E0" w:rsidRDefault="004C64DC" w:rsidP="004C64DC">
      <w:pPr>
        <w:rPr>
          <w:lang w:val="cs-CZ"/>
        </w:rPr>
      </w:pPr>
    </w:p>
    <w:p w14:paraId="12D78EA4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4. Výchovný prvek  </w:t>
      </w:r>
    </w:p>
    <w:p w14:paraId="7287D2F0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Prevence rizikového chování:  </w:t>
      </w:r>
    </w:p>
    <w:p w14:paraId="5FB42537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- Žáci jsou upozorněni na důsledky nedodržování bezpečnostních pravidel (např. pohyb robota bez kalibrace → riziko kolize).  </w:t>
      </w:r>
    </w:p>
    <w:p w14:paraId="1D049BB4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- Skupinová práce podporuje zodpovědnost za kolegy („dvojí kontrola“ před spuštěním robota).  </w:t>
      </w:r>
    </w:p>
    <w:p w14:paraId="54D6115F" w14:textId="77777777" w:rsidR="004C64DC" w:rsidRPr="008440E0" w:rsidRDefault="004C64DC" w:rsidP="004C64DC">
      <w:pPr>
        <w:rPr>
          <w:lang w:val="cs-CZ"/>
        </w:rPr>
      </w:pPr>
    </w:p>
    <w:p w14:paraId="33654034" w14:textId="77777777" w:rsidR="004C64DC" w:rsidRPr="008440E0" w:rsidRDefault="004C64DC" w:rsidP="004C64DC">
      <w:pPr>
        <w:rPr>
          <w:lang w:val="cs-CZ"/>
        </w:rPr>
      </w:pPr>
    </w:p>
    <w:p w14:paraId="4E5CEACC" w14:textId="77777777" w:rsidR="004C64DC" w:rsidRPr="008440E0" w:rsidRDefault="004C64DC" w:rsidP="004C64DC">
      <w:pPr>
        <w:rPr>
          <w:lang w:val="cs-CZ"/>
        </w:rPr>
      </w:pPr>
    </w:p>
    <w:p w14:paraId="5DA88121" w14:textId="77777777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5. Práce s žákem se SVP  </w:t>
      </w:r>
    </w:p>
    <w:p w14:paraId="246EB3D8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Příklad: Žák s ADHD  </w:t>
      </w:r>
    </w:p>
    <w:p w14:paraId="45F62BAD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- Opatření:  </w:t>
      </w:r>
    </w:p>
    <w:p w14:paraId="0FF66D42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Vizuální pomůcky: Schéma měření TCP s barevnými značkami.  </w:t>
      </w:r>
    </w:p>
    <w:p w14:paraId="7BCA358B" w14:textId="77777777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Strukturované úkoly: Kroky rozdělené do karet s </w:t>
      </w:r>
      <w:proofErr w:type="spellStart"/>
      <w:r w:rsidRPr="008440E0">
        <w:rPr>
          <w:lang w:val="cs-CZ"/>
        </w:rPr>
        <w:t>check</w:t>
      </w:r>
      <w:proofErr w:type="spellEnd"/>
      <w:r w:rsidRPr="008440E0">
        <w:rPr>
          <w:lang w:val="cs-CZ"/>
        </w:rPr>
        <w:t xml:space="preserve">-listem.  </w:t>
      </w:r>
    </w:p>
    <w:p w14:paraId="51AA9247" w14:textId="439C3975" w:rsidR="004C64DC" w:rsidRPr="008440E0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Během praktické části si student může sám dělat pauzy, jak potřebuje, podmínkou je pouze dokončení práce v časovém limitu. </w:t>
      </w:r>
    </w:p>
    <w:p w14:paraId="73E163F0" w14:textId="6A4873AA" w:rsidR="004C64DC" w:rsidRPr="008440E0" w:rsidRDefault="004C64DC" w:rsidP="004C64DC">
      <w:pPr>
        <w:rPr>
          <w:b/>
          <w:bCs/>
          <w:lang w:val="cs-CZ"/>
        </w:rPr>
      </w:pPr>
      <w:r w:rsidRPr="008440E0">
        <w:rPr>
          <w:b/>
          <w:bCs/>
          <w:lang w:val="cs-CZ"/>
        </w:rPr>
        <w:t xml:space="preserve">6. </w:t>
      </w:r>
      <w:r w:rsidRPr="004F2346">
        <w:rPr>
          <w:b/>
          <w:bCs/>
          <w:lang w:val="cs-CZ"/>
        </w:rPr>
        <w:t>Reference</w:t>
      </w:r>
      <w:r w:rsidRPr="008440E0">
        <w:rPr>
          <w:lang w:val="cs-CZ"/>
        </w:rPr>
        <w:t xml:space="preserve">:  </w:t>
      </w:r>
    </w:p>
    <w:p w14:paraId="16D4714F" w14:textId="77777777" w:rsidR="00264A58" w:rsidRPr="008440E0" w:rsidRDefault="00264A58" w:rsidP="004C64DC">
      <w:pPr>
        <w:rPr>
          <w:lang w:val="cs-CZ"/>
        </w:rPr>
      </w:pPr>
      <w:r w:rsidRPr="008440E0">
        <w:rPr>
          <w:lang w:val="cs-CZ"/>
        </w:rPr>
        <w:t>DALE, Edgar. </w:t>
      </w:r>
      <w:r w:rsidRPr="008440E0">
        <w:rPr>
          <w:i/>
          <w:iCs/>
          <w:lang w:val="cs-CZ"/>
        </w:rPr>
        <w:t>Audio-</w:t>
      </w:r>
      <w:proofErr w:type="spellStart"/>
      <w:r w:rsidRPr="008440E0">
        <w:rPr>
          <w:i/>
          <w:iCs/>
          <w:lang w:val="cs-CZ"/>
        </w:rPr>
        <w:t>visual</w:t>
      </w:r>
      <w:proofErr w:type="spellEnd"/>
      <w:r w:rsidRPr="008440E0">
        <w:rPr>
          <w:i/>
          <w:iCs/>
          <w:lang w:val="cs-CZ"/>
        </w:rPr>
        <w:t xml:space="preserve"> </w:t>
      </w:r>
      <w:proofErr w:type="spellStart"/>
      <w:r w:rsidRPr="008440E0">
        <w:rPr>
          <w:i/>
          <w:iCs/>
          <w:lang w:val="cs-CZ"/>
        </w:rPr>
        <w:t>methods</w:t>
      </w:r>
      <w:proofErr w:type="spellEnd"/>
      <w:r w:rsidRPr="008440E0">
        <w:rPr>
          <w:i/>
          <w:iCs/>
          <w:lang w:val="cs-CZ"/>
        </w:rPr>
        <w:t xml:space="preserve"> in </w:t>
      </w:r>
      <w:proofErr w:type="spellStart"/>
      <w:r w:rsidRPr="008440E0">
        <w:rPr>
          <w:i/>
          <w:iCs/>
          <w:lang w:val="cs-CZ"/>
        </w:rPr>
        <w:t>teaching</w:t>
      </w:r>
      <w:proofErr w:type="spellEnd"/>
      <w:r w:rsidRPr="008440E0">
        <w:rPr>
          <w:lang w:val="cs-CZ"/>
        </w:rPr>
        <w:t xml:space="preserve">. New York: </w:t>
      </w:r>
      <w:proofErr w:type="spellStart"/>
      <w:r w:rsidRPr="008440E0">
        <w:rPr>
          <w:lang w:val="cs-CZ"/>
        </w:rPr>
        <w:t>Dryden</w:t>
      </w:r>
      <w:proofErr w:type="spellEnd"/>
      <w:r w:rsidRPr="008440E0">
        <w:rPr>
          <w:lang w:val="cs-CZ"/>
        </w:rPr>
        <w:t xml:space="preserve"> </w:t>
      </w:r>
      <w:proofErr w:type="spellStart"/>
      <w:r w:rsidRPr="008440E0">
        <w:rPr>
          <w:lang w:val="cs-CZ"/>
        </w:rPr>
        <w:t>Press</w:t>
      </w:r>
      <w:proofErr w:type="spellEnd"/>
      <w:r w:rsidRPr="008440E0">
        <w:rPr>
          <w:lang w:val="cs-CZ"/>
        </w:rPr>
        <w:t>, [1946].</w:t>
      </w:r>
    </w:p>
    <w:p w14:paraId="7BFCCDC5" w14:textId="30721154" w:rsidR="004C64DC" w:rsidRDefault="004C64DC" w:rsidP="004C64DC">
      <w:pPr>
        <w:rPr>
          <w:lang w:val="cs-CZ"/>
        </w:rPr>
      </w:pPr>
      <w:r w:rsidRPr="008440E0">
        <w:rPr>
          <w:lang w:val="cs-CZ"/>
        </w:rPr>
        <w:t xml:space="preserve">  - Bezpečnostní standardy dle ISO 10218-1:2011</w:t>
      </w:r>
      <w:proofErr w:type="gramStart"/>
      <w:r w:rsidRPr="008440E0">
        <w:rPr>
          <w:lang w:val="cs-CZ"/>
        </w:rPr>
        <w:t xml:space="preserve">.  </w:t>
      </w:r>
      <w:r w:rsidR="00F50CAA">
        <w:rPr>
          <w:lang w:val="cs-CZ"/>
        </w:rPr>
        <w:t>,</w:t>
      </w:r>
      <w:proofErr w:type="gramEnd"/>
    </w:p>
    <w:p w14:paraId="26E3F6F3" w14:textId="77777777" w:rsidR="00F50CAA" w:rsidRDefault="00F50CAA" w:rsidP="004C64DC">
      <w:pPr>
        <w:rPr>
          <w:lang w:val="cs-CZ"/>
        </w:rPr>
      </w:pPr>
    </w:p>
    <w:p w14:paraId="4345E842" w14:textId="70DFB571" w:rsidR="00F50CAA" w:rsidRPr="00F50CAA" w:rsidRDefault="00F50CAA" w:rsidP="00F50CAA">
      <w:r w:rsidRPr="00F50CAA">
        <w:t>DALE, Edgar. </w:t>
      </w:r>
      <w:r w:rsidRPr="00F50CAA">
        <w:rPr>
          <w:i/>
          <w:iCs/>
        </w:rPr>
        <w:t>Audio-visual methods in teaching</w:t>
      </w:r>
      <w:r w:rsidRPr="00F50CAA">
        <w:t>. 3rd ed. New York: Dryden Press, 1969.</w:t>
      </w:r>
    </w:p>
    <w:p w14:paraId="6BEC0CB5" w14:textId="77777777" w:rsidR="00F50CAA" w:rsidRPr="00F50CAA" w:rsidRDefault="00F50CAA" w:rsidP="00F50CAA">
      <w:r w:rsidRPr="00F50CAA">
        <w:rPr>
          <w:i/>
          <w:iCs/>
        </w:rPr>
        <w:t>ISO 10218-1:2011 Robots and robotic devices — Safety requirements for industrial robots — Part 1: Robots</w:t>
      </w:r>
      <w:r w:rsidRPr="00F50CAA">
        <w:t>.</w:t>
      </w:r>
    </w:p>
    <w:p w14:paraId="2B4A4ED7" w14:textId="77777777" w:rsidR="00F50CAA" w:rsidRPr="008440E0" w:rsidRDefault="00F50CAA" w:rsidP="004C64DC">
      <w:pPr>
        <w:rPr>
          <w:lang w:val="cs-CZ"/>
        </w:rPr>
      </w:pPr>
    </w:p>
    <w:p w14:paraId="02AC7272" w14:textId="77777777" w:rsidR="00E74905" w:rsidRPr="008440E0" w:rsidRDefault="00E74905">
      <w:pPr>
        <w:rPr>
          <w:lang w:val="cs-CZ"/>
        </w:rPr>
      </w:pPr>
    </w:p>
    <w:sectPr w:rsidR="00E74905" w:rsidRPr="0084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DC"/>
    <w:rsid w:val="000659A5"/>
    <w:rsid w:val="00264A58"/>
    <w:rsid w:val="002E0891"/>
    <w:rsid w:val="004C64DC"/>
    <w:rsid w:val="004F2346"/>
    <w:rsid w:val="00704F1D"/>
    <w:rsid w:val="008440E0"/>
    <w:rsid w:val="009E33F9"/>
    <w:rsid w:val="00C523E1"/>
    <w:rsid w:val="00E74905"/>
    <w:rsid w:val="00F50CAA"/>
    <w:rsid w:val="00F66EDE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8D77"/>
  <w15:chartTrackingRefBased/>
  <w15:docId w15:val="{9E444D5A-705F-4A99-82F2-4EED4AA8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C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C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C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C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C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C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C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C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C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C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C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C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C64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C64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C64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C64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C64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C64D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C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C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C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C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C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C64D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C64D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C64D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C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C64D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C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Laštovic Petr</dc:creator>
  <cp:keywords/>
  <dc:description/>
  <cp:lastModifiedBy>Laštovic Petr</cp:lastModifiedBy>
  <cp:revision>3</cp:revision>
  <dcterms:created xsi:type="dcterms:W3CDTF">2025-03-23T16:57:00Z</dcterms:created>
  <dcterms:modified xsi:type="dcterms:W3CDTF">2025-04-11T08:43:00Z</dcterms:modified>
</cp:coreProperties>
</file>