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CE776" w14:textId="77777777" w:rsidR="003B7DB4" w:rsidRPr="003B7DB4" w:rsidRDefault="003B7DB4" w:rsidP="003B7DB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3B7DB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Dokumentace datové sady (DS)</w:t>
      </w:r>
    </w:p>
    <w:p w14:paraId="1D685969" w14:textId="77777777" w:rsidR="003B7DB4" w:rsidRPr="003B7DB4" w:rsidRDefault="003B7DB4" w:rsidP="003B7DB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lang w:eastAsia="cs-CZ"/>
          <w14:ligatures w14:val="none"/>
        </w:rPr>
        <w:t>(Aktualizováno ke dni 24. 3. 2023)</w:t>
      </w:r>
    </w:p>
    <w:p w14:paraId="473AC5D2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cs-CZ"/>
          <w14:ligatures w14:val="none"/>
        </w:rPr>
        <w:t>Název DS:</w:t>
      </w:r>
    </w:p>
    <w:p w14:paraId="34C3D75E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:lang w:eastAsia="cs-CZ"/>
          <w14:ligatures w14:val="none"/>
        </w:rPr>
        <w:t>Zaměstnanci a průměrné hrubé měsíční mzdy podle odvětví</w:t>
      </w:r>
    </w:p>
    <w:p w14:paraId="5829EEF7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eastAsia="cs-CZ"/>
          <w14:ligatures w14:val="none"/>
        </w:rPr>
        <w:t> </w:t>
      </w:r>
    </w:p>
    <w:p w14:paraId="5BC14DF3" w14:textId="77777777" w:rsidR="003B7DB4" w:rsidRPr="003B7DB4" w:rsidRDefault="003B7DB4" w:rsidP="003B7DB4">
      <w:pPr>
        <w:spacing w:after="0" w:line="276" w:lineRule="atLeast"/>
        <w:jc w:val="both"/>
        <w:outlineLvl w:val="1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3B7DB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cs-CZ"/>
          <w14:ligatures w14:val="none"/>
        </w:rPr>
        <w:t>Popis datové sady:</w:t>
      </w:r>
    </w:p>
    <w:p w14:paraId="21D8436A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Datová sada obsahuje časovou řadu počtu zaměstnanců a průměrných měsíčních mezd (fyzické i přepočtené osoby) podle odvětví od roku 2000..</w:t>
      </w:r>
    </w:p>
    <w:p w14:paraId="009EEEB6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cs-CZ"/>
          <w14:ligatures w14:val="none"/>
        </w:rPr>
        <w:t> </w:t>
      </w:r>
    </w:p>
    <w:p w14:paraId="6C386E3E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cs-CZ"/>
          <w14:ligatures w14:val="none"/>
        </w:rPr>
        <w:t>Metodické poznámky</w:t>
      </w:r>
    </w:p>
    <w:p w14:paraId="4BEA2E38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Evidenční počet zaměstnanců </w:t>
      </w:r>
      <w:r w:rsidRPr="003B7DB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cs-CZ"/>
          <w14:ligatures w14:val="none"/>
        </w:rPr>
        <w:t>zahrnuje osoby v  pracovním, služebním nebo členském poměru (kde součástí členství je též pracovní vztah) ke zpravodajské jednotce (dále jen „pracovní poměr“).</w:t>
      </w:r>
    </w:p>
    <w:p w14:paraId="71FBFCB9" w14:textId="77777777" w:rsidR="003B7DB4" w:rsidRPr="003B7DB4" w:rsidRDefault="003B7DB4" w:rsidP="003B7DB4">
      <w:pPr>
        <w:spacing w:before="20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3B7DB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cs-CZ"/>
          <w14:ligatures w14:val="none"/>
        </w:rPr>
        <w:t>Průměrná hrubá měsíční mzda</w:t>
      </w:r>
      <w:r w:rsidRPr="003B7D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 představuje podíl mezd bez ostatních osobních nákladů připadající na jednoho zaměstnance evidenčního počtu za měsíc. Do mezd se zahrnují základní mzdy a platy, příplatky a doplatky ke mzdě nebo platu, odměny, náhrady mezd a platů, odměny za pracovní pohotovost a jiné složky mzdy nebo platu. Zahrnuty jsou částky v daném období zúčtované k výplatě, bez ohledu na to, zda byly ve skutečnosti zaměstnancům vyplaceny. Do mezd nejsou zahrnuty náhrady mzdy nebo platu za dobu trvání dočasné pracovní neschopnosti nebo karantény placené zaměstnavatelem.</w:t>
      </w:r>
    </w:p>
    <w:p w14:paraId="6B1B3200" w14:textId="77777777" w:rsidR="003B7DB4" w:rsidRPr="003B7DB4" w:rsidRDefault="003B7DB4" w:rsidP="003B7DB4">
      <w:pPr>
        <w:spacing w:before="20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3B7D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Jedná se o hrubé mzdy, tj. před snížením o pojistné na všeobecné zdravotní pojištění a sociální zabezpečení, zálohové splátky daně z příjmů fyzických osob a další zákonné nebo se zaměstnancem dohodnuté srážky.</w:t>
      </w:r>
    </w:p>
    <w:p w14:paraId="0D5A2051" w14:textId="77777777" w:rsidR="003B7DB4" w:rsidRPr="003B7DB4" w:rsidRDefault="003B7DB4" w:rsidP="003B7DB4">
      <w:pPr>
        <w:spacing w:before="20"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V údajích o počtu zaměstnanců a průměrných mzdách nejsou zahrnuty osoby vykonávající veřejné funkce (např. poslanci, senátoři, uvolnění členové zastupitelstev všech stupňů), soudci, ženy na mateřské dovolené, osoby na rodičovské dovolené (nepracují-li současně v pracovním poměru), učni, osoby pracující pro firmu na základě dohod o pracích konaných mimo pracovní poměr, zaměstnanci ekonomických subjektů statisticky nesledovaných. Metodika zjišťovaných ukazatelů vyplývá z vysvětlivek k vyplňování jednotlivých mutací oddílu A071 „Vybrané ukazatele“ výkazů P3-04, Prům 1-12, Stav 1-12, Pen Poj 3</w:t>
      </w: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noBreakHyphen/>
        <w:t>04, Pen 3c</w:t>
      </w: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noBreakHyphen/>
        <w:t>04 a oddílu 005 “Zaměstnanci a mzdy” výkazů Zdp 3</w:t>
      </w: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noBreakHyphen/>
        <w:t>04, VPI 3-04 a Práce 2</w:t>
      </w: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noBreakHyphen/>
        <w:t>04.</w:t>
      </w:r>
    </w:p>
    <w:p w14:paraId="55966FB5" w14:textId="77777777" w:rsidR="003B7DB4" w:rsidRPr="003B7DB4" w:rsidRDefault="003B7DB4" w:rsidP="003B7D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Údaje o počtu zaměstnanců a průměrných mzdách jsou publikovány za celou populaci podniků se zvýšeným důrazem na průměrné mzdy zaměstnanců přepočtené na plně zaměstnané, které zohledňují délku pracovního úvazku.</w:t>
      </w:r>
    </w:p>
    <w:p w14:paraId="07485A02" w14:textId="77777777" w:rsidR="003B7DB4" w:rsidRPr="003B7DB4" w:rsidRDefault="003B7DB4" w:rsidP="003B7D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Při zpracování jsou uplatněny matematicko-statistické metody odhadů nonresponse a odhadů za nešetřenou část podnikatelské sféry a neziskových organizací, při současném využití administrativních zdrojů dat.</w:t>
      </w:r>
    </w:p>
    <w:p w14:paraId="7DB1BDBD" w14:textId="77777777" w:rsidR="003B7DB4" w:rsidRPr="003B7DB4" w:rsidRDefault="003B7DB4" w:rsidP="003B7DB4">
      <w:pPr>
        <w:spacing w:after="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Údaje v datové sadě jsou členěny podle  odvětví (CZ-NACE).</w:t>
      </w:r>
    </w:p>
    <w:p w14:paraId="26C8F2A6" w14:textId="77777777" w:rsidR="003B7DB4" w:rsidRPr="003B7DB4" w:rsidRDefault="003B7DB4" w:rsidP="003B7D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Do odvětví jsou data tříděna podle Klasifikace ekonomických činností CZ-NACE, která byla vypracována podle Statistické klasifikace ekonomických činností v Evropském společenství - NACE Revize 2 a zavedena s účinností od 1. 1. 2008.</w:t>
      </w:r>
    </w:p>
    <w:p w14:paraId="06118EDE" w14:textId="77777777" w:rsidR="003B7DB4" w:rsidRPr="003B7DB4" w:rsidRDefault="003B7DB4" w:rsidP="003B7D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lastRenderedPageBreak/>
        <w:t>Poznámka: Výpočtové ukazatele jsou počítány z nezaokrouhlených čísel a následně zaokrouhleny, proto součty a rozdíly vždy přesně nesouhlasí.</w:t>
      </w:r>
    </w:p>
    <w:p w14:paraId="6AA295D7" w14:textId="77777777" w:rsidR="003B7DB4" w:rsidRPr="003B7DB4" w:rsidRDefault="003B7DB4" w:rsidP="003B7D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V datové sadě jsou data do roku 2016 definitivní, údaje za rok 2017, 2018 a 2019 jsou předběžné.</w:t>
      </w:r>
    </w:p>
    <w:p w14:paraId="7A5B45F9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 </w:t>
      </w:r>
    </w:p>
    <w:p w14:paraId="1A985EBD" w14:textId="77777777" w:rsidR="003B7DB4" w:rsidRPr="003B7DB4" w:rsidRDefault="003B7DB4" w:rsidP="003B7DB4">
      <w:pPr>
        <w:spacing w:after="0" w:line="276" w:lineRule="atLeast"/>
        <w:jc w:val="both"/>
        <w:outlineLvl w:val="1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3B7DB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cs-CZ"/>
          <w14:ligatures w14:val="none"/>
        </w:rPr>
        <w:t>Struktura dat:</w:t>
      </w:r>
    </w:p>
    <w:p w14:paraId="6277471C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Datovou sadu představuje CSV soubor, jednotlivé položky (tvořící sloupce) jsou zprava i zleva ohraničeny znakem " (uvozovky), oddělovačem položek je čárka, oddělovačem desetinné části tečka.</w:t>
      </w:r>
    </w:p>
    <w:p w14:paraId="14EFDDD5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Každý statistický údaj tvoří jeden řádek souboru, zjištěná hodnota je ve sloupci </w:t>
      </w:r>
      <w:r w:rsidRPr="003B7DB4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cs-CZ"/>
          <w14:ligatures w14:val="none"/>
        </w:rPr>
        <w:t>hodnota</w:t>
      </w: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.</w:t>
      </w:r>
    </w:p>
    <w:p w14:paraId="511DF3FE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Statistický údaj je definován z hlediska věcného (statistická proměnná=ukazatel), časového (referenční období) a územního (území). </w:t>
      </w:r>
    </w:p>
    <w:tbl>
      <w:tblPr>
        <w:tblW w:w="9072" w:type="dxa"/>
        <w:tblInd w:w="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2879"/>
        <w:gridCol w:w="4597"/>
      </w:tblGrid>
      <w:tr w:rsidR="003B7DB4" w:rsidRPr="003B7DB4" w14:paraId="04AFFF46" w14:textId="77777777" w:rsidTr="003B7DB4">
        <w:trPr>
          <w:trHeight w:val="300"/>
          <w:tblHeader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5263949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SLOUPEC</w:t>
            </w:r>
          </w:p>
        </w:tc>
        <w:tc>
          <w:tcPr>
            <w:tcW w:w="28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670491D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VYZNAM</w:t>
            </w:r>
          </w:p>
        </w:tc>
        <w:tc>
          <w:tcPr>
            <w:tcW w:w="45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B19BBA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POZNAMKA</w:t>
            </w:r>
          </w:p>
        </w:tc>
      </w:tr>
      <w:tr w:rsidR="003B7DB4" w:rsidRPr="003B7DB4" w14:paraId="3869A846" w14:textId="77777777" w:rsidTr="003B7DB4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EE0C597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idhod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00935A8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unikátní identifikátor údaje Veřejné databáze ČSÚ</w:t>
            </w:r>
          </w:p>
        </w:tc>
        <w:tc>
          <w:tcPr>
            <w:tcW w:w="4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5C34FD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využije se v případě dotazu ke konkrétnímu údaji</w:t>
            </w:r>
          </w:p>
        </w:tc>
      </w:tr>
      <w:tr w:rsidR="003B7DB4" w:rsidRPr="003B7DB4" w14:paraId="6DA91619" w14:textId="77777777" w:rsidTr="003B7DB4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696184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hodnota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CEE7DD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zjištěná hodnota</w:t>
            </w:r>
          </w:p>
        </w:tc>
        <w:tc>
          <w:tcPr>
            <w:tcW w:w="4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A1B3C5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v numerickém formátu,</w:t>
            </w:r>
          </w:p>
          <w:p w14:paraId="377A6608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v případě, že se jedná o důvěrný údaj, je sloupec prázdný</w:t>
            </w:r>
          </w:p>
        </w:tc>
      </w:tr>
      <w:tr w:rsidR="003B7DB4" w:rsidRPr="003B7DB4" w14:paraId="3591D4C1" w14:textId="77777777" w:rsidTr="003B7DB4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C1AB15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stapro_kod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CCEA9E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kód statistické proměnné</w:t>
            </w:r>
          </w:p>
        </w:tc>
        <w:tc>
          <w:tcPr>
            <w:tcW w:w="4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518CC2" w14:textId="77777777" w:rsidR="003B7DB4" w:rsidRPr="003B7DB4" w:rsidRDefault="003B7DB4" w:rsidP="003B7DB4">
            <w:pPr>
              <w:spacing w:after="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v této datové sadě pouze kódy 316 (počet zaměstnanců) nebo 5958 (průměrná mzda)</w:t>
            </w:r>
          </w:p>
        </w:tc>
      </w:tr>
      <w:tr w:rsidR="003B7DB4" w:rsidRPr="003B7DB4" w14:paraId="1ADD1715" w14:textId="77777777" w:rsidTr="003B7DB4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9BC7A1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mj_cis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464B53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kód číselníku pro měřicí jednotku</w:t>
            </w:r>
          </w:p>
        </w:tc>
        <w:tc>
          <w:tcPr>
            <w:tcW w:w="4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C46ED7" w14:textId="77777777" w:rsidR="003B7DB4" w:rsidRPr="003B7DB4" w:rsidRDefault="003B7DB4" w:rsidP="003B7DB4">
            <w:pPr>
              <w:spacing w:after="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v datové sadě číselník 78</w:t>
            </w:r>
          </w:p>
        </w:tc>
      </w:tr>
      <w:tr w:rsidR="003B7DB4" w:rsidRPr="003B7DB4" w14:paraId="78F70E13" w14:textId="77777777" w:rsidTr="003B7DB4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ECB4677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mj_kod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5B01CC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kód položky číselníku pro měřicí jednotku</w:t>
            </w:r>
          </w:p>
        </w:tc>
        <w:tc>
          <w:tcPr>
            <w:tcW w:w="4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960BC4A" w14:textId="77777777" w:rsidR="003B7DB4" w:rsidRPr="003B7DB4" w:rsidRDefault="003B7DB4" w:rsidP="003B7DB4">
            <w:pPr>
              <w:spacing w:after="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položka 00200 znamená Kč,</w:t>
            </w:r>
          </w:p>
          <w:p w14:paraId="5F2419CE" w14:textId="77777777" w:rsidR="003B7DB4" w:rsidRPr="003B7DB4" w:rsidRDefault="003B7DB4" w:rsidP="003B7DB4">
            <w:pPr>
              <w:spacing w:after="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80403 jsou tisíce osob</w:t>
            </w:r>
          </w:p>
          <w:p w14:paraId="06FED326" w14:textId="77777777" w:rsidR="003B7DB4" w:rsidRPr="003B7DB4" w:rsidRDefault="003B7DB4" w:rsidP="003B7DB4">
            <w:pPr>
              <w:spacing w:after="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shd w:val="clear" w:color="auto" w:fill="FFFF00"/>
                <w:lang w:eastAsia="cs-CZ"/>
                <w14:ligatures w14:val="none"/>
              </w:rPr>
              <w:t> </w:t>
            </w:r>
          </w:p>
        </w:tc>
      </w:tr>
      <w:tr w:rsidR="003B7DB4" w:rsidRPr="003B7DB4" w14:paraId="383619D3" w14:textId="77777777" w:rsidTr="003B7DB4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E3F4BA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typosoby_kod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3046EF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kód z číselníku pro typ osoby</w:t>
            </w:r>
          </w:p>
        </w:tc>
        <w:tc>
          <w:tcPr>
            <w:tcW w:w="4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31DFD9E" w14:textId="77777777" w:rsidR="003B7DB4" w:rsidRPr="003B7DB4" w:rsidRDefault="003B7DB4" w:rsidP="003B7DB4">
            <w:pPr>
              <w:spacing w:after="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položka 100 znamená fyzický počet zaměstnanců,</w:t>
            </w:r>
          </w:p>
          <w:p w14:paraId="3097521E" w14:textId="77777777" w:rsidR="003B7DB4" w:rsidRPr="003B7DB4" w:rsidRDefault="003B7DB4" w:rsidP="003B7DB4">
            <w:pPr>
              <w:spacing w:after="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položka 200 přepočtený počet zaměstnanců na plný úvazek</w:t>
            </w:r>
          </w:p>
        </w:tc>
      </w:tr>
      <w:tr w:rsidR="003B7DB4" w:rsidRPr="003B7DB4" w14:paraId="1A60C757" w14:textId="77777777" w:rsidTr="003B7DB4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8984BA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odvetvi_cis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B59B93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kód číselníku pro odvětví</w:t>
            </w:r>
          </w:p>
        </w:tc>
        <w:tc>
          <w:tcPr>
            <w:tcW w:w="4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E1E4598" w14:textId="77777777" w:rsidR="003B7DB4" w:rsidRPr="003B7DB4" w:rsidRDefault="003B7DB4" w:rsidP="003B7DB4">
            <w:pPr>
              <w:spacing w:after="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v datové sadě použit číselník 5103 (sekce klasifikace odvětví)</w:t>
            </w:r>
          </w:p>
        </w:tc>
      </w:tr>
      <w:tr w:rsidR="003B7DB4" w:rsidRPr="003B7DB4" w14:paraId="2004F2F2" w14:textId="77777777" w:rsidTr="003B7DB4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CC1679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odvetvi_kod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86C678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kód položky číselníku pro odvětví</w:t>
            </w:r>
          </w:p>
        </w:tc>
        <w:tc>
          <w:tcPr>
            <w:tcW w:w="4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278D15E" w14:textId="77777777" w:rsidR="003B7DB4" w:rsidRPr="003B7DB4" w:rsidRDefault="003B7DB4" w:rsidP="003B7DB4">
            <w:pPr>
              <w:spacing w:after="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pokud není vyplněn, jedná se o úhrn za všechna odvětví</w:t>
            </w:r>
          </w:p>
        </w:tc>
      </w:tr>
      <w:tr w:rsidR="003B7DB4" w:rsidRPr="003B7DB4" w14:paraId="2572C31C" w14:textId="77777777" w:rsidTr="003B7DB4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E8E1B0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rok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270A7C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rok referenčního období</w:t>
            </w:r>
          </w:p>
        </w:tc>
        <w:tc>
          <w:tcPr>
            <w:tcW w:w="4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9CA001B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ve formátu RRRR</w:t>
            </w:r>
          </w:p>
        </w:tc>
      </w:tr>
      <w:tr w:rsidR="003B7DB4" w:rsidRPr="003B7DB4" w14:paraId="15A3C01E" w14:textId="77777777" w:rsidTr="003B7DB4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EB3BE99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ctvrtleti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A3BA9E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čtvrtletí referenčního období</w:t>
            </w:r>
          </w:p>
        </w:tc>
        <w:tc>
          <w:tcPr>
            <w:tcW w:w="4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3AFA5D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čísla 1, 2, 3 nebo 4 odpovídající čtvrtletí v roce</w:t>
            </w:r>
          </w:p>
        </w:tc>
      </w:tr>
      <w:tr w:rsidR="003B7DB4" w:rsidRPr="003B7DB4" w14:paraId="0516116F" w14:textId="77777777" w:rsidTr="003B7DB4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0DFBF7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uzemi_cis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880DFF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kód číselníku pro referenční území</w:t>
            </w:r>
          </w:p>
        </w:tc>
        <w:tc>
          <w:tcPr>
            <w:tcW w:w="4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B8DAC40" w14:textId="77777777" w:rsidR="003B7DB4" w:rsidRPr="003B7DB4" w:rsidRDefault="003B7DB4" w:rsidP="003B7DB4">
            <w:pPr>
              <w:spacing w:after="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v datové sadě pouze 97</w:t>
            </w:r>
          </w:p>
        </w:tc>
      </w:tr>
      <w:tr w:rsidR="003B7DB4" w:rsidRPr="003B7DB4" w14:paraId="7EB7256F" w14:textId="77777777" w:rsidTr="003B7DB4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A77E4E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uzemi_kod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A54BE7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kód položky číselníku pro referenční území</w:t>
            </w:r>
          </w:p>
        </w:tc>
        <w:tc>
          <w:tcPr>
            <w:tcW w:w="4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5DC764" w14:textId="77777777" w:rsidR="003B7DB4" w:rsidRPr="003B7DB4" w:rsidRDefault="003B7DB4" w:rsidP="003B7DB4">
            <w:pPr>
              <w:spacing w:after="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v datové sadě pouze kód 19 – Česká republika</w:t>
            </w:r>
          </w:p>
        </w:tc>
      </w:tr>
      <w:tr w:rsidR="003B7DB4" w:rsidRPr="003B7DB4" w14:paraId="6D250DB9" w14:textId="77777777" w:rsidTr="003B7DB4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2418EC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stapro_txt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DCEA7B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text statistické proměnné (ukazatele)</w:t>
            </w:r>
          </w:p>
        </w:tc>
        <w:tc>
          <w:tcPr>
            <w:tcW w:w="4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1C34DE" w14:textId="77777777" w:rsidR="003B7DB4" w:rsidRPr="003B7DB4" w:rsidRDefault="003B7DB4" w:rsidP="003B7DB4">
            <w:pPr>
              <w:spacing w:after="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3B7DB4" w:rsidRPr="003B7DB4" w14:paraId="397C8D31" w14:textId="77777777" w:rsidTr="003B7DB4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18C73C2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mj_txt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41B590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text položky číselníku pro měřicí jednotku</w:t>
            </w:r>
          </w:p>
        </w:tc>
        <w:tc>
          <w:tcPr>
            <w:tcW w:w="4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7DF3838" w14:textId="77777777" w:rsidR="003B7DB4" w:rsidRPr="003B7DB4" w:rsidRDefault="003B7DB4" w:rsidP="003B7DB4">
            <w:pPr>
              <w:spacing w:after="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zkrácený text</w:t>
            </w:r>
          </w:p>
        </w:tc>
      </w:tr>
      <w:tr w:rsidR="003B7DB4" w:rsidRPr="003B7DB4" w14:paraId="5975BFA9" w14:textId="77777777" w:rsidTr="003B7DB4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416A43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typosoby_txt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9687E6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text položky pro typ osoby</w:t>
            </w:r>
          </w:p>
        </w:tc>
        <w:tc>
          <w:tcPr>
            <w:tcW w:w="4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E84A43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3B7DB4" w:rsidRPr="003B7DB4" w14:paraId="784E6B26" w14:textId="77777777" w:rsidTr="003B7DB4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468FA3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odvetvi_txt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012081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text položky číselníku pro odvětví</w:t>
            </w:r>
          </w:p>
        </w:tc>
        <w:tc>
          <w:tcPr>
            <w:tcW w:w="4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948C8DB" w14:textId="77777777" w:rsidR="003B7DB4" w:rsidRPr="003B7DB4" w:rsidRDefault="003B7DB4" w:rsidP="003B7DB4">
            <w:pPr>
              <w:spacing w:after="120" w:line="230" w:lineRule="atLeast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pokud není uveden, jedná se o úhrn za všechna odvětví</w:t>
            </w:r>
          </w:p>
        </w:tc>
      </w:tr>
    </w:tbl>
    <w:p w14:paraId="737178BA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 </w:t>
      </w:r>
    </w:p>
    <w:p w14:paraId="63317560" w14:textId="77777777" w:rsidR="003B7DB4" w:rsidRPr="003B7DB4" w:rsidRDefault="003B7DB4" w:rsidP="003B7DB4">
      <w:pPr>
        <w:spacing w:after="0" w:line="276" w:lineRule="atLeast"/>
        <w:jc w:val="both"/>
        <w:outlineLvl w:val="1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3B7DB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cs-CZ"/>
          <w14:ligatures w14:val="none"/>
        </w:rPr>
        <w:t>Použité číselníky a referenční údaje:</w:t>
      </w:r>
    </w:p>
    <w:p w14:paraId="7B70BCD0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 </w:t>
      </w:r>
    </w:p>
    <w:p w14:paraId="2F0868B5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lastRenderedPageBreak/>
        <w:t>Pro identifikaci (definování) každého statistického údaje se využívá Statistický metainformační systém ČSÚ (SMS), a to subsystém SMS-UKAZ (statistické proměnné) a SMS-KLAS (statistické číselníky a klasifikace).</w:t>
      </w:r>
    </w:p>
    <w:p w14:paraId="70A5A604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V datové sadě jsou použity:</w:t>
      </w:r>
    </w:p>
    <w:p w14:paraId="1DDEE57C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cs-CZ"/>
          <w14:ligatures w14:val="none"/>
        </w:rPr>
        <w:t>Seznam statistických proměnných</w:t>
      </w: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 - </w:t>
      </w:r>
      <w:hyperlink r:id="rId4" w:history="1">
        <w:r w:rsidRPr="003B7DB4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https://www.czso.cz/csu/czso/statisticke-promenne-ukazatele</w:t>
        </w:r>
      </w:hyperlink>
    </w:p>
    <w:tbl>
      <w:tblPr>
        <w:tblW w:w="8687" w:type="dxa"/>
        <w:tblInd w:w="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702"/>
      </w:tblGrid>
      <w:tr w:rsidR="003B7DB4" w:rsidRPr="003B7DB4" w14:paraId="5CE2BFC8" w14:textId="77777777" w:rsidTr="003B7DB4">
        <w:trPr>
          <w:trHeight w:val="300"/>
        </w:trPr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168D9B" w14:textId="77777777" w:rsidR="003B7DB4" w:rsidRPr="003B7DB4" w:rsidRDefault="003B7DB4" w:rsidP="003B7D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kod</w:t>
            </w:r>
          </w:p>
        </w:tc>
        <w:tc>
          <w:tcPr>
            <w:tcW w:w="7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B4338B0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TEXT</w:t>
            </w:r>
          </w:p>
        </w:tc>
      </w:tr>
      <w:tr w:rsidR="003B7DB4" w:rsidRPr="003B7DB4" w14:paraId="7AD152E0" w14:textId="77777777" w:rsidTr="003B7DB4">
        <w:trPr>
          <w:trHeight w:val="300"/>
        </w:trPr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1E441A3" w14:textId="77777777" w:rsidR="003B7DB4" w:rsidRPr="003B7DB4" w:rsidRDefault="003B7DB4" w:rsidP="003B7D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316</w:t>
            </w:r>
          </w:p>
        </w:tc>
        <w:tc>
          <w:tcPr>
            <w:tcW w:w="7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CB6C5DC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Průměrný počet zaměstnaných osob</w:t>
            </w:r>
          </w:p>
        </w:tc>
      </w:tr>
      <w:tr w:rsidR="003B7DB4" w:rsidRPr="003B7DB4" w14:paraId="5F66F2BA" w14:textId="77777777" w:rsidTr="003B7DB4">
        <w:trPr>
          <w:trHeight w:val="300"/>
        </w:trPr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6556EE" w14:textId="77777777" w:rsidR="003B7DB4" w:rsidRPr="003B7DB4" w:rsidRDefault="003B7DB4" w:rsidP="003B7D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5958</w:t>
            </w:r>
          </w:p>
        </w:tc>
        <w:tc>
          <w:tcPr>
            <w:tcW w:w="7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9C4D689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  <w:t>Průměrná hrubá mzda zaměstnance</w:t>
            </w:r>
          </w:p>
        </w:tc>
      </w:tr>
    </w:tbl>
    <w:p w14:paraId="0B7AA2D0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cs-CZ"/>
          <w14:ligatures w14:val="none"/>
        </w:rPr>
        <w:t> </w:t>
      </w:r>
    </w:p>
    <w:p w14:paraId="7AC4C5D9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cs-CZ"/>
          <w14:ligatures w14:val="none"/>
        </w:rPr>
        <w:t>Typ osoby pro výpočty - </w:t>
      </w: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 kód číselníku ČSÚ 7571</w:t>
      </w:r>
    </w:p>
    <w:p w14:paraId="69E71030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CSV: </w:t>
      </w:r>
      <w:hyperlink r:id="rId5" w:history="1">
        <w:r w:rsidRPr="003B7DB4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https://apl.czso.cz/iSMS/do_cis_export?kodcis=7571&amp;typdat=0&amp;cisjaz=203&amp;format=2</w:t>
        </w:r>
      </w:hyperlink>
    </w:p>
    <w:p w14:paraId="6064F31A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XML: </w:t>
      </w:r>
      <w:hyperlink r:id="rId6" w:history="1">
        <w:r w:rsidRPr="003B7DB4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https://apl.czso.cz/iSMS/do_cis_export?kodcis=7571&amp;typdat=0&amp;cisjaz=203&amp;format=0</w:t>
        </w:r>
      </w:hyperlink>
    </w:p>
    <w:tbl>
      <w:tblPr>
        <w:tblW w:w="45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1280"/>
        <w:gridCol w:w="2480"/>
      </w:tblGrid>
      <w:tr w:rsidR="003B7DB4" w:rsidRPr="003B7DB4" w14:paraId="57106C27" w14:textId="77777777" w:rsidTr="003B7DB4">
        <w:trPr>
          <w:trHeight w:val="255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CF1B57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Číselník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58ABD9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Kód položky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C59C78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TEXT</w:t>
            </w:r>
          </w:p>
        </w:tc>
      </w:tr>
      <w:tr w:rsidR="003B7DB4" w:rsidRPr="003B7DB4" w14:paraId="4BD2B686" w14:textId="77777777" w:rsidTr="003B7DB4">
        <w:trPr>
          <w:trHeight w:val="255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11F5BA" w14:textId="77777777" w:rsidR="003B7DB4" w:rsidRPr="003B7DB4" w:rsidRDefault="003B7DB4" w:rsidP="003B7DB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7571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0CA714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72812F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Fyzické osoby</w:t>
            </w:r>
          </w:p>
        </w:tc>
      </w:tr>
      <w:tr w:rsidR="003B7DB4" w:rsidRPr="003B7DB4" w14:paraId="062CC486" w14:textId="77777777" w:rsidTr="003B7DB4">
        <w:trPr>
          <w:trHeight w:val="255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B11356" w14:textId="77777777" w:rsidR="003B7DB4" w:rsidRPr="003B7DB4" w:rsidRDefault="003B7DB4" w:rsidP="003B7DB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7571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D3FB038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58366D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Přepočtené počty</w:t>
            </w:r>
          </w:p>
        </w:tc>
      </w:tr>
    </w:tbl>
    <w:p w14:paraId="7E7C02BF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cs-CZ"/>
          <w14:ligatures w14:val="none"/>
        </w:rPr>
        <w:t> </w:t>
      </w:r>
    </w:p>
    <w:p w14:paraId="768250D2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cs-CZ"/>
          <w14:ligatures w14:val="none"/>
        </w:rPr>
        <w:t>Číselník odvětví - </w:t>
      </w: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 kód číselníku ČSÚ 5103 - Klasifikace ekonomických činností (CZ-NACE) - úroveň 1 - Sekce</w:t>
      </w:r>
    </w:p>
    <w:p w14:paraId="006376D0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CSV: </w:t>
      </w:r>
      <w:hyperlink r:id="rId7" w:history="1">
        <w:r w:rsidRPr="003B7DB4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https://apl.czso.cz/iSMS/do_cis_export?kodcis=5103&amp;typdat=0&amp;cisjaz=203&amp;format=2</w:t>
        </w:r>
      </w:hyperlink>
    </w:p>
    <w:p w14:paraId="02D1BA0C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XML: </w:t>
      </w:r>
      <w:hyperlink r:id="rId8" w:history="1">
        <w:r w:rsidRPr="003B7DB4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https://apl.czso.cz/iSMS/do_cis_export?kodcis=5103&amp;typdat=0&amp;cisjaz=203&amp;format=0</w:t>
        </w:r>
      </w:hyperlink>
    </w:p>
    <w:p w14:paraId="42DAFF7B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 </w:t>
      </w:r>
    </w:p>
    <w:p w14:paraId="6687DE79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V datové sadě použity tyto položky:</w:t>
      </w:r>
    </w:p>
    <w:tbl>
      <w:tblPr>
        <w:tblW w:w="97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885"/>
        <w:gridCol w:w="7950"/>
      </w:tblGrid>
      <w:tr w:rsidR="003B7DB4" w:rsidRPr="003B7DB4" w14:paraId="00E737A6" w14:textId="77777777" w:rsidTr="003B7DB4">
        <w:trPr>
          <w:trHeight w:val="240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6EA8D8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Číselník</w:t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5014A1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Kód položky</w:t>
            </w:r>
          </w:p>
        </w:tc>
        <w:tc>
          <w:tcPr>
            <w:tcW w:w="7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3413C4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TEXT</w:t>
            </w:r>
          </w:p>
        </w:tc>
      </w:tr>
      <w:tr w:rsidR="003B7DB4" w:rsidRPr="003B7DB4" w14:paraId="0F52F181" w14:textId="77777777" w:rsidTr="003B7DB4">
        <w:trPr>
          <w:trHeight w:val="24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4E9A78" w14:textId="77777777" w:rsidR="003B7DB4" w:rsidRPr="003B7DB4" w:rsidRDefault="003B7DB4" w:rsidP="003B7DB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5103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88CC27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0CE250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Zemědělství, lesnictví, rybářství</w:t>
            </w:r>
          </w:p>
        </w:tc>
      </w:tr>
      <w:tr w:rsidR="003B7DB4" w:rsidRPr="003B7DB4" w14:paraId="6F61871C" w14:textId="77777777" w:rsidTr="003B7DB4">
        <w:trPr>
          <w:trHeight w:val="24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079E8D" w14:textId="77777777" w:rsidR="003B7DB4" w:rsidRPr="003B7DB4" w:rsidRDefault="003B7DB4" w:rsidP="003B7DB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5103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5A8C5F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B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C7E9CE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Těžba a dobývání</w:t>
            </w:r>
          </w:p>
        </w:tc>
      </w:tr>
      <w:tr w:rsidR="003B7DB4" w:rsidRPr="003B7DB4" w14:paraId="3F5A08E2" w14:textId="77777777" w:rsidTr="003B7DB4">
        <w:trPr>
          <w:trHeight w:val="24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892001" w14:textId="77777777" w:rsidR="003B7DB4" w:rsidRPr="003B7DB4" w:rsidRDefault="003B7DB4" w:rsidP="003B7DB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5103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9D9052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B657FC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Zpracovatelský průmysl</w:t>
            </w:r>
          </w:p>
        </w:tc>
      </w:tr>
      <w:tr w:rsidR="003B7DB4" w:rsidRPr="003B7DB4" w14:paraId="4139AC73" w14:textId="77777777" w:rsidTr="003B7DB4">
        <w:trPr>
          <w:trHeight w:val="24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1391A0" w14:textId="77777777" w:rsidR="003B7DB4" w:rsidRPr="003B7DB4" w:rsidRDefault="003B7DB4" w:rsidP="003B7DB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5103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C6AAED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980D0F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Výroba a rozvod elektřiny, plynu, tepla a klimatizovaného vzduchu</w:t>
            </w:r>
          </w:p>
        </w:tc>
      </w:tr>
      <w:tr w:rsidR="003B7DB4" w:rsidRPr="003B7DB4" w14:paraId="5731330A" w14:textId="77777777" w:rsidTr="003B7DB4">
        <w:trPr>
          <w:trHeight w:val="24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9993DD" w14:textId="77777777" w:rsidR="003B7DB4" w:rsidRPr="003B7DB4" w:rsidRDefault="003B7DB4" w:rsidP="003B7DB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5103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CA73A8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E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C3BCDD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Zásobování vodou; činnosti související s odpadními vodami, odpady a sanacemi</w:t>
            </w:r>
          </w:p>
        </w:tc>
      </w:tr>
      <w:tr w:rsidR="003B7DB4" w:rsidRPr="003B7DB4" w14:paraId="4EB5FCB1" w14:textId="77777777" w:rsidTr="003B7DB4">
        <w:trPr>
          <w:trHeight w:val="24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7FEEC9" w14:textId="77777777" w:rsidR="003B7DB4" w:rsidRPr="003B7DB4" w:rsidRDefault="003B7DB4" w:rsidP="003B7DB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5103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F85AED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DC521FF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Stavebnictví</w:t>
            </w:r>
          </w:p>
        </w:tc>
      </w:tr>
      <w:tr w:rsidR="003B7DB4" w:rsidRPr="003B7DB4" w14:paraId="31E4F2A5" w14:textId="77777777" w:rsidTr="003B7DB4">
        <w:trPr>
          <w:trHeight w:val="24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ABEFF6" w14:textId="77777777" w:rsidR="003B7DB4" w:rsidRPr="003B7DB4" w:rsidRDefault="003B7DB4" w:rsidP="003B7DB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5103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218C27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G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0AA191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Velkoobchod a maloobchod; opravy a údržba motorových vozidel</w:t>
            </w:r>
          </w:p>
        </w:tc>
      </w:tr>
      <w:tr w:rsidR="003B7DB4" w:rsidRPr="003B7DB4" w14:paraId="2E091B70" w14:textId="77777777" w:rsidTr="003B7DB4">
        <w:trPr>
          <w:trHeight w:val="24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3D7BE8" w14:textId="77777777" w:rsidR="003B7DB4" w:rsidRPr="003B7DB4" w:rsidRDefault="003B7DB4" w:rsidP="003B7DB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5103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C75690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H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509FA4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Doprava a skladování</w:t>
            </w:r>
          </w:p>
        </w:tc>
      </w:tr>
      <w:tr w:rsidR="003B7DB4" w:rsidRPr="003B7DB4" w14:paraId="734453BB" w14:textId="77777777" w:rsidTr="003B7DB4">
        <w:trPr>
          <w:trHeight w:val="24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6E6EC1" w14:textId="77777777" w:rsidR="003B7DB4" w:rsidRPr="003B7DB4" w:rsidRDefault="003B7DB4" w:rsidP="003B7DB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5103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9BBE80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I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E80CEB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Ubytování, stravování a pohostinství</w:t>
            </w:r>
          </w:p>
        </w:tc>
      </w:tr>
      <w:tr w:rsidR="003B7DB4" w:rsidRPr="003B7DB4" w14:paraId="23D0FC42" w14:textId="77777777" w:rsidTr="003B7DB4">
        <w:trPr>
          <w:trHeight w:val="24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4D2E43" w14:textId="77777777" w:rsidR="003B7DB4" w:rsidRPr="003B7DB4" w:rsidRDefault="003B7DB4" w:rsidP="003B7DB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5103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F48798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02C875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Informační a komunikační činnosti</w:t>
            </w:r>
          </w:p>
        </w:tc>
      </w:tr>
      <w:tr w:rsidR="003B7DB4" w:rsidRPr="003B7DB4" w14:paraId="5208FF2B" w14:textId="77777777" w:rsidTr="003B7DB4">
        <w:trPr>
          <w:trHeight w:val="24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6A3BF5" w14:textId="77777777" w:rsidR="003B7DB4" w:rsidRPr="003B7DB4" w:rsidRDefault="003B7DB4" w:rsidP="003B7DB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5103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D8AE086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D44934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Peněžnictví a pojišťovnictví</w:t>
            </w:r>
          </w:p>
        </w:tc>
      </w:tr>
      <w:tr w:rsidR="003B7DB4" w:rsidRPr="003B7DB4" w14:paraId="319BC3C7" w14:textId="77777777" w:rsidTr="003B7DB4">
        <w:trPr>
          <w:trHeight w:val="24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320610" w14:textId="77777777" w:rsidR="003B7DB4" w:rsidRPr="003B7DB4" w:rsidRDefault="003B7DB4" w:rsidP="003B7DB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5103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1F6DCE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L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C43114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Činnosti v oblasti nemovitostí</w:t>
            </w:r>
          </w:p>
        </w:tc>
      </w:tr>
      <w:tr w:rsidR="003B7DB4" w:rsidRPr="003B7DB4" w14:paraId="5D353E10" w14:textId="77777777" w:rsidTr="003B7DB4">
        <w:trPr>
          <w:trHeight w:val="24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B27858" w14:textId="77777777" w:rsidR="003B7DB4" w:rsidRPr="003B7DB4" w:rsidRDefault="003B7DB4" w:rsidP="003B7DB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5103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BF93A6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900C51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Profesní, vědecké a technické činnosti</w:t>
            </w:r>
          </w:p>
        </w:tc>
      </w:tr>
      <w:tr w:rsidR="003B7DB4" w:rsidRPr="003B7DB4" w14:paraId="743B2857" w14:textId="77777777" w:rsidTr="003B7DB4">
        <w:trPr>
          <w:trHeight w:val="24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E9AE652" w14:textId="77777777" w:rsidR="003B7DB4" w:rsidRPr="003B7DB4" w:rsidRDefault="003B7DB4" w:rsidP="003B7DB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5103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82B0F3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CB6052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Administrativní a podpůrné činnosti</w:t>
            </w:r>
          </w:p>
        </w:tc>
      </w:tr>
      <w:tr w:rsidR="003B7DB4" w:rsidRPr="003B7DB4" w14:paraId="4107010A" w14:textId="77777777" w:rsidTr="003B7DB4">
        <w:trPr>
          <w:trHeight w:val="24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8789DE" w14:textId="77777777" w:rsidR="003B7DB4" w:rsidRPr="003B7DB4" w:rsidRDefault="003B7DB4" w:rsidP="003B7DB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5103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C0D1A8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37E2DC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Veřejná správa a obrana; povinné sociální zabezpečení</w:t>
            </w:r>
          </w:p>
        </w:tc>
      </w:tr>
      <w:tr w:rsidR="003B7DB4" w:rsidRPr="003B7DB4" w14:paraId="7F717AE4" w14:textId="77777777" w:rsidTr="003B7DB4">
        <w:trPr>
          <w:trHeight w:val="24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BFC4DC" w14:textId="77777777" w:rsidR="003B7DB4" w:rsidRPr="003B7DB4" w:rsidRDefault="003B7DB4" w:rsidP="003B7DB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5103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EFF8CD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2891E3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Vzdělávání</w:t>
            </w:r>
          </w:p>
        </w:tc>
      </w:tr>
      <w:tr w:rsidR="003B7DB4" w:rsidRPr="003B7DB4" w14:paraId="7E819774" w14:textId="77777777" w:rsidTr="003B7DB4">
        <w:trPr>
          <w:trHeight w:val="24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847D55" w14:textId="77777777" w:rsidR="003B7DB4" w:rsidRPr="003B7DB4" w:rsidRDefault="003B7DB4" w:rsidP="003B7DB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5103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C8ED22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Q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3E2797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Zdravotní a sociální péče</w:t>
            </w:r>
          </w:p>
        </w:tc>
      </w:tr>
      <w:tr w:rsidR="003B7DB4" w:rsidRPr="003B7DB4" w14:paraId="65B75AE8" w14:textId="77777777" w:rsidTr="003B7DB4">
        <w:trPr>
          <w:trHeight w:val="24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9C47E8" w14:textId="77777777" w:rsidR="003B7DB4" w:rsidRPr="003B7DB4" w:rsidRDefault="003B7DB4" w:rsidP="003B7DB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5103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7F7868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3B018E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Kulturní, zábavní a rekreační činnosti</w:t>
            </w:r>
          </w:p>
        </w:tc>
      </w:tr>
      <w:tr w:rsidR="003B7DB4" w:rsidRPr="003B7DB4" w14:paraId="75519BEE" w14:textId="77777777" w:rsidTr="003B7DB4">
        <w:trPr>
          <w:trHeight w:val="24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276A92" w14:textId="77777777" w:rsidR="003B7DB4" w:rsidRPr="003B7DB4" w:rsidRDefault="003B7DB4" w:rsidP="003B7DB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5103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303947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125B9E" w14:textId="77777777" w:rsidR="003B7DB4" w:rsidRPr="003B7DB4" w:rsidRDefault="003B7DB4" w:rsidP="003B7D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B7D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Ostatní činnosti</w:t>
            </w:r>
          </w:p>
        </w:tc>
      </w:tr>
    </w:tbl>
    <w:p w14:paraId="56D7EA01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 </w:t>
      </w:r>
    </w:p>
    <w:p w14:paraId="3438FB9C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cs-CZ"/>
          <w14:ligatures w14:val="none"/>
        </w:rPr>
        <w:t>Časové vymezení</w:t>
      </w:r>
    </w:p>
    <w:p w14:paraId="091961F2" w14:textId="77777777" w:rsidR="003B7DB4" w:rsidRPr="003B7DB4" w:rsidRDefault="003B7DB4" w:rsidP="003B7DB4">
      <w:pPr>
        <w:spacing w:after="120" w:line="230" w:lineRule="atLeast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</w:pPr>
      <w:r w:rsidRPr="003B7DB4">
        <w:rPr>
          <w:rFonts w:ascii="Arial" w:eastAsia="Times New Roman" w:hAnsi="Arial" w:cs="Arial"/>
          <w:color w:val="000000"/>
          <w:kern w:val="0"/>
          <w:sz w:val="20"/>
          <w:szCs w:val="20"/>
          <w:lang w:eastAsia="cs-CZ"/>
          <w14:ligatures w14:val="none"/>
        </w:rPr>
        <w:t>Časová řada začíná 1. čtvrtletím roku 2000.</w:t>
      </w:r>
    </w:p>
    <w:p w14:paraId="5EA560A2" w14:textId="77777777" w:rsidR="003B76F1" w:rsidRDefault="003B76F1"/>
    <w:sectPr w:rsidR="003B7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0A"/>
    <w:rsid w:val="001C6FC7"/>
    <w:rsid w:val="003376CC"/>
    <w:rsid w:val="003A5F2D"/>
    <w:rsid w:val="003B76F1"/>
    <w:rsid w:val="003B7DB4"/>
    <w:rsid w:val="0078030A"/>
    <w:rsid w:val="00ED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B5C62-3336-4ECE-80CD-917B5FD3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3B7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B7DB4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zev">
    <w:name w:val="Title"/>
    <w:basedOn w:val="Normln"/>
    <w:link w:val="NzevChar"/>
    <w:uiPriority w:val="10"/>
    <w:qFormat/>
    <w:rsid w:val="003B7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NzevChar">
    <w:name w:val="Název Char"/>
    <w:basedOn w:val="Standardnpsmoodstavce"/>
    <w:link w:val="Nzev"/>
    <w:uiPriority w:val="10"/>
    <w:rsid w:val="003B7DB4"/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nadpis2char0">
    <w:name w:val="nadpis2char"/>
    <w:basedOn w:val="Standardnpsmoodstavce"/>
    <w:rsid w:val="003B7DB4"/>
  </w:style>
  <w:style w:type="character" w:customStyle="1" w:styleId="content">
    <w:name w:val="content"/>
    <w:basedOn w:val="Standardnpsmoodstavce"/>
    <w:rsid w:val="003B7DB4"/>
  </w:style>
  <w:style w:type="paragraph" w:styleId="Zkladntext">
    <w:name w:val="Body Text"/>
    <w:basedOn w:val="Normln"/>
    <w:link w:val="ZkladntextChar"/>
    <w:uiPriority w:val="99"/>
    <w:semiHidden/>
    <w:unhideWhenUsed/>
    <w:rsid w:val="003B7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3B7DB4"/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Hypertextovodkaz">
    <w:name w:val="Hyperlink"/>
    <w:basedOn w:val="Standardnpsmoodstavce"/>
    <w:uiPriority w:val="99"/>
    <w:semiHidden/>
    <w:unhideWhenUsed/>
    <w:rsid w:val="003B7D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l.czso.cz/iSMS/do_cis_export?kodcis=5103&amp;typdat=0&amp;cisjaz=203&amp;format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l.czso.cz/iSMS/do_cis_export?kodcis=5103&amp;typdat=0&amp;cisjaz=203&amp;format=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l.czso.cz/iSMS/do_cis_export?kodcis=7571&amp;typdat=0&amp;cisjaz=203&amp;format=0" TargetMode="External"/><Relationship Id="rId5" Type="http://schemas.openxmlformats.org/officeDocument/2006/relationships/hyperlink" Target="https://apl.czso.cz/iSMS/do_cis_export?kodcis=7571&amp;typdat=0&amp;cisjaz=203&amp;format=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zso.cz/csu/czso/statisticke-promenne-ukazate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1047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Melicharik</dc:creator>
  <cp:keywords/>
  <dc:description/>
  <cp:lastModifiedBy>Petr Melicharik</cp:lastModifiedBy>
  <cp:revision>2</cp:revision>
  <dcterms:created xsi:type="dcterms:W3CDTF">2024-05-20T15:26:00Z</dcterms:created>
  <dcterms:modified xsi:type="dcterms:W3CDTF">2024-05-20T15:26:00Z</dcterms:modified>
</cp:coreProperties>
</file>