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E68A3" w14:textId="4C0B28FA" w:rsidR="009F1680" w:rsidRDefault="009F1680" w:rsidP="009F1680">
      <w:pPr>
        <w:pStyle w:val="1"/>
        <w:rPr>
          <w:sz w:val="28"/>
          <w:szCs w:val="22"/>
        </w:rPr>
      </w:pPr>
      <w:r>
        <w:t>Цель</w:t>
      </w:r>
    </w:p>
    <w:p w14:paraId="5C12EFCE" w14:textId="0E30DF27" w:rsidR="009F1680" w:rsidRDefault="009F1680" w:rsidP="009F1680">
      <w:pPr>
        <w:spacing w:before="40" w:after="40" w:line="240" w:lineRule="auto"/>
        <w:ind w:firstLine="709"/>
      </w:pPr>
      <w:r>
        <w:t xml:space="preserve">Данная лабораторная работа призвана сформировать у студента понимание назначения массивов, курсоров, триггеров и ролей, их написание и использование. </w:t>
      </w:r>
    </w:p>
    <w:p w14:paraId="5D86A12E" w14:textId="51FFCCB5" w:rsidR="009F1680" w:rsidRDefault="009F1680" w:rsidP="009F1680">
      <w:pPr>
        <w:pStyle w:val="1"/>
      </w:pPr>
      <w:r>
        <w:t>Задачи</w:t>
      </w:r>
    </w:p>
    <w:p w14:paraId="10E23868" w14:textId="77777777" w:rsidR="009F1680" w:rsidRDefault="009F1680" w:rsidP="009F1680">
      <w:pPr>
        <w:pStyle w:val="a3"/>
        <w:numPr>
          <w:ilvl w:val="0"/>
          <w:numId w:val="2"/>
        </w:numPr>
        <w:suppressAutoHyphens w:val="0"/>
        <w:spacing w:before="40" w:after="40" w:line="240" w:lineRule="auto"/>
        <w:rPr>
          <w:sz w:val="28"/>
          <w:szCs w:val="28"/>
        </w:rPr>
      </w:pPr>
      <w:r>
        <w:rPr>
          <w:sz w:val="28"/>
          <w:szCs w:val="28"/>
        </w:rPr>
        <w:t>Ознакомиться с использованием массивов.</w:t>
      </w:r>
    </w:p>
    <w:p w14:paraId="519AA753" w14:textId="77777777" w:rsidR="009F1680" w:rsidRDefault="009F1680" w:rsidP="009F1680">
      <w:pPr>
        <w:pStyle w:val="a3"/>
        <w:numPr>
          <w:ilvl w:val="0"/>
          <w:numId w:val="2"/>
        </w:numPr>
        <w:suppressAutoHyphens w:val="0"/>
        <w:spacing w:before="40" w:after="40" w:line="240" w:lineRule="auto"/>
        <w:rPr>
          <w:sz w:val="28"/>
          <w:szCs w:val="28"/>
        </w:rPr>
      </w:pPr>
      <w:r>
        <w:rPr>
          <w:sz w:val="28"/>
          <w:szCs w:val="28"/>
        </w:rPr>
        <w:t>Научиться (изменять\добавлять\удалять) данные в массиве с помощью встроенных операций.</w:t>
      </w:r>
    </w:p>
    <w:p w14:paraId="3512082D" w14:textId="77777777" w:rsidR="009F1680" w:rsidRDefault="009F1680" w:rsidP="009F1680">
      <w:pPr>
        <w:numPr>
          <w:ilvl w:val="0"/>
          <w:numId w:val="2"/>
        </w:numPr>
        <w:spacing w:after="136" w:line="256" w:lineRule="auto"/>
        <w:ind w:right="62"/>
        <w:rPr>
          <w:szCs w:val="22"/>
        </w:rPr>
      </w:pPr>
      <w:r>
        <w:t>Получить знания о курсорах и научиться использовать курсоры.</w:t>
      </w:r>
    </w:p>
    <w:p w14:paraId="0FD064D7" w14:textId="77777777" w:rsidR="009F1680" w:rsidRDefault="009F1680" w:rsidP="009F1680">
      <w:pPr>
        <w:pStyle w:val="a3"/>
        <w:numPr>
          <w:ilvl w:val="0"/>
          <w:numId w:val="2"/>
        </w:numPr>
        <w:suppressAutoHyphens w:val="0"/>
        <w:spacing w:before="40" w:after="40" w:line="240" w:lineRule="auto"/>
        <w:rPr>
          <w:sz w:val="28"/>
          <w:szCs w:val="28"/>
        </w:rPr>
      </w:pPr>
      <w:r>
        <w:rPr>
          <w:sz w:val="28"/>
          <w:szCs w:val="28"/>
        </w:rPr>
        <w:t>Узнать о ролях и пользователях.</w:t>
      </w:r>
    </w:p>
    <w:p w14:paraId="37CD063F" w14:textId="11785556" w:rsidR="009F1680" w:rsidRPr="009F1680" w:rsidRDefault="009F1680" w:rsidP="00854D0C">
      <w:pPr>
        <w:pStyle w:val="a3"/>
        <w:numPr>
          <w:ilvl w:val="0"/>
          <w:numId w:val="2"/>
        </w:numPr>
        <w:suppressAutoHyphens w:val="0"/>
        <w:spacing w:before="40" w:after="40" w:line="240" w:lineRule="auto"/>
        <w:rPr>
          <w:sz w:val="28"/>
          <w:szCs w:val="28"/>
        </w:rPr>
      </w:pPr>
      <w:r>
        <w:rPr>
          <w:sz w:val="28"/>
          <w:szCs w:val="28"/>
        </w:rPr>
        <w:t>Научиться ыпользоваться командами GRANT и REVOKE для того, чтобы (предоставлять\отзывать) доступ к данным.</w:t>
      </w:r>
    </w:p>
    <w:p w14:paraId="6E24354C" w14:textId="2C8CFCDA" w:rsidR="00E9347A" w:rsidRDefault="00854D0C" w:rsidP="00854D0C">
      <w:pPr>
        <w:pStyle w:val="1"/>
      </w:pPr>
      <w:r>
        <w:t>Задание</w:t>
      </w:r>
    </w:p>
    <w:p w14:paraId="52533920" w14:textId="77777777" w:rsidR="00854D0C" w:rsidRDefault="00854D0C" w:rsidP="00854D0C">
      <w:pPr>
        <w:spacing w:before="40" w:after="40" w:line="240" w:lineRule="auto"/>
        <w:ind w:firstLine="709"/>
        <w:rPr>
          <w:szCs w:val="28"/>
        </w:rPr>
      </w:pPr>
      <w:r>
        <w:rPr>
          <w:szCs w:val="28"/>
        </w:rPr>
        <w:t>Написать и протестировать триггеры, выполняющие следующие действия для своей предметной области. Задания формулируются на примере БД «Библиотека» вариант №1.</w:t>
      </w:r>
    </w:p>
    <w:p w14:paraId="5DC36A46" w14:textId="77777777" w:rsidR="00854D0C" w:rsidRDefault="00854D0C" w:rsidP="00854D0C">
      <w:pPr>
        <w:pStyle w:val="a3"/>
        <w:numPr>
          <w:ilvl w:val="0"/>
          <w:numId w:val="1"/>
        </w:numPr>
        <w:spacing w:before="40" w:after="40" w:line="240" w:lineRule="auto"/>
        <w:rPr>
          <w:sz w:val="28"/>
          <w:szCs w:val="28"/>
        </w:rPr>
      </w:pPr>
      <w:r>
        <w:rPr>
          <w:sz w:val="28"/>
          <w:szCs w:val="28"/>
        </w:rPr>
        <w:t>Контроль соответствия дат выдачи и возврата книги.</w:t>
      </w:r>
    </w:p>
    <w:p w14:paraId="2CD0DD9E" w14:textId="77777777" w:rsidR="00854D0C" w:rsidRDefault="00854D0C" w:rsidP="00854D0C">
      <w:pPr>
        <w:pStyle w:val="a3"/>
        <w:numPr>
          <w:ilvl w:val="0"/>
          <w:numId w:val="1"/>
        </w:numPr>
        <w:spacing w:before="40" w:after="40" w:line="240" w:lineRule="auto"/>
        <w:rPr>
          <w:sz w:val="28"/>
          <w:szCs w:val="28"/>
        </w:rPr>
      </w:pPr>
      <w:r>
        <w:rPr>
          <w:sz w:val="28"/>
          <w:szCs w:val="28"/>
        </w:rPr>
        <w:t>Контроль дублирования читателя.</w:t>
      </w:r>
    </w:p>
    <w:p w14:paraId="63D2B63C" w14:textId="77777777" w:rsidR="00854D0C" w:rsidRDefault="00854D0C" w:rsidP="00854D0C">
      <w:pPr>
        <w:pStyle w:val="a3"/>
        <w:numPr>
          <w:ilvl w:val="0"/>
          <w:numId w:val="1"/>
        </w:numPr>
        <w:spacing w:before="40" w:after="40" w:line="240" w:lineRule="auto"/>
        <w:rPr>
          <w:sz w:val="28"/>
          <w:szCs w:val="28"/>
        </w:rPr>
      </w:pPr>
      <w:r>
        <w:rPr>
          <w:sz w:val="28"/>
          <w:szCs w:val="28"/>
        </w:rPr>
        <w:t>Запрет на удаления читателя, если на руках у читателя имеется книга.</w:t>
      </w:r>
    </w:p>
    <w:p w14:paraId="25A612B6" w14:textId="77777777" w:rsidR="00854D0C" w:rsidRDefault="00854D0C" w:rsidP="00854D0C">
      <w:pPr>
        <w:pStyle w:val="a3"/>
        <w:numPr>
          <w:ilvl w:val="0"/>
          <w:numId w:val="1"/>
        </w:numPr>
        <w:spacing w:before="40" w:after="40" w:line="240" w:lineRule="auto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Создать таблицу, состоящую из двух целочисленных полей и содержащую одну запись, для хранения количества книг и читателей. Написать триггеры для таблиц </w:t>
      </w:r>
      <w:r>
        <w:rPr>
          <w:i/>
          <w:iCs/>
          <w:sz w:val="28"/>
          <w:szCs w:val="28"/>
        </w:rPr>
        <w:t>книги</w:t>
      </w:r>
      <w:r>
        <w:rPr>
          <w:sz w:val="28"/>
          <w:szCs w:val="28"/>
        </w:rPr>
        <w:t xml:space="preserve"> и </w:t>
      </w:r>
      <w:r>
        <w:rPr>
          <w:i/>
          <w:iCs/>
          <w:sz w:val="28"/>
          <w:szCs w:val="28"/>
        </w:rPr>
        <w:t>читатели,</w:t>
      </w:r>
      <w:r>
        <w:rPr>
          <w:sz w:val="28"/>
          <w:szCs w:val="28"/>
        </w:rPr>
        <w:t xml:space="preserve"> подсчитывающие при добавлении и удалении общее количество книг и читателей и, сохраняющие итоги в созданной таблице.</w:t>
      </w:r>
    </w:p>
    <w:p w14:paraId="6F288DB5" w14:textId="77777777" w:rsidR="00854D0C" w:rsidRDefault="00854D0C" w:rsidP="00854D0C">
      <w:pPr>
        <w:numPr>
          <w:ilvl w:val="0"/>
          <w:numId w:val="1"/>
        </w:numPr>
        <w:spacing w:before="40" w:after="40" w:line="240" w:lineRule="auto"/>
        <w:rPr>
          <w:szCs w:val="22"/>
        </w:rPr>
      </w:pPr>
      <w:r>
        <w:t>Создать пользователя test и выдать ему доступ к базе данных.</w:t>
      </w:r>
    </w:p>
    <w:p w14:paraId="01D13E70" w14:textId="77777777" w:rsidR="00854D0C" w:rsidRDefault="00854D0C" w:rsidP="00854D0C">
      <w:pPr>
        <w:numPr>
          <w:ilvl w:val="0"/>
          <w:numId w:val="1"/>
        </w:numPr>
        <w:spacing w:before="40" w:after="40" w:line="240" w:lineRule="auto"/>
      </w:pPr>
      <w:r>
        <w:t>Составить и выполнить скрипты присвоения новому пользователю прав доступа к таблицам, созданным в практическом задании 1. При этом права доступа к различным таблицам должны быть различными, а именно:</w:t>
      </w:r>
    </w:p>
    <w:p w14:paraId="5354EE88" w14:textId="77777777" w:rsidR="00854D0C" w:rsidRDefault="00854D0C" w:rsidP="00854D0C">
      <w:pPr>
        <w:pStyle w:val="a3"/>
        <w:numPr>
          <w:ilvl w:val="1"/>
          <w:numId w:val="1"/>
        </w:numPr>
        <w:suppressAutoHyphens w:val="0"/>
        <w:spacing w:before="40" w:after="4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По крайней мере, для одной таблицы новому пользователю присваиваются права SELECT, INSERT, UPDATE в полном объеме.</w:t>
      </w:r>
    </w:p>
    <w:p w14:paraId="7C4FB8D0" w14:textId="77777777" w:rsidR="00854D0C" w:rsidRDefault="00854D0C" w:rsidP="00854D0C">
      <w:pPr>
        <w:pStyle w:val="a3"/>
        <w:numPr>
          <w:ilvl w:val="1"/>
          <w:numId w:val="1"/>
        </w:numPr>
        <w:suppressAutoHyphens w:val="0"/>
        <w:spacing w:before="40" w:after="4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По крайней мере, для одной таблицы новому пользователю присваиваются права SELECT и UPDATE только избранных столбцов.</w:t>
      </w:r>
    </w:p>
    <w:p w14:paraId="1971F981" w14:textId="77777777" w:rsidR="00854D0C" w:rsidRDefault="00854D0C" w:rsidP="00854D0C">
      <w:pPr>
        <w:pStyle w:val="a3"/>
        <w:numPr>
          <w:ilvl w:val="1"/>
          <w:numId w:val="1"/>
        </w:numPr>
        <w:suppressAutoHyphens w:val="0"/>
        <w:spacing w:before="40" w:after="40" w:line="240" w:lineRule="auto"/>
        <w:jc w:val="left"/>
      </w:pPr>
      <w:r>
        <w:rPr>
          <w:sz w:val="28"/>
          <w:szCs w:val="28"/>
        </w:rPr>
        <w:t>По крайней мере, для одной таблицы новому пользователю присваивается только право SELECT.</w:t>
      </w:r>
    </w:p>
    <w:p w14:paraId="0A99088A" w14:textId="6B2EF444" w:rsidR="00854D0C" w:rsidRDefault="00A606F3" w:rsidP="00A606F3">
      <w:pPr>
        <w:pStyle w:val="1"/>
      </w:pPr>
      <w:r>
        <w:lastRenderedPageBreak/>
        <w:t>Ход работы</w:t>
      </w:r>
    </w:p>
    <w:p w14:paraId="621DE56E" w14:textId="7F0D41C2" w:rsidR="00A606F3" w:rsidRDefault="00A606F3" w:rsidP="00A606F3">
      <w:r>
        <w:rPr>
          <w:noProof/>
        </w:rPr>
        <w:drawing>
          <wp:inline distT="0" distB="0" distL="0" distR="0" wp14:anchorId="14209301" wp14:editId="5C747D19">
            <wp:extent cx="5940425" cy="3341370"/>
            <wp:effectExtent l="0" t="0" r="3175" b="0"/>
            <wp:docPr id="11977925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44077" wp14:editId="6D407279">
            <wp:extent cx="5940425" cy="3341370"/>
            <wp:effectExtent l="0" t="0" r="3175" b="0"/>
            <wp:docPr id="1059746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D02E" w14:textId="571EB926" w:rsidR="00A606F3" w:rsidRDefault="00A606F3" w:rsidP="007C205C">
      <w:pPr>
        <w:jc w:val="center"/>
      </w:pPr>
      <w:r>
        <w:t>Рисун</w:t>
      </w:r>
      <w:r w:rsidR="00DB650F">
        <w:t>ки</w:t>
      </w:r>
      <w:r>
        <w:t xml:space="preserve"> 1</w:t>
      </w:r>
      <w:r w:rsidR="00DB650F">
        <w:t>-2</w:t>
      </w:r>
      <w:r>
        <w:t>. Триггер перед добавлением студентов.</w:t>
      </w:r>
    </w:p>
    <w:p w14:paraId="7B3E3B99" w14:textId="7FE63990" w:rsidR="00DE0893" w:rsidRDefault="00DE0893" w:rsidP="007C205C">
      <w:pPr>
        <w:jc w:val="center"/>
      </w:pPr>
      <w:r>
        <w:rPr>
          <w:noProof/>
        </w:rPr>
        <w:lastRenderedPageBreak/>
        <w:drawing>
          <wp:inline distT="0" distB="0" distL="0" distR="0" wp14:anchorId="01AEE09A" wp14:editId="3C8664AC">
            <wp:extent cx="5940425" cy="3341370"/>
            <wp:effectExtent l="0" t="0" r="3175" b="0"/>
            <wp:docPr id="3020141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B22B4" wp14:editId="1DFE36BB">
            <wp:extent cx="5940425" cy="3341370"/>
            <wp:effectExtent l="0" t="0" r="3175" b="0"/>
            <wp:docPr id="1528713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9D27" w14:textId="6F9AE3B5" w:rsidR="00DE0893" w:rsidRDefault="00DE0893" w:rsidP="007C205C">
      <w:pPr>
        <w:jc w:val="center"/>
      </w:pPr>
      <w:r>
        <w:t>Рисунки 3-4. Отработка триггера перед добавлением студента при некорректных данных (даты больше текущей).</w:t>
      </w:r>
    </w:p>
    <w:p w14:paraId="0A00A826" w14:textId="78D68080" w:rsidR="00793D27" w:rsidRDefault="00793D27" w:rsidP="007C205C">
      <w:pPr>
        <w:jc w:val="center"/>
      </w:pPr>
      <w:r>
        <w:rPr>
          <w:noProof/>
        </w:rPr>
        <w:lastRenderedPageBreak/>
        <w:drawing>
          <wp:inline distT="0" distB="0" distL="0" distR="0" wp14:anchorId="29DF0F7C" wp14:editId="7A4ECB7A">
            <wp:extent cx="5940425" cy="3341370"/>
            <wp:effectExtent l="0" t="0" r="3175" b="0"/>
            <wp:docPr id="19523559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567D" w14:textId="64C4657C" w:rsidR="00793D27" w:rsidRDefault="00793D27" w:rsidP="007C205C">
      <w:pPr>
        <w:jc w:val="center"/>
      </w:pPr>
      <w:r>
        <w:t xml:space="preserve">Рисунок </w:t>
      </w:r>
      <w:r w:rsidR="00CF4072">
        <w:t>5</w:t>
      </w:r>
      <w:r>
        <w:t>. Триггер перед добавлением группы.</w:t>
      </w:r>
    </w:p>
    <w:p w14:paraId="009D79DD" w14:textId="749163AE" w:rsidR="005A7CDD" w:rsidRDefault="005A7CDD" w:rsidP="007C205C">
      <w:pPr>
        <w:jc w:val="center"/>
      </w:pPr>
      <w:r>
        <w:rPr>
          <w:noProof/>
        </w:rPr>
        <w:drawing>
          <wp:inline distT="0" distB="0" distL="0" distR="0" wp14:anchorId="6F191604" wp14:editId="50071BDB">
            <wp:extent cx="5940425" cy="3341370"/>
            <wp:effectExtent l="0" t="0" r="3175" b="0"/>
            <wp:docPr id="10921341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89BC" w14:textId="28F4BD18" w:rsidR="005A7CDD" w:rsidRDefault="005A7CDD" w:rsidP="007C205C">
      <w:pPr>
        <w:jc w:val="center"/>
      </w:pPr>
      <w:r>
        <w:t xml:space="preserve">Рисунок </w:t>
      </w:r>
      <w:r>
        <w:t>6</w:t>
      </w:r>
      <w:r>
        <w:t xml:space="preserve">. </w:t>
      </w:r>
      <w:r>
        <w:t>Отработка т</w:t>
      </w:r>
      <w:r>
        <w:t>риггер</w:t>
      </w:r>
      <w:r>
        <w:t>а</w:t>
      </w:r>
      <w:r>
        <w:t xml:space="preserve"> перед добавлением группы</w:t>
      </w:r>
      <w:r>
        <w:t xml:space="preserve"> (группа с таким именем уже существует)</w:t>
      </w:r>
      <w:r>
        <w:t>.</w:t>
      </w:r>
    </w:p>
    <w:p w14:paraId="63E3D80F" w14:textId="7AFFEF53" w:rsidR="005E224F" w:rsidRDefault="005E224F" w:rsidP="007C205C">
      <w:pPr>
        <w:jc w:val="center"/>
      </w:pPr>
      <w:r>
        <w:rPr>
          <w:noProof/>
        </w:rPr>
        <w:lastRenderedPageBreak/>
        <w:drawing>
          <wp:inline distT="0" distB="0" distL="0" distR="0" wp14:anchorId="0DDC6FF8" wp14:editId="60141414">
            <wp:extent cx="5940425" cy="3341370"/>
            <wp:effectExtent l="0" t="0" r="3175" b="0"/>
            <wp:docPr id="18645803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89F7" w14:textId="3CC6A701" w:rsidR="005E224F" w:rsidRDefault="005E224F" w:rsidP="007C205C">
      <w:pPr>
        <w:jc w:val="center"/>
      </w:pPr>
      <w:r>
        <w:t xml:space="preserve">Рисунок </w:t>
      </w:r>
      <w:r w:rsidR="006B5817">
        <w:t>7</w:t>
      </w:r>
      <w:r>
        <w:t>. Триггер перед удалением студента.</w:t>
      </w:r>
    </w:p>
    <w:p w14:paraId="688C84D3" w14:textId="19635F9A" w:rsidR="006B5817" w:rsidRDefault="006B5817" w:rsidP="007C205C">
      <w:pPr>
        <w:jc w:val="center"/>
      </w:pPr>
      <w:r>
        <w:rPr>
          <w:noProof/>
        </w:rPr>
        <w:drawing>
          <wp:inline distT="0" distB="0" distL="0" distR="0" wp14:anchorId="5C78EA87" wp14:editId="2C01A12A">
            <wp:extent cx="5940425" cy="3341370"/>
            <wp:effectExtent l="0" t="0" r="3175" b="0"/>
            <wp:docPr id="10062325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FCAA" w14:textId="42EADA2F" w:rsidR="00FE3B7C" w:rsidRDefault="00FE3B7C" w:rsidP="00FE3B7C">
      <w:pPr>
        <w:jc w:val="center"/>
      </w:pPr>
      <w:r>
        <w:t xml:space="preserve">Рисунок </w:t>
      </w:r>
      <w:r>
        <w:t>8</w:t>
      </w:r>
      <w:r>
        <w:t xml:space="preserve">. </w:t>
      </w:r>
      <w:r>
        <w:t>Отработка т</w:t>
      </w:r>
      <w:r>
        <w:t>риггер</w:t>
      </w:r>
      <w:r>
        <w:t>а</w:t>
      </w:r>
      <w:r>
        <w:t xml:space="preserve"> перед удалением студента</w:t>
      </w:r>
      <w:r>
        <w:t xml:space="preserve"> (у студента остались неудаленные обучения)</w:t>
      </w:r>
      <w:r>
        <w:t>.</w:t>
      </w:r>
    </w:p>
    <w:p w14:paraId="0F618C17" w14:textId="77777777" w:rsidR="00FE3B7C" w:rsidRDefault="00FE3B7C" w:rsidP="007C205C">
      <w:pPr>
        <w:jc w:val="center"/>
      </w:pPr>
    </w:p>
    <w:p w14:paraId="3136521E" w14:textId="74ED75CD" w:rsidR="008F1A73" w:rsidRDefault="008F1A73" w:rsidP="007C205C">
      <w:pPr>
        <w:jc w:val="center"/>
      </w:pPr>
      <w:r>
        <w:rPr>
          <w:noProof/>
        </w:rPr>
        <w:lastRenderedPageBreak/>
        <w:drawing>
          <wp:inline distT="0" distB="0" distL="0" distR="0" wp14:anchorId="32555989" wp14:editId="54954D45">
            <wp:extent cx="5940425" cy="3341370"/>
            <wp:effectExtent l="0" t="0" r="3175" b="0"/>
            <wp:docPr id="6728849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A0E8" w14:textId="3297D630" w:rsidR="008F1A73" w:rsidRDefault="008F1A73" w:rsidP="007C205C">
      <w:pPr>
        <w:jc w:val="center"/>
      </w:pPr>
      <w:r>
        <w:rPr>
          <w:noProof/>
        </w:rPr>
        <w:drawing>
          <wp:inline distT="0" distB="0" distL="0" distR="0" wp14:anchorId="0887C908" wp14:editId="0C87E628">
            <wp:extent cx="5940425" cy="3341370"/>
            <wp:effectExtent l="0" t="0" r="3175" b="0"/>
            <wp:docPr id="9249101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C042" w14:textId="6E9AC63E" w:rsidR="008F1A73" w:rsidRDefault="008F1A73" w:rsidP="007C205C">
      <w:pPr>
        <w:jc w:val="center"/>
      </w:pPr>
      <w:r>
        <w:t xml:space="preserve">Рисунок </w:t>
      </w:r>
      <w:r w:rsidR="003D670E">
        <w:t>9-10</w:t>
      </w:r>
      <w:r>
        <w:t>. Вспомогательная таблица.</w:t>
      </w:r>
    </w:p>
    <w:p w14:paraId="2893763A" w14:textId="47011DA1" w:rsidR="00D75554" w:rsidRDefault="00D75554" w:rsidP="007C205C">
      <w:pPr>
        <w:jc w:val="center"/>
      </w:pPr>
      <w:r>
        <w:rPr>
          <w:noProof/>
        </w:rPr>
        <w:lastRenderedPageBreak/>
        <w:drawing>
          <wp:inline distT="0" distB="0" distL="0" distR="0" wp14:anchorId="7CF7C2A9" wp14:editId="2F5A5B6C">
            <wp:extent cx="5940425" cy="3341370"/>
            <wp:effectExtent l="0" t="0" r="3175" b="0"/>
            <wp:docPr id="14284953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3C967" wp14:editId="64085965">
            <wp:extent cx="5940425" cy="3341370"/>
            <wp:effectExtent l="0" t="0" r="3175" b="0"/>
            <wp:docPr id="6556393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23F92" wp14:editId="6FC49801">
            <wp:extent cx="5940425" cy="3341370"/>
            <wp:effectExtent l="0" t="0" r="3175" b="0"/>
            <wp:docPr id="4140795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F2C6" w14:textId="465CC37E" w:rsidR="00D75554" w:rsidRDefault="00D75554" w:rsidP="007C205C">
      <w:pPr>
        <w:jc w:val="center"/>
      </w:pPr>
      <w:r>
        <w:t>Рисунки 11-13. Изменения вспомогательной таблицы при добавлении студентов и групп.</w:t>
      </w:r>
    </w:p>
    <w:p w14:paraId="7556673B" w14:textId="45A55671" w:rsidR="00A92253" w:rsidRDefault="00A92253" w:rsidP="007C205C">
      <w:pPr>
        <w:jc w:val="center"/>
      </w:pPr>
      <w:r>
        <w:rPr>
          <w:noProof/>
        </w:rPr>
        <w:drawing>
          <wp:inline distT="0" distB="0" distL="0" distR="0" wp14:anchorId="6E396FDF" wp14:editId="4F39A73B">
            <wp:extent cx="5940425" cy="3341370"/>
            <wp:effectExtent l="0" t="0" r="3175" b="0"/>
            <wp:docPr id="8491917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7177" w14:textId="294C21E3" w:rsidR="00A92253" w:rsidRDefault="00A92253" w:rsidP="007C205C">
      <w:pPr>
        <w:jc w:val="center"/>
      </w:pPr>
      <w:r>
        <w:t xml:space="preserve">Рисунок </w:t>
      </w:r>
      <w:r w:rsidR="00D059CD">
        <w:t>14</w:t>
      </w:r>
      <w:r>
        <w:t>. Изучение ролей.</w:t>
      </w:r>
    </w:p>
    <w:p w14:paraId="619D1AFB" w14:textId="373B8C71" w:rsidR="00886298" w:rsidRDefault="00886298" w:rsidP="00886298">
      <w:pPr>
        <w:pStyle w:val="1"/>
      </w:pPr>
      <w:r>
        <w:t>Вывод</w:t>
      </w:r>
    </w:p>
    <w:p w14:paraId="49E63D2F" w14:textId="2C209856" w:rsidR="00886298" w:rsidRPr="00886298" w:rsidRDefault="00886298" w:rsidP="00886298">
      <w:pPr>
        <w:spacing w:before="40" w:after="40" w:line="240" w:lineRule="auto"/>
        <w:ind w:firstLine="709"/>
      </w:pPr>
      <w:r>
        <w:t>Было сформировано понимание назначения массивов, курсоров, триггеров и ролей, их написани</w:t>
      </w:r>
      <w:r w:rsidR="00CA3F38">
        <w:t>я</w:t>
      </w:r>
      <w:r>
        <w:t xml:space="preserve"> и использовани</w:t>
      </w:r>
      <w:r w:rsidR="00CA3F38">
        <w:t>я</w:t>
      </w:r>
      <w:r>
        <w:t xml:space="preserve">. </w:t>
      </w:r>
    </w:p>
    <w:sectPr w:rsidR="00886298" w:rsidRPr="008862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C36B7"/>
    <w:multiLevelType w:val="hybridMultilevel"/>
    <w:tmpl w:val="A0D49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8147E"/>
    <w:multiLevelType w:val="hybridMultilevel"/>
    <w:tmpl w:val="7FE29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2460066">
    <w:abstractNumId w:val="1"/>
  </w:num>
  <w:num w:numId="2" w16cid:durableId="1958102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D2"/>
    <w:rsid w:val="00037BDA"/>
    <w:rsid w:val="001C4FD2"/>
    <w:rsid w:val="003D670E"/>
    <w:rsid w:val="005A7CDD"/>
    <w:rsid w:val="005E224F"/>
    <w:rsid w:val="006B5817"/>
    <w:rsid w:val="00793D27"/>
    <w:rsid w:val="007C205C"/>
    <w:rsid w:val="00854D0C"/>
    <w:rsid w:val="00886298"/>
    <w:rsid w:val="008F1A73"/>
    <w:rsid w:val="009B694B"/>
    <w:rsid w:val="009F1680"/>
    <w:rsid w:val="00A606F3"/>
    <w:rsid w:val="00A92253"/>
    <w:rsid w:val="00BF58F4"/>
    <w:rsid w:val="00CA3F38"/>
    <w:rsid w:val="00CF4072"/>
    <w:rsid w:val="00D059CD"/>
    <w:rsid w:val="00D568E0"/>
    <w:rsid w:val="00D75554"/>
    <w:rsid w:val="00DB650F"/>
    <w:rsid w:val="00DE0893"/>
    <w:rsid w:val="00E9347A"/>
    <w:rsid w:val="00FE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CC467"/>
  <w15:chartTrackingRefBased/>
  <w15:docId w15:val="{05A7B21E-276D-4636-8D1A-D082F5827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94B"/>
    <w:pPr>
      <w:spacing w:after="0" w:line="36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54D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4D0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854D0C"/>
    <w:pPr>
      <w:suppressAutoHyphens/>
      <w:spacing w:after="60" w:line="256" w:lineRule="auto"/>
      <w:ind w:left="720" w:firstLine="709"/>
      <w:contextualSpacing/>
    </w:pPr>
    <w:rPr>
      <w:rFonts w:eastAsiaTheme="minorHAnsi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5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361</Words>
  <Characters>2059</Characters>
  <Application>Microsoft Office Word</Application>
  <DocSecurity>0</DocSecurity>
  <Lines>17</Lines>
  <Paragraphs>4</Paragraphs>
  <ScaleCrop>false</ScaleCrop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22</cp:revision>
  <dcterms:created xsi:type="dcterms:W3CDTF">2023-12-05T14:30:00Z</dcterms:created>
  <dcterms:modified xsi:type="dcterms:W3CDTF">2023-12-06T17:05:00Z</dcterms:modified>
</cp:coreProperties>
</file>