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4010" w14:textId="6EDBD655" w:rsidR="00911B98" w:rsidRPr="00BB7E54" w:rsidRDefault="00911B98" w:rsidP="00911B98">
      <w:pPr>
        <w:pStyle w:val="1"/>
      </w:pPr>
      <w:r w:rsidRPr="00794718">
        <w:t>Часть</w:t>
      </w:r>
      <w:r w:rsidRPr="0033061A">
        <w:t xml:space="preserve"> </w:t>
      </w:r>
      <w:r>
        <w:t>1</w:t>
      </w:r>
      <w:r w:rsidRPr="0033061A">
        <w:t>.</w:t>
      </w:r>
      <w:r>
        <w:t xml:space="preserve"> Одномерные массивы.</w:t>
      </w:r>
    </w:p>
    <w:p w14:paraId="1147A651" w14:textId="77777777" w:rsidR="00911B98" w:rsidRDefault="00911B98" w:rsidP="00911B98">
      <w:pPr>
        <w:pStyle w:val="a5"/>
      </w:pPr>
      <w:r w:rsidRPr="008D6DBF">
        <w:t>Цель работы</w:t>
      </w:r>
    </w:p>
    <w:p w14:paraId="04C438B0" w14:textId="357EDF09" w:rsidR="00911B98" w:rsidRPr="00BE4671" w:rsidRDefault="00911B98" w:rsidP="00911B98">
      <w:pPr>
        <w:pStyle w:val="TNR1415"/>
      </w:pPr>
      <w:r>
        <w:t>Изучить одномерные массивы и принципы работы с ними.</w:t>
      </w:r>
    </w:p>
    <w:p w14:paraId="76BF6172" w14:textId="77777777" w:rsidR="00911B98" w:rsidRDefault="00911B98" w:rsidP="00911B98">
      <w:pPr>
        <w:pStyle w:val="a5"/>
      </w:pPr>
      <w:r>
        <w:t>Задание</w:t>
      </w:r>
    </w:p>
    <w:p w14:paraId="7D905992" w14:textId="7EE02C3F" w:rsidR="00911B98" w:rsidRPr="00926EAA" w:rsidRDefault="005356C4" w:rsidP="005356C4">
      <w:pPr>
        <w:pStyle w:val="TNR1415"/>
        <w:rPr>
          <w:lang w:val="en-US"/>
        </w:rPr>
      </w:pPr>
      <w:r>
        <w:t xml:space="preserve">Дан целочисленный массив </w:t>
      </w:r>
      <w:r>
        <w:rPr>
          <w:b/>
        </w:rPr>
        <w:t>Х(4n)</w:t>
      </w:r>
      <w:r>
        <w:t xml:space="preserve">. Последовательность элементов этого массива определяет на плоскости </w:t>
      </w:r>
      <w:r>
        <w:rPr>
          <w:b/>
        </w:rPr>
        <w:t>n</w:t>
      </w:r>
      <w:r>
        <w:t xml:space="preserve"> прямоугольников со сторонами, параллельными осям координат. Так, (х</w:t>
      </w:r>
      <w:r>
        <w:rPr>
          <w:vertAlign w:val="subscript"/>
        </w:rPr>
        <w:t>1</w:t>
      </w:r>
      <w:r>
        <w:t>,</w:t>
      </w:r>
      <w:r w:rsidR="000935AA">
        <w:t xml:space="preserve"> </w:t>
      </w:r>
      <w:r>
        <w:t>х</w:t>
      </w:r>
      <w:r>
        <w:rPr>
          <w:vertAlign w:val="subscript"/>
        </w:rPr>
        <w:t>2</w:t>
      </w:r>
      <w:r>
        <w:t>) – координаты левого верхнего угла первого прямоугольника, х</w:t>
      </w:r>
      <w:r>
        <w:rPr>
          <w:vertAlign w:val="subscript"/>
        </w:rPr>
        <w:t>3</w:t>
      </w:r>
      <w:r>
        <w:t xml:space="preserve"> – длина его горизонтальной стороны, а х</w:t>
      </w:r>
      <w:r>
        <w:rPr>
          <w:vertAlign w:val="subscript"/>
        </w:rPr>
        <w:t>4</w:t>
      </w:r>
      <w:r>
        <w:t xml:space="preserve"> – длина его вертикальной стороны, и т. д. Определить номера прямоугольников, которым принадлежит точка с известными координатами </w:t>
      </w:r>
      <w:r>
        <w:rPr>
          <w:b/>
        </w:rPr>
        <w:t>(p,</w:t>
      </w:r>
      <w:r w:rsidR="000935AA">
        <w:rPr>
          <w:b/>
        </w:rPr>
        <w:t xml:space="preserve"> </w:t>
      </w:r>
      <w:r>
        <w:rPr>
          <w:b/>
        </w:rPr>
        <w:t>q)</w:t>
      </w:r>
      <w:r>
        <w:t>. Если таких прямоугольников нет, то выдать сообщение.</w:t>
      </w:r>
    </w:p>
    <w:p w14:paraId="25C92C0E" w14:textId="6E190620" w:rsidR="00911B98" w:rsidRDefault="00911B98" w:rsidP="00911B98">
      <w:pPr>
        <w:pStyle w:val="a5"/>
      </w:pPr>
      <w:r>
        <w:t>Проект программы</w:t>
      </w:r>
    </w:p>
    <w:p w14:paraId="510CF9C0" w14:textId="72E4029E" w:rsidR="00773D9D" w:rsidRPr="00773D9D" w:rsidRDefault="00773D9D" w:rsidP="00773D9D">
      <w:r>
        <w:rPr>
          <w:noProof/>
        </w:rPr>
        <w:lastRenderedPageBreak/>
        <w:drawing>
          <wp:inline distT="0" distB="0" distL="0" distR="0" wp14:anchorId="08EE198F" wp14:editId="308CB4BF">
            <wp:extent cx="4544060" cy="909066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90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884C" w14:textId="6D6773D2" w:rsidR="00911B98" w:rsidRPr="00C10A5C" w:rsidRDefault="00911B98" w:rsidP="00911B98"/>
    <w:p w14:paraId="10518921" w14:textId="77777777" w:rsidR="00911B98" w:rsidRPr="00C10A5C" w:rsidRDefault="00911B98" w:rsidP="00911B98">
      <w:pPr>
        <w:pStyle w:val="TNR1415"/>
      </w:pPr>
      <w:r>
        <w:t>Рис. 1. Проект программы задания.</w:t>
      </w:r>
    </w:p>
    <w:p w14:paraId="23066F56" w14:textId="7F3CA240" w:rsidR="00911B98" w:rsidRDefault="00911B98" w:rsidP="00911B98">
      <w:pPr>
        <w:pStyle w:val="a5"/>
      </w:pPr>
      <w:r>
        <w:lastRenderedPageBreak/>
        <w:t>Текст программы</w:t>
      </w:r>
    </w:p>
    <w:p w14:paraId="542974C0" w14:textId="6883DF87" w:rsidR="00926EAA" w:rsidRPr="00926EAA" w:rsidRDefault="00926EAA" w:rsidP="00926EAA">
      <w:r>
        <w:rPr>
          <w:noProof/>
        </w:rPr>
        <w:drawing>
          <wp:inline distT="0" distB="0" distL="0" distR="0" wp14:anchorId="7240EED6" wp14:editId="24F24865">
            <wp:extent cx="5077131" cy="4152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617" cy="415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007F" w14:textId="34D3262B" w:rsidR="00911B98" w:rsidRPr="00852F7B" w:rsidRDefault="00911B98" w:rsidP="00911B98"/>
    <w:p w14:paraId="5421E233" w14:textId="77777777" w:rsidR="00911B98" w:rsidRPr="00852F7B" w:rsidRDefault="00911B98" w:rsidP="00911B98">
      <w:pPr>
        <w:pStyle w:val="TNR1415"/>
      </w:pPr>
      <w:r>
        <w:t>Рис. 2. Текст программы задания.</w:t>
      </w:r>
    </w:p>
    <w:p w14:paraId="32EFA51B" w14:textId="77777777" w:rsidR="00911B98" w:rsidRDefault="00911B98" w:rsidP="00911B98">
      <w:pPr>
        <w:pStyle w:val="a5"/>
      </w:pPr>
      <w:r>
        <w:t>Тестовые данные и результаты тестирования</w:t>
      </w:r>
    </w:p>
    <w:p w14:paraId="2E9DC9D6" w14:textId="658C580E" w:rsidR="00911B98" w:rsidRDefault="00926EAA" w:rsidP="00911B98">
      <w:r>
        <w:rPr>
          <w:noProof/>
        </w:rPr>
        <w:drawing>
          <wp:inline distT="0" distB="0" distL="0" distR="0" wp14:anchorId="42A85CAE" wp14:editId="44EA24A3">
            <wp:extent cx="3794760" cy="2613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E617" w14:textId="437DF051" w:rsidR="00911B98" w:rsidRDefault="00911B98" w:rsidP="00911B98">
      <w:pPr>
        <w:pStyle w:val="TNR1415"/>
      </w:pPr>
      <w:r>
        <w:t>Рис. 3. Результаты тестирования программы.</w:t>
      </w:r>
    </w:p>
    <w:p w14:paraId="5179277F" w14:textId="28F94E46" w:rsidR="00926EAA" w:rsidRDefault="00926EAA" w:rsidP="00911B98">
      <w:pPr>
        <w:pStyle w:val="TNR1415"/>
      </w:pPr>
      <w:r>
        <w:rPr>
          <w:noProof/>
        </w:rPr>
        <w:lastRenderedPageBreak/>
        <w:drawing>
          <wp:inline distT="0" distB="0" distL="0" distR="0" wp14:anchorId="1A001E51" wp14:editId="0E247DC3">
            <wp:extent cx="4351020" cy="1988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14B6" w14:textId="0919F2A2" w:rsidR="00926EAA" w:rsidRPr="002F2581" w:rsidRDefault="00926EAA" w:rsidP="00926EAA">
      <w:pPr>
        <w:pStyle w:val="TNR1415"/>
      </w:pPr>
      <w:r>
        <w:t xml:space="preserve">Рис. </w:t>
      </w:r>
      <w:r>
        <w:rPr>
          <w:lang w:val="en-US"/>
        </w:rPr>
        <w:t>4</w:t>
      </w:r>
      <w:r>
        <w:t>. Результаты тестирования программы.</w:t>
      </w:r>
    </w:p>
    <w:p w14:paraId="302BA05E" w14:textId="77777777" w:rsidR="00926EAA" w:rsidRPr="002F2581" w:rsidRDefault="00926EAA" w:rsidP="00911B98">
      <w:pPr>
        <w:pStyle w:val="TNR1415"/>
      </w:pPr>
    </w:p>
    <w:p w14:paraId="320BE7E8" w14:textId="77777777" w:rsidR="00911B98" w:rsidRDefault="00911B98" w:rsidP="00911B98">
      <w:pPr>
        <w:pStyle w:val="a5"/>
      </w:pPr>
      <w:r>
        <w:t>Вывод</w:t>
      </w:r>
    </w:p>
    <w:p w14:paraId="0DCC8A53" w14:textId="30C7D9C4" w:rsidR="00911B98" w:rsidRPr="00CF4BCC" w:rsidRDefault="00623403" w:rsidP="00911B98">
      <w:pPr>
        <w:pStyle w:val="TNR1415"/>
      </w:pPr>
      <w:r>
        <w:t>Одномерные массивы и принципы работы с ними были изучены и применены при решении практической задачи.</w:t>
      </w:r>
    </w:p>
    <w:p w14:paraId="7AE339DC" w14:textId="77777777" w:rsidR="00911B98" w:rsidRDefault="00911B98" w:rsidP="00911B98"/>
    <w:p w14:paraId="19093954" w14:textId="77777777" w:rsidR="00620F61" w:rsidRDefault="00620F61"/>
    <w:sectPr w:rsidR="00620F61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76C7" w14:textId="77777777" w:rsidR="00A0779E" w:rsidRDefault="00A0779E">
      <w:r>
        <w:separator/>
      </w:r>
    </w:p>
  </w:endnote>
  <w:endnote w:type="continuationSeparator" w:id="0">
    <w:p w14:paraId="099C0089" w14:textId="77777777" w:rsidR="00A0779E" w:rsidRDefault="00A07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41148" w14:textId="77777777" w:rsidR="00A0779E" w:rsidRDefault="00A0779E">
      <w:r>
        <w:separator/>
      </w:r>
    </w:p>
  </w:footnote>
  <w:footnote w:type="continuationSeparator" w:id="0">
    <w:p w14:paraId="32F2CF42" w14:textId="77777777" w:rsidR="00A0779E" w:rsidRDefault="00A07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0914C" w14:textId="77777777"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DB"/>
    <w:rsid w:val="000935AA"/>
    <w:rsid w:val="005356C4"/>
    <w:rsid w:val="00620F61"/>
    <w:rsid w:val="00623403"/>
    <w:rsid w:val="00773D9D"/>
    <w:rsid w:val="00911B98"/>
    <w:rsid w:val="00926EAA"/>
    <w:rsid w:val="00A0779E"/>
    <w:rsid w:val="00BC0374"/>
    <w:rsid w:val="00E8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A78F"/>
  <w15:chartTrackingRefBased/>
  <w15:docId w15:val="{E3A2CAA0-9C28-4105-91FE-CCE6F4CD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11B98"/>
    <w:pPr>
      <w:keepNext/>
      <w:spacing w:before="240" w:after="60" w:line="360" w:lineRule="auto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1B98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customStyle="1" w:styleId="11">
    <w:name w:val="Обычный1"/>
    <w:rsid w:val="00911B9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911B98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11B9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NR1415">
    <w:name w:val="TNR 14/1.5"/>
    <w:basedOn w:val="a"/>
    <w:link w:val="TNR14150"/>
    <w:autoRedefine/>
    <w:qFormat/>
    <w:rsid w:val="00911B98"/>
    <w:pPr>
      <w:spacing w:line="360" w:lineRule="auto"/>
    </w:pPr>
    <w:rPr>
      <w:bCs/>
      <w:sz w:val="28"/>
      <w:szCs w:val="28"/>
    </w:rPr>
  </w:style>
  <w:style w:type="character" w:customStyle="1" w:styleId="TNR14150">
    <w:name w:val="TNR 14/1.5 Знак"/>
    <w:link w:val="TNR1415"/>
    <w:rsid w:val="00911B9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Subtitle"/>
    <w:basedOn w:val="a"/>
    <w:next w:val="a"/>
    <w:link w:val="a6"/>
    <w:qFormat/>
    <w:rsid w:val="00911B98"/>
    <w:pPr>
      <w:spacing w:after="60" w:line="360" w:lineRule="auto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911B98"/>
    <w:rPr>
      <w:rFonts w:ascii="Times New Roman" w:eastAsia="Times New Roman" w:hAnsi="Times New Roman" w:cs="Times New Roman"/>
      <w:b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8</cp:revision>
  <cp:lastPrinted>2022-09-22T20:14:00Z</cp:lastPrinted>
  <dcterms:created xsi:type="dcterms:W3CDTF">2022-09-20T19:07:00Z</dcterms:created>
  <dcterms:modified xsi:type="dcterms:W3CDTF">2022-09-22T20:16:00Z</dcterms:modified>
</cp:coreProperties>
</file>