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5B42E" w14:textId="77777777" w:rsidR="00E703A0" w:rsidRPr="00BB7E54" w:rsidRDefault="00E703A0" w:rsidP="00E703A0">
      <w:pPr>
        <w:pStyle w:val="1"/>
      </w:pPr>
      <w:r w:rsidRPr="00794718">
        <w:t>Часть</w:t>
      </w:r>
      <w:r w:rsidRPr="0033061A">
        <w:t xml:space="preserve"> </w:t>
      </w:r>
      <w:r>
        <w:t>1</w:t>
      </w:r>
      <w:r w:rsidRPr="0033061A">
        <w:t>.</w:t>
      </w:r>
      <w:r>
        <w:t xml:space="preserve"> Программирование циклического процесса</w:t>
      </w:r>
      <w:r w:rsidRPr="00BB7E54">
        <w:t>.</w:t>
      </w:r>
      <w:r>
        <w:t xml:space="preserve"> Типы циклов.</w:t>
      </w:r>
      <w:r w:rsidRPr="00BB7E54">
        <w:t xml:space="preserve"> </w:t>
      </w:r>
    </w:p>
    <w:p w14:paraId="748E05A0" w14:textId="77777777" w:rsidR="00E703A0" w:rsidRDefault="00E703A0" w:rsidP="00E703A0">
      <w:pPr>
        <w:pStyle w:val="a5"/>
      </w:pPr>
      <w:r w:rsidRPr="008D6DBF">
        <w:t>Цель работы</w:t>
      </w:r>
    </w:p>
    <w:p w14:paraId="077ABED1" w14:textId="77777777" w:rsidR="00E703A0" w:rsidRPr="00BE4671" w:rsidRDefault="00E703A0" w:rsidP="00E703A0">
      <w:pPr>
        <w:pStyle w:val="TNR1415"/>
      </w:pPr>
      <w:r>
        <w:t>Изучить технологию программирования циклических процессов и типы циклов, решить практическую задачу, требующую применения данной технологии.</w:t>
      </w:r>
    </w:p>
    <w:p w14:paraId="0AF71CCA" w14:textId="77777777" w:rsidR="00E703A0" w:rsidRDefault="00E703A0" w:rsidP="00E703A0">
      <w:pPr>
        <w:pStyle w:val="a5"/>
      </w:pPr>
      <w:r>
        <w:t>Задание</w:t>
      </w:r>
    </w:p>
    <w:p w14:paraId="44F69BA7" w14:textId="1D41323A" w:rsidR="00E703A0" w:rsidRPr="00E703A0" w:rsidRDefault="00E703A0" w:rsidP="00E703A0">
      <w:pPr>
        <w:pStyle w:val="TNR1415"/>
      </w:pPr>
      <w:r>
        <w:t>Решить поставленную задачу, используя средства управления вводом/выводом. Дан трехмерный массив R(10,10,2). Каждым элементом первого квадрата 10*10 является символ «!», каждым элементом второго – символ «?». Вывести массив на экран в виде прямоугольника так, чтобы столбец восклицательных знаков чередовался со столбцом вопросительных.</w:t>
      </w:r>
    </w:p>
    <w:p w14:paraId="43BE3C65" w14:textId="11D5D40D" w:rsidR="00E703A0" w:rsidRDefault="00E703A0" w:rsidP="00E703A0">
      <w:pPr>
        <w:pStyle w:val="a5"/>
      </w:pPr>
      <w:r>
        <w:t>Проект программы</w:t>
      </w:r>
    </w:p>
    <w:p w14:paraId="5334AE2B" w14:textId="330C42AB" w:rsidR="00800676" w:rsidRPr="00800676" w:rsidRDefault="00800676" w:rsidP="00800676">
      <w:r>
        <w:rPr>
          <w:noProof/>
        </w:rPr>
        <w:lastRenderedPageBreak/>
        <w:drawing>
          <wp:inline distT="0" distB="0" distL="0" distR="0" wp14:anchorId="45FA5DE4" wp14:editId="076B1B8A">
            <wp:extent cx="5093335" cy="961136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335" cy="961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7F924" w14:textId="448B4E46" w:rsidR="00E703A0" w:rsidRPr="00C10A5C" w:rsidRDefault="00E703A0" w:rsidP="00E703A0"/>
    <w:p w14:paraId="356D9C17" w14:textId="77777777" w:rsidR="00E703A0" w:rsidRPr="00C10A5C" w:rsidRDefault="00E703A0" w:rsidP="00E703A0">
      <w:pPr>
        <w:pStyle w:val="TNR1415"/>
      </w:pPr>
      <w:r>
        <w:t>Рис. 1. Проект программы задания.</w:t>
      </w:r>
    </w:p>
    <w:p w14:paraId="4909F92C" w14:textId="77777777" w:rsidR="00E703A0" w:rsidRDefault="00E703A0" w:rsidP="00E703A0">
      <w:pPr>
        <w:pStyle w:val="a5"/>
      </w:pPr>
      <w:r>
        <w:t>Текст программы</w:t>
      </w:r>
    </w:p>
    <w:p w14:paraId="1EA8DD29" w14:textId="3CE0DD34" w:rsidR="00E703A0" w:rsidRPr="00852F7B" w:rsidRDefault="00DD3098" w:rsidP="00E703A0">
      <w:r>
        <w:rPr>
          <w:noProof/>
        </w:rPr>
        <w:drawing>
          <wp:inline distT="0" distB="0" distL="0" distR="0" wp14:anchorId="7F795007" wp14:editId="257E90B6">
            <wp:extent cx="5402580" cy="5325252"/>
            <wp:effectExtent l="0" t="0" r="762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5325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92F02" w14:textId="77777777" w:rsidR="00E703A0" w:rsidRPr="00852F7B" w:rsidRDefault="00E703A0" w:rsidP="00E703A0">
      <w:pPr>
        <w:pStyle w:val="TNR1415"/>
      </w:pPr>
      <w:r>
        <w:t>Рис. 2. Текст программы задания.</w:t>
      </w:r>
    </w:p>
    <w:p w14:paraId="5FCD33A5" w14:textId="03826805" w:rsidR="00E703A0" w:rsidRDefault="00E703A0" w:rsidP="00E703A0">
      <w:pPr>
        <w:pStyle w:val="a5"/>
      </w:pPr>
      <w:r>
        <w:t>Тестовые данные и результаты тестирования</w:t>
      </w:r>
    </w:p>
    <w:p w14:paraId="3CDD2963" w14:textId="4E2E9F69" w:rsidR="00DD3098" w:rsidRPr="00DD3098" w:rsidRDefault="00DD3098" w:rsidP="00DD3098">
      <w:r>
        <w:rPr>
          <w:noProof/>
        </w:rPr>
        <w:lastRenderedPageBreak/>
        <w:drawing>
          <wp:inline distT="0" distB="0" distL="0" distR="0" wp14:anchorId="3A83D2BD" wp14:editId="59B34A1A">
            <wp:extent cx="2194560" cy="29565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B1F5C" w14:textId="6A14C53A" w:rsidR="00E703A0" w:rsidRPr="002F2581" w:rsidRDefault="00E703A0" w:rsidP="00E703A0">
      <w:pPr>
        <w:pStyle w:val="TNR1415"/>
      </w:pPr>
      <w:r>
        <w:t>Рис. 3. Результаты тестирования программы.</w:t>
      </w:r>
    </w:p>
    <w:p w14:paraId="441EE36A" w14:textId="77777777" w:rsidR="00E703A0" w:rsidRDefault="00E703A0" w:rsidP="00E703A0">
      <w:pPr>
        <w:pStyle w:val="a5"/>
      </w:pPr>
      <w:r>
        <w:t>Вывод</w:t>
      </w:r>
    </w:p>
    <w:p w14:paraId="70072EEC" w14:textId="77777777" w:rsidR="00E703A0" w:rsidRPr="00CF4BCC" w:rsidRDefault="00E703A0" w:rsidP="00E703A0">
      <w:pPr>
        <w:pStyle w:val="TNR1415"/>
      </w:pPr>
      <w:r>
        <w:t>Была изучена и применена при решении практической задачи технология программирования циклических процессов, были изучены типы циклов. Было установлено, что выбор типа цикла напрямую зависит от решаемой задачи.</w:t>
      </w:r>
    </w:p>
    <w:p w14:paraId="5EA016A2" w14:textId="77777777" w:rsidR="00E703A0" w:rsidRDefault="00E703A0" w:rsidP="00E703A0"/>
    <w:p w14:paraId="2CFA99CF" w14:textId="77777777" w:rsidR="00620F61" w:rsidRDefault="00620F61"/>
    <w:sectPr w:rsidR="00620F61">
      <w:headerReference w:type="default" r:id="rId9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D89DC" w14:textId="77777777" w:rsidR="003005B0" w:rsidRDefault="003005B0">
      <w:r>
        <w:separator/>
      </w:r>
    </w:p>
  </w:endnote>
  <w:endnote w:type="continuationSeparator" w:id="0">
    <w:p w14:paraId="44EA6767" w14:textId="77777777" w:rsidR="003005B0" w:rsidRDefault="003005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6A747" w14:textId="77777777" w:rsidR="003005B0" w:rsidRDefault="003005B0">
      <w:r>
        <w:separator/>
      </w:r>
    </w:p>
  </w:footnote>
  <w:footnote w:type="continuationSeparator" w:id="0">
    <w:p w14:paraId="5B03FFEF" w14:textId="77777777" w:rsidR="003005B0" w:rsidRDefault="003005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C422A" w14:textId="77777777" w:rsidR="00EB3384" w:rsidRDefault="00000000">
    <w:pPr>
      <w:pStyle w:val="a3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35C"/>
    <w:rsid w:val="003005B0"/>
    <w:rsid w:val="00620F61"/>
    <w:rsid w:val="00800676"/>
    <w:rsid w:val="00926658"/>
    <w:rsid w:val="00DD3098"/>
    <w:rsid w:val="00E703A0"/>
    <w:rsid w:val="00EB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92886"/>
  <w15:chartTrackingRefBased/>
  <w15:docId w15:val="{38DC32B3-79AD-4E28-9689-06B14F187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03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E703A0"/>
    <w:pPr>
      <w:keepNext/>
      <w:spacing w:before="240" w:after="60" w:line="360" w:lineRule="auto"/>
      <w:jc w:val="center"/>
      <w:outlineLvl w:val="0"/>
    </w:pPr>
    <w:rPr>
      <w:b/>
      <w:bCs/>
      <w:kern w:val="32"/>
      <w:sz w:val="4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703A0"/>
    <w:rPr>
      <w:rFonts w:ascii="Times New Roman" w:eastAsia="Times New Roman" w:hAnsi="Times New Roman" w:cs="Times New Roman"/>
      <w:b/>
      <w:bCs/>
      <w:kern w:val="32"/>
      <w:sz w:val="40"/>
      <w:szCs w:val="32"/>
      <w:lang w:eastAsia="ru-RU"/>
    </w:rPr>
  </w:style>
  <w:style w:type="paragraph" w:customStyle="1" w:styleId="11">
    <w:name w:val="Обычный1"/>
    <w:rsid w:val="00E703A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3">
    <w:name w:val="header"/>
    <w:basedOn w:val="a"/>
    <w:link w:val="a4"/>
    <w:rsid w:val="00E703A0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rsid w:val="00E703A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TNR1415">
    <w:name w:val="TNR 14/1.5"/>
    <w:basedOn w:val="a"/>
    <w:link w:val="TNR14150"/>
    <w:autoRedefine/>
    <w:qFormat/>
    <w:rsid w:val="00E703A0"/>
    <w:pPr>
      <w:spacing w:line="360" w:lineRule="auto"/>
    </w:pPr>
    <w:rPr>
      <w:bCs/>
      <w:sz w:val="28"/>
      <w:szCs w:val="28"/>
    </w:rPr>
  </w:style>
  <w:style w:type="character" w:customStyle="1" w:styleId="TNR14150">
    <w:name w:val="TNR 14/1.5 Знак"/>
    <w:link w:val="TNR1415"/>
    <w:rsid w:val="00E703A0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styleId="a5">
    <w:name w:val="Subtitle"/>
    <w:basedOn w:val="a"/>
    <w:next w:val="a"/>
    <w:link w:val="a6"/>
    <w:qFormat/>
    <w:rsid w:val="00E703A0"/>
    <w:pPr>
      <w:spacing w:after="60" w:line="360" w:lineRule="auto"/>
      <w:jc w:val="center"/>
      <w:outlineLvl w:val="1"/>
    </w:pPr>
    <w:rPr>
      <w:b/>
      <w:sz w:val="32"/>
      <w:szCs w:val="24"/>
    </w:rPr>
  </w:style>
  <w:style w:type="character" w:customStyle="1" w:styleId="a6">
    <w:name w:val="Подзаголовок Знак"/>
    <w:basedOn w:val="a0"/>
    <w:link w:val="a5"/>
    <w:rsid w:val="00E703A0"/>
    <w:rPr>
      <w:rFonts w:ascii="Times New Roman" w:eastAsia="Times New Roman" w:hAnsi="Times New Roman" w:cs="Times New Roman"/>
      <w:b/>
      <w:sz w:val="32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Пётр Митин</dc:creator>
  <cp:keywords/>
  <dc:description/>
  <cp:lastModifiedBy>Пётр Митин</cp:lastModifiedBy>
  <cp:revision>4</cp:revision>
  <dcterms:created xsi:type="dcterms:W3CDTF">2022-09-21T04:23:00Z</dcterms:created>
  <dcterms:modified xsi:type="dcterms:W3CDTF">2022-09-23T07:57:00Z</dcterms:modified>
</cp:coreProperties>
</file>