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3061754"/>
        <w:docPartObj>
          <w:docPartGallery w:val="Table of Contents"/>
          <w:docPartUnique/>
        </w:docPartObj>
      </w:sdtPr>
      <w:sdtEndPr/>
      <w:sdtContent>
        <w:p w:rsidR="003E55B2" w:rsidRDefault="003E55B2" w:rsidP="003E55B2">
          <w:pPr>
            <w:pStyle w:val="a3"/>
            <w:jc w:val="center"/>
          </w:pPr>
          <w:r>
            <w:t>Электронный глоссарий</w:t>
          </w:r>
        </w:p>
        <w:p w:rsidR="003E55B2" w:rsidRPr="003E55B2" w:rsidRDefault="003E55B2" w:rsidP="003E55B2">
          <w:pPr>
            <w:rPr>
              <w:lang w:eastAsia="ru-RU"/>
            </w:rPr>
          </w:pPr>
        </w:p>
        <w:p w:rsidR="003E55B2" w:rsidRDefault="003E55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9961" w:history="1">
            <w:r w:rsidRPr="00F779ED">
              <w:rPr>
                <w:rStyle w:val="a4"/>
                <w:rFonts w:ascii="Times New Roman" w:hAnsi="Times New Roman"/>
                <w:noProof/>
                <w:spacing w:val="2"/>
              </w:rPr>
              <w:t>Дистанционные образовательные технологии (ДОТ):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B2" w:rsidRDefault="00351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9962" w:history="1">
            <w:r w:rsidR="003E55B2" w:rsidRPr="00F779ED">
              <w:rPr>
                <w:rStyle w:val="a4"/>
                <w:rFonts w:ascii="Times New Roman" w:hAnsi="Times New Roman"/>
                <w:noProof/>
                <w:spacing w:val="2"/>
                <w:shd w:val="clear" w:color="auto" w:fill="FFFFFF"/>
              </w:rPr>
              <w:t>Информационно-образовательная среда (ИОС):</w:t>
            </w:r>
            <w:r w:rsidR="003E55B2">
              <w:rPr>
                <w:noProof/>
                <w:webHidden/>
              </w:rPr>
              <w:tab/>
            </w:r>
            <w:r w:rsidR="003E55B2">
              <w:rPr>
                <w:noProof/>
                <w:webHidden/>
              </w:rPr>
              <w:fldChar w:fldCharType="begin"/>
            </w:r>
            <w:r w:rsidR="003E55B2">
              <w:rPr>
                <w:noProof/>
                <w:webHidden/>
              </w:rPr>
              <w:instrText xml:space="preserve"> PAGEREF _Toc1729962 \h </w:instrText>
            </w:r>
            <w:r w:rsidR="003E55B2">
              <w:rPr>
                <w:noProof/>
                <w:webHidden/>
              </w:rPr>
            </w:r>
            <w:r w:rsidR="003E55B2"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1</w:t>
            </w:r>
            <w:r w:rsidR="003E55B2">
              <w:rPr>
                <w:noProof/>
                <w:webHidden/>
              </w:rPr>
              <w:fldChar w:fldCharType="end"/>
            </w:r>
          </w:hyperlink>
        </w:p>
        <w:p w:rsidR="003E55B2" w:rsidRDefault="00351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9963" w:history="1">
            <w:r w:rsidR="003E55B2" w:rsidRPr="00F779ED">
              <w:rPr>
                <w:rStyle w:val="a4"/>
                <w:rFonts w:ascii="Times New Roman" w:hAnsi="Times New Roman"/>
                <w:noProof/>
                <w:spacing w:val="2"/>
                <w:shd w:val="clear" w:color="auto" w:fill="FFFFFF"/>
              </w:rPr>
              <w:t>Корпоративная информационная система (КИС):</w:t>
            </w:r>
            <w:r w:rsidR="003E55B2">
              <w:rPr>
                <w:noProof/>
                <w:webHidden/>
              </w:rPr>
              <w:tab/>
            </w:r>
            <w:r w:rsidR="003E55B2">
              <w:rPr>
                <w:noProof/>
                <w:webHidden/>
              </w:rPr>
              <w:fldChar w:fldCharType="begin"/>
            </w:r>
            <w:r w:rsidR="003E55B2">
              <w:rPr>
                <w:noProof/>
                <w:webHidden/>
              </w:rPr>
              <w:instrText xml:space="preserve"> PAGEREF _Toc1729963 \h </w:instrText>
            </w:r>
            <w:r w:rsidR="003E55B2">
              <w:rPr>
                <w:noProof/>
                <w:webHidden/>
              </w:rPr>
            </w:r>
            <w:r w:rsidR="003E55B2"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1</w:t>
            </w:r>
            <w:r w:rsidR="003E55B2">
              <w:rPr>
                <w:noProof/>
                <w:webHidden/>
              </w:rPr>
              <w:fldChar w:fldCharType="end"/>
            </w:r>
          </w:hyperlink>
        </w:p>
        <w:p w:rsidR="003E55B2" w:rsidRDefault="00351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9964" w:history="1">
            <w:r w:rsidR="003E55B2" w:rsidRPr="00F779ED">
              <w:rPr>
                <w:rStyle w:val="a4"/>
                <w:rFonts w:ascii="Times New Roman" w:hAnsi="Times New Roman"/>
                <w:noProof/>
                <w:spacing w:val="2"/>
                <w:shd w:val="clear" w:color="auto" w:fill="FFFFFF"/>
              </w:rPr>
              <w:t>Электронный учебно-методический комплекс (ЭУМК):</w:t>
            </w:r>
            <w:r w:rsidR="003E55B2">
              <w:rPr>
                <w:noProof/>
                <w:webHidden/>
              </w:rPr>
              <w:tab/>
            </w:r>
            <w:r w:rsidR="003E55B2">
              <w:rPr>
                <w:noProof/>
                <w:webHidden/>
              </w:rPr>
              <w:fldChar w:fldCharType="begin"/>
            </w:r>
            <w:r w:rsidR="003E55B2">
              <w:rPr>
                <w:noProof/>
                <w:webHidden/>
              </w:rPr>
              <w:instrText xml:space="preserve"> PAGEREF _Toc1729964 \h </w:instrText>
            </w:r>
            <w:r w:rsidR="003E55B2">
              <w:rPr>
                <w:noProof/>
                <w:webHidden/>
              </w:rPr>
            </w:r>
            <w:r w:rsidR="003E55B2"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1</w:t>
            </w:r>
            <w:r w:rsidR="003E55B2">
              <w:rPr>
                <w:noProof/>
                <w:webHidden/>
              </w:rPr>
              <w:fldChar w:fldCharType="end"/>
            </w:r>
          </w:hyperlink>
        </w:p>
        <w:p w:rsidR="003E55B2" w:rsidRDefault="00351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9965" w:history="1">
            <w:r w:rsidR="003E55B2" w:rsidRPr="00F779ED">
              <w:rPr>
                <w:rStyle w:val="a4"/>
                <w:rFonts w:ascii="Times New Roman" w:hAnsi="Times New Roman"/>
                <w:noProof/>
                <w:spacing w:val="2"/>
                <w:shd w:val="clear" w:color="auto" w:fill="FFFFFF"/>
              </w:rPr>
              <w:t>Электронная информационно-образовательная среда (ЭИОС):</w:t>
            </w:r>
            <w:r w:rsidR="003E55B2">
              <w:rPr>
                <w:noProof/>
                <w:webHidden/>
              </w:rPr>
              <w:tab/>
            </w:r>
            <w:r w:rsidR="003E55B2">
              <w:rPr>
                <w:noProof/>
                <w:webHidden/>
              </w:rPr>
              <w:fldChar w:fldCharType="begin"/>
            </w:r>
            <w:r w:rsidR="003E55B2">
              <w:rPr>
                <w:noProof/>
                <w:webHidden/>
              </w:rPr>
              <w:instrText xml:space="preserve"> PAGEREF _Toc1729965 \h </w:instrText>
            </w:r>
            <w:r w:rsidR="003E55B2">
              <w:rPr>
                <w:noProof/>
                <w:webHidden/>
              </w:rPr>
            </w:r>
            <w:r w:rsidR="003E55B2"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2</w:t>
            </w:r>
            <w:r w:rsidR="003E55B2">
              <w:rPr>
                <w:noProof/>
                <w:webHidden/>
              </w:rPr>
              <w:fldChar w:fldCharType="end"/>
            </w:r>
          </w:hyperlink>
        </w:p>
        <w:p w:rsidR="003E55B2" w:rsidRDefault="00351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9966" w:history="1">
            <w:r w:rsidR="003E55B2" w:rsidRPr="00F779ED">
              <w:rPr>
                <w:rStyle w:val="a4"/>
                <w:rFonts w:ascii="Times New Roman" w:hAnsi="Times New Roman"/>
                <w:noProof/>
                <w:spacing w:val="2"/>
                <w:shd w:val="clear" w:color="auto" w:fill="FFFFFF"/>
              </w:rPr>
              <w:t>Электронный образовательный ресурс (ЭОР):</w:t>
            </w:r>
            <w:r w:rsidR="003E55B2">
              <w:rPr>
                <w:noProof/>
                <w:webHidden/>
              </w:rPr>
              <w:tab/>
            </w:r>
            <w:r w:rsidR="003E55B2">
              <w:rPr>
                <w:noProof/>
                <w:webHidden/>
              </w:rPr>
              <w:fldChar w:fldCharType="begin"/>
            </w:r>
            <w:r w:rsidR="003E55B2">
              <w:rPr>
                <w:noProof/>
                <w:webHidden/>
              </w:rPr>
              <w:instrText xml:space="preserve"> PAGEREF _Toc1729966 \h </w:instrText>
            </w:r>
            <w:r w:rsidR="003E55B2">
              <w:rPr>
                <w:noProof/>
                <w:webHidden/>
              </w:rPr>
            </w:r>
            <w:r w:rsidR="003E55B2"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2</w:t>
            </w:r>
            <w:r w:rsidR="003E55B2">
              <w:rPr>
                <w:noProof/>
                <w:webHidden/>
              </w:rPr>
              <w:fldChar w:fldCharType="end"/>
            </w:r>
          </w:hyperlink>
        </w:p>
        <w:p w:rsidR="003E55B2" w:rsidRDefault="00351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29967" w:history="1">
            <w:r w:rsidR="003E55B2" w:rsidRPr="00F779ED">
              <w:rPr>
                <w:rStyle w:val="a4"/>
                <w:rFonts w:ascii="Times New Roman" w:hAnsi="Times New Roman"/>
                <w:noProof/>
                <w:spacing w:val="2"/>
              </w:rPr>
              <w:t>Электронное обучение (ЭО):</w:t>
            </w:r>
            <w:r w:rsidR="003E55B2">
              <w:rPr>
                <w:noProof/>
                <w:webHidden/>
              </w:rPr>
              <w:tab/>
            </w:r>
            <w:r w:rsidR="003E55B2">
              <w:rPr>
                <w:noProof/>
                <w:webHidden/>
              </w:rPr>
              <w:fldChar w:fldCharType="begin"/>
            </w:r>
            <w:r w:rsidR="003E55B2">
              <w:rPr>
                <w:noProof/>
                <w:webHidden/>
              </w:rPr>
              <w:instrText xml:space="preserve"> PAGEREF _Toc1729967 \h </w:instrText>
            </w:r>
            <w:r w:rsidR="003E55B2">
              <w:rPr>
                <w:noProof/>
                <w:webHidden/>
              </w:rPr>
            </w:r>
            <w:r w:rsidR="003E55B2">
              <w:rPr>
                <w:noProof/>
                <w:webHidden/>
              </w:rPr>
              <w:fldChar w:fldCharType="separate"/>
            </w:r>
            <w:r w:rsidR="004A4D55">
              <w:rPr>
                <w:noProof/>
                <w:webHidden/>
              </w:rPr>
              <w:t>2</w:t>
            </w:r>
            <w:r w:rsidR="003E55B2">
              <w:rPr>
                <w:noProof/>
                <w:webHidden/>
              </w:rPr>
              <w:fldChar w:fldCharType="end"/>
            </w:r>
          </w:hyperlink>
        </w:p>
        <w:p w:rsidR="003E55B2" w:rsidRDefault="003E55B2">
          <w:r>
            <w:rPr>
              <w:b/>
              <w:bCs/>
            </w:rPr>
            <w:fldChar w:fldCharType="end"/>
          </w:r>
        </w:p>
      </w:sdtContent>
    </w:sdt>
    <w:p w:rsidR="006820B1" w:rsidRDefault="006820B1" w:rsidP="006820B1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0E4B96" w:rsidRDefault="006820B1" w:rsidP="003E55B2">
      <w:pPr>
        <w:pStyle w:val="1"/>
        <w:rPr>
          <w:rFonts w:ascii="Times New Roman" w:hAnsi="Times New Roman"/>
          <w:color w:val="2D2D2D"/>
          <w:spacing w:val="2"/>
          <w:sz w:val="24"/>
          <w:szCs w:val="24"/>
        </w:rPr>
      </w:pPr>
      <w:bookmarkStart w:id="1" w:name="_Toc1729961"/>
      <w:r w:rsidRPr="005D4A11">
        <w:rPr>
          <w:rFonts w:ascii="Times New Roman" w:hAnsi="Times New Roman"/>
          <w:color w:val="2D2D2D"/>
          <w:spacing w:val="2"/>
          <w:sz w:val="24"/>
          <w:szCs w:val="24"/>
        </w:rPr>
        <w:t>Дистанционные образовательные технологии</w:t>
      </w:r>
      <w:r>
        <w:rPr>
          <w:rFonts w:ascii="Times New Roman" w:hAnsi="Times New Roman"/>
          <w:color w:val="2D2D2D"/>
          <w:spacing w:val="2"/>
          <w:sz w:val="24"/>
          <w:szCs w:val="24"/>
        </w:rPr>
        <w:t xml:space="preserve"> </w:t>
      </w:r>
      <w:r w:rsidRPr="00EB4517">
        <w:rPr>
          <w:rFonts w:ascii="Times New Roman" w:hAnsi="Times New Roman"/>
          <w:color w:val="2D2D2D"/>
          <w:spacing w:val="2"/>
          <w:sz w:val="24"/>
          <w:szCs w:val="24"/>
        </w:rPr>
        <w:t>(ДОТ):</w:t>
      </w:r>
      <w:bookmarkEnd w:id="1"/>
    </w:p>
    <w:p w:rsidR="006820B1" w:rsidRDefault="006820B1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</w:rPr>
      </w:pPr>
      <w:r w:rsidRPr="0010524D">
        <w:rPr>
          <w:rFonts w:ascii="Times New Roman" w:hAnsi="Times New Roman"/>
          <w:color w:val="2D2D2D"/>
          <w:spacing w:val="2"/>
          <w:sz w:val="24"/>
          <w:szCs w:val="24"/>
        </w:rPr>
        <w:t>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</w:t>
      </w:r>
    </w:p>
    <w:p w:rsidR="000E4B96" w:rsidRDefault="000E4B96" w:rsidP="006820B1">
      <w:pPr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0E4B96" w:rsidRDefault="006820B1" w:rsidP="003E55B2">
      <w:pPr>
        <w:pStyle w:val="1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bookmarkStart w:id="2" w:name="_Toc1729962"/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Информационно-образовательная среда</w:t>
      </w: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EB4517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(</w:t>
      </w: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ИОС</w:t>
      </w: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)</w:t>
      </w: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:</w:t>
      </w:r>
      <w:bookmarkEnd w:id="2"/>
    </w:p>
    <w:p w:rsidR="006820B1" w:rsidRDefault="006820B1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Система инструментальных средств и ресурсов, обеспечивающих условия для реализации образовательной деятельности на основе информационно-коммуникационных технологий</w:t>
      </w:r>
    </w:p>
    <w:p w:rsidR="000E4B96" w:rsidRPr="005D4A11" w:rsidRDefault="000E4B96" w:rsidP="006820B1">
      <w:pPr>
        <w:spacing w:after="0" w:line="24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E4B96" w:rsidRDefault="006820B1" w:rsidP="003E55B2">
      <w:pPr>
        <w:pStyle w:val="1"/>
        <w:rPr>
          <w:rFonts w:ascii="Times New Roman" w:hAnsi="Times New Roman"/>
          <w:bCs w:val="0"/>
          <w:color w:val="2D2D2D"/>
          <w:spacing w:val="2"/>
          <w:sz w:val="24"/>
          <w:szCs w:val="24"/>
          <w:shd w:val="clear" w:color="auto" w:fill="FFFFFF"/>
        </w:rPr>
      </w:pPr>
      <w:bookmarkStart w:id="3" w:name="_Toc1729963"/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Корпоративная информационная система</w:t>
      </w: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EB4517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(КИС):</w:t>
      </w:r>
      <w:bookmarkEnd w:id="3"/>
    </w:p>
    <w:p w:rsidR="006820B1" w:rsidRDefault="006820B1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система, доступ к которой имеет ограниченный круг лиц, определенный ее владельцем или соглашением участников этой информационной системы.</w:t>
      </w:r>
    </w:p>
    <w:p w:rsidR="000E4B96" w:rsidRPr="005D4A1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</w:p>
    <w:p w:rsidR="000E4B96" w:rsidRDefault="006820B1" w:rsidP="003E55B2">
      <w:pPr>
        <w:pStyle w:val="1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bookmarkStart w:id="4" w:name="_Toc1729964"/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Электронный учебно-методический комплекс (ЭУМК):</w:t>
      </w:r>
      <w:bookmarkEnd w:id="4"/>
    </w:p>
    <w:p w:rsidR="006820B1" w:rsidRPr="005D4A1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с</w:t>
      </w:r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труктурированная совокупность электронной учебно-методической документации, электронных образовательных ресурсов, средств обучения и контроля знаний, содержащих </w:t>
      </w:r>
      <w:proofErr w:type="gramStart"/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взаимосвязанный</w:t>
      </w:r>
      <w:proofErr w:type="gramEnd"/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 контент и предназначенных для совместного применения в целях эффективного изучения обучающимися учебных предметов, курсов, дисциплин и их компонентов.</w:t>
      </w:r>
    </w:p>
    <w:p w:rsidR="006820B1" w:rsidRDefault="006820B1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r w:rsidRPr="005D4A11">
        <w:rPr>
          <w:rFonts w:ascii="Times New Roman" w:hAnsi="Times New Roman"/>
          <w:b/>
          <w:color w:val="2D2D2D"/>
          <w:spacing w:val="2"/>
          <w:sz w:val="24"/>
          <w:szCs w:val="24"/>
          <w:shd w:val="clear" w:color="auto" w:fill="FFFFFF"/>
        </w:rPr>
        <w:t>ЭУМК</w:t>
      </w: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 является основополагающим компонентом ЭИОС образовательной организации, ориентированной на реализацию образовательного процесса с использованием средств ИКТ, организацией образовательной деятельности на основе ЭО и применения ДОТ.</w:t>
      </w:r>
    </w:p>
    <w:p w:rsidR="000E4B96" w:rsidRPr="005D4A1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</w:p>
    <w:p w:rsidR="000E4B96" w:rsidRDefault="006820B1" w:rsidP="003E55B2">
      <w:pPr>
        <w:pStyle w:val="1"/>
        <w:rPr>
          <w:rFonts w:ascii="Times New Roman" w:hAnsi="Times New Roman"/>
          <w:b w:val="0"/>
          <w:bCs w:val="0"/>
          <w:color w:val="2D2D2D"/>
          <w:spacing w:val="2"/>
          <w:sz w:val="24"/>
          <w:szCs w:val="24"/>
          <w:shd w:val="clear" w:color="auto" w:fill="FFFFFF"/>
        </w:rPr>
      </w:pPr>
      <w:bookmarkStart w:id="5" w:name="_Toc1729965"/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lastRenderedPageBreak/>
        <w:t>Электронная информационно-образовательная среда</w:t>
      </w: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EB4517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(ЭИОС)</w:t>
      </w: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:</w:t>
      </w:r>
      <w:bookmarkEnd w:id="5"/>
    </w:p>
    <w:p w:rsidR="006820B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</w:rPr>
      </w:pP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с</w:t>
      </w:r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овокупность электронных образовательных ресурсов, средств информационно-коммуникационных технологий и автоматизированных систем, необходимых для обеспечения освоения </w:t>
      </w:r>
      <w:proofErr w:type="gramStart"/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обучающимися</w:t>
      </w:r>
      <w:proofErr w:type="gramEnd"/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 образовательных программ в полном объеме независимо от их местонахождения. </w:t>
      </w:r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</w:rPr>
        <w:t xml:space="preserve">Наличие </w:t>
      </w:r>
      <w:r w:rsidR="006820B1">
        <w:rPr>
          <w:rFonts w:ascii="Times New Roman" w:hAnsi="Times New Roman"/>
          <w:color w:val="2D2D2D"/>
          <w:spacing w:val="2"/>
          <w:sz w:val="24"/>
          <w:szCs w:val="24"/>
        </w:rPr>
        <w:t>ЭИОС</w:t>
      </w:r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</w:rPr>
        <w:t xml:space="preserve"> является обязательным условием при реализации образовательных программ с применением исключительно электронного обучения и дистанционных образовательных технологий</w:t>
      </w:r>
    </w:p>
    <w:p w:rsidR="000E4B96" w:rsidRPr="005D4A1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</w:rPr>
      </w:pPr>
    </w:p>
    <w:p w:rsidR="000E4B96" w:rsidRDefault="006820B1" w:rsidP="003E55B2">
      <w:pPr>
        <w:pStyle w:val="1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bookmarkStart w:id="6" w:name="_Toc1729966"/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 xml:space="preserve">Электронный образовательный ресурс </w:t>
      </w:r>
      <w:r w:rsidRPr="00EB4517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(ЭОР)</w:t>
      </w:r>
      <w:r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:</w:t>
      </w:r>
      <w:bookmarkEnd w:id="6"/>
    </w:p>
    <w:p w:rsidR="006820B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о</w:t>
      </w:r>
      <w:r w:rsidR="006820B1" w:rsidRPr="005D4A11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бразовательный ресурс, представленный в электронно-цифровой форме и включающий в себя структуру, предметное содержание и метаданные о них</w:t>
      </w:r>
    </w:p>
    <w:p w:rsidR="000E4B96" w:rsidRPr="005D4A11" w:rsidRDefault="000E4B96" w:rsidP="006820B1">
      <w:pPr>
        <w:spacing w:after="0" w:line="24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E4B96" w:rsidRDefault="006820B1" w:rsidP="003E55B2">
      <w:pPr>
        <w:pStyle w:val="1"/>
        <w:rPr>
          <w:rFonts w:ascii="Times New Roman" w:hAnsi="Times New Roman"/>
          <w:bCs w:val="0"/>
          <w:color w:val="2D2D2D"/>
          <w:spacing w:val="2"/>
          <w:sz w:val="24"/>
          <w:szCs w:val="24"/>
        </w:rPr>
      </w:pPr>
      <w:bookmarkStart w:id="7" w:name="_Toc1729967"/>
      <w:r w:rsidRPr="0010524D">
        <w:rPr>
          <w:rFonts w:ascii="Times New Roman" w:hAnsi="Times New Roman"/>
          <w:color w:val="2D2D2D"/>
          <w:spacing w:val="2"/>
          <w:sz w:val="24"/>
          <w:szCs w:val="24"/>
        </w:rPr>
        <w:t>Электронное обучение</w:t>
      </w:r>
      <w:r w:rsidRPr="00EB4517">
        <w:rPr>
          <w:rFonts w:ascii="Times New Roman" w:hAnsi="Times New Roman"/>
          <w:color w:val="2D2D2D"/>
          <w:spacing w:val="2"/>
          <w:sz w:val="24"/>
          <w:szCs w:val="24"/>
        </w:rPr>
        <w:t xml:space="preserve"> (ЭО</w:t>
      </w:r>
      <w:r>
        <w:rPr>
          <w:rFonts w:ascii="Times New Roman" w:hAnsi="Times New Roman"/>
          <w:color w:val="2D2D2D"/>
          <w:spacing w:val="2"/>
          <w:sz w:val="24"/>
          <w:szCs w:val="24"/>
        </w:rPr>
        <w:t>):</w:t>
      </w:r>
      <w:bookmarkEnd w:id="7"/>
    </w:p>
    <w:p w:rsidR="006820B1" w:rsidRDefault="000E4B96" w:rsidP="006820B1">
      <w:pPr>
        <w:spacing w:after="0" w:line="240" w:lineRule="auto"/>
        <w:ind w:left="-851"/>
        <w:jc w:val="both"/>
        <w:rPr>
          <w:rFonts w:ascii="Times New Roman" w:hAnsi="Times New Roman"/>
          <w:color w:val="2D2D2D"/>
          <w:spacing w:val="2"/>
          <w:sz w:val="24"/>
          <w:szCs w:val="24"/>
        </w:rPr>
      </w:pPr>
      <w:r>
        <w:rPr>
          <w:rFonts w:ascii="Times New Roman" w:hAnsi="Times New Roman"/>
          <w:color w:val="2D2D2D"/>
          <w:spacing w:val="2"/>
          <w:sz w:val="24"/>
          <w:szCs w:val="24"/>
        </w:rPr>
        <w:t>о</w:t>
      </w:r>
      <w:r w:rsidR="006820B1" w:rsidRPr="0010524D">
        <w:rPr>
          <w:rFonts w:ascii="Times New Roman" w:hAnsi="Times New Roman"/>
          <w:color w:val="2D2D2D"/>
          <w:spacing w:val="2"/>
          <w:sz w:val="24"/>
          <w:szCs w:val="24"/>
        </w:rPr>
        <w:t xml:space="preserve">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 </w:t>
      </w:r>
    </w:p>
    <w:p w:rsidR="006820B1" w:rsidRPr="006820B1" w:rsidRDefault="006820B1" w:rsidP="00682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20B1" w:rsidRPr="006820B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265" w:rsidRDefault="00351265" w:rsidP="003E55B2">
      <w:pPr>
        <w:spacing w:after="0" w:line="240" w:lineRule="auto"/>
      </w:pPr>
      <w:r>
        <w:separator/>
      </w:r>
    </w:p>
  </w:endnote>
  <w:endnote w:type="continuationSeparator" w:id="0">
    <w:p w:rsidR="00351265" w:rsidRDefault="00351265" w:rsidP="003E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1155554"/>
      <w:docPartObj>
        <w:docPartGallery w:val="Page Numbers (Bottom of Page)"/>
        <w:docPartUnique/>
      </w:docPartObj>
    </w:sdtPr>
    <w:sdtEndPr/>
    <w:sdtContent>
      <w:p w:rsidR="003E55B2" w:rsidRDefault="003E55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D5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265" w:rsidRDefault="00351265" w:rsidP="003E55B2">
      <w:pPr>
        <w:spacing w:after="0" w:line="240" w:lineRule="auto"/>
      </w:pPr>
      <w:r>
        <w:separator/>
      </w:r>
    </w:p>
  </w:footnote>
  <w:footnote w:type="continuationSeparator" w:id="0">
    <w:p w:rsidR="00351265" w:rsidRDefault="00351265" w:rsidP="003E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B1"/>
    <w:rsid w:val="000E4B96"/>
    <w:rsid w:val="00210472"/>
    <w:rsid w:val="00351265"/>
    <w:rsid w:val="003E0493"/>
    <w:rsid w:val="003E55B2"/>
    <w:rsid w:val="004A4D55"/>
    <w:rsid w:val="006820B1"/>
    <w:rsid w:val="007E5B44"/>
    <w:rsid w:val="009B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E55B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5B2"/>
    <w:pPr>
      <w:spacing w:after="100"/>
    </w:pPr>
  </w:style>
  <w:style w:type="character" w:styleId="a4">
    <w:name w:val="Hyperlink"/>
    <w:basedOn w:val="a0"/>
    <w:uiPriority w:val="99"/>
    <w:unhideWhenUsed/>
    <w:rsid w:val="003E55B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5B2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3E55B2"/>
  </w:style>
  <w:style w:type="paragraph" w:styleId="a8">
    <w:name w:val="header"/>
    <w:basedOn w:val="a"/>
    <w:link w:val="a9"/>
    <w:uiPriority w:val="99"/>
    <w:unhideWhenUsed/>
    <w:rsid w:val="003E5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55B2"/>
  </w:style>
  <w:style w:type="paragraph" w:styleId="aa">
    <w:name w:val="footer"/>
    <w:basedOn w:val="a"/>
    <w:link w:val="ab"/>
    <w:uiPriority w:val="99"/>
    <w:unhideWhenUsed/>
    <w:rsid w:val="003E5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5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E55B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5B2"/>
    <w:pPr>
      <w:spacing w:after="100"/>
    </w:pPr>
  </w:style>
  <w:style w:type="character" w:styleId="a4">
    <w:name w:val="Hyperlink"/>
    <w:basedOn w:val="a0"/>
    <w:uiPriority w:val="99"/>
    <w:unhideWhenUsed/>
    <w:rsid w:val="003E55B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5B2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3E55B2"/>
  </w:style>
  <w:style w:type="paragraph" w:styleId="a8">
    <w:name w:val="header"/>
    <w:basedOn w:val="a"/>
    <w:link w:val="a9"/>
    <w:uiPriority w:val="99"/>
    <w:unhideWhenUsed/>
    <w:rsid w:val="003E5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55B2"/>
  </w:style>
  <w:style w:type="paragraph" w:styleId="aa">
    <w:name w:val="footer"/>
    <w:basedOn w:val="a"/>
    <w:link w:val="ab"/>
    <w:uiPriority w:val="99"/>
    <w:unhideWhenUsed/>
    <w:rsid w:val="003E5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ADC9-DE56-41EE-AE10-D0D72D33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5</cp:revision>
  <cp:lastPrinted>2019-02-22T09:19:00Z</cp:lastPrinted>
  <dcterms:created xsi:type="dcterms:W3CDTF">2019-02-22T09:08:00Z</dcterms:created>
  <dcterms:modified xsi:type="dcterms:W3CDTF">2019-02-22T09:19:00Z</dcterms:modified>
</cp:coreProperties>
</file>