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2692126"/>
        <w:docPartObj>
          <w:docPartGallery w:val="Cover Pages"/>
          <w:docPartUnique/>
        </w:docPartObj>
      </w:sdtPr>
      <w:sdtEndPr/>
      <w:sdtContent>
        <w:p w14:paraId="56E6EC51" w14:textId="578B30DF" w:rsidR="002839A9" w:rsidRDefault="002839A9" w:rsidP="006A1330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839A9" w14:paraId="77AE100F" w14:textId="77777777">
            <w:sdt>
              <w:sdtPr>
                <w:rPr>
                  <w:rFonts w:ascii="Times New Roman" w:eastAsia="Times New Roman" w:hAnsi="Times New Roman" w:cs="Times New Roman"/>
                  <w:b/>
                  <w:bCs/>
                  <w:kern w:val="36"/>
                </w:rPr>
                <w:alias w:val="Společnost"/>
                <w:id w:val="13406915"/>
                <w:placeholder>
                  <w:docPart w:val="048B542E3E64452B910DC4DB1A6CFC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04D00A" w14:textId="71BB49D2" w:rsidR="002839A9" w:rsidRDefault="002839A9" w:rsidP="006A1330">
                    <w:pPr>
                      <w:pStyle w:val="Bezmezer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 w:rsidRPr="002839A9"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</w:rPr>
                      <w:t>Obchodní akademie, Vyšší odborná škola a Jazyková škola s právem státní jazykové zkoušky Uherské Hradiště</w:t>
                    </w:r>
                  </w:p>
                </w:tc>
              </w:sdtContent>
            </w:sdt>
          </w:tr>
          <w:tr w:rsidR="002839A9" w14:paraId="18B2F76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Název"/>
                  <w:id w:val="13406919"/>
                  <w:placeholder>
                    <w:docPart w:val="A9FF83449379498BA7516269B0F538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AAF62C" w14:textId="7FDAB1E6" w:rsidR="002839A9" w:rsidRDefault="002839A9" w:rsidP="006A1330">
                    <w:pPr>
                      <w:pStyle w:val="Bezmezer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46F7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Technická dokumentace ke hře Jurské Třešně</w:t>
                    </w:r>
                  </w:p>
                </w:sdtContent>
              </w:sdt>
            </w:tc>
          </w:tr>
          <w:tr w:rsidR="002839A9" w14:paraId="5C52C6A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7AD92740EC6E4D22B882C121369E82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C95F1E" w14:textId="59719367" w:rsidR="002839A9" w:rsidRDefault="002839A9" w:rsidP="006A1330">
                    <w:pPr>
                      <w:pStyle w:val="Bezmezer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Matěj Blaha, Petr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Rídl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, Jakub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Vazan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839A9" w14:paraId="1DF6585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CF7AC" w14:textId="410ABAFD" w:rsidR="002839A9" w:rsidRDefault="002839A9" w:rsidP="006A1330">
                <w:pPr>
                  <w:pStyle w:val="Bezmezer"/>
                  <w:jc w:val="both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D8B26C1F3314A48B867F059BAECF0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16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16D661FF" w14:textId="2A8D3209" w:rsidR="002839A9" w:rsidRDefault="003F4C64" w:rsidP="006A1330">
                    <w:pPr>
                      <w:pStyle w:val="Bezmezer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16.5.2021</w:t>
                    </w:r>
                  </w:p>
                </w:sdtContent>
              </w:sdt>
              <w:p w14:paraId="397A2551" w14:textId="77777777" w:rsidR="002839A9" w:rsidRDefault="002839A9" w:rsidP="006A1330">
                <w:pPr>
                  <w:pStyle w:val="Bezmezer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51A5955B" w14:textId="3A43D690" w:rsidR="002839A9" w:rsidRDefault="002839A9" w:rsidP="006A1330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052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56B158" w14:textId="6DBDC9EE" w:rsidR="002839A9" w:rsidRDefault="002839A9" w:rsidP="006A1330">
          <w:pPr>
            <w:pStyle w:val="Nadpisobsahu"/>
            <w:jc w:val="both"/>
          </w:pPr>
          <w:r>
            <w:t>Obsah</w:t>
          </w:r>
        </w:p>
        <w:p w14:paraId="596C499F" w14:textId="3F63518B" w:rsidR="006A1330" w:rsidRDefault="002839A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00214" w:history="1">
            <w:r w:rsidR="006A1330" w:rsidRPr="0000569D">
              <w:rPr>
                <w:rStyle w:val="Hypertextovodkaz"/>
                <w:noProof/>
              </w:rPr>
              <w:t>Úvod</w:t>
            </w:r>
            <w:r w:rsidR="006A1330">
              <w:rPr>
                <w:noProof/>
                <w:webHidden/>
              </w:rPr>
              <w:tab/>
            </w:r>
            <w:r w:rsidR="006A1330">
              <w:rPr>
                <w:noProof/>
                <w:webHidden/>
              </w:rPr>
              <w:fldChar w:fldCharType="begin"/>
            </w:r>
            <w:r w:rsidR="006A1330">
              <w:rPr>
                <w:noProof/>
                <w:webHidden/>
              </w:rPr>
              <w:instrText xml:space="preserve"> PAGEREF _Toc72100214 \h </w:instrText>
            </w:r>
            <w:r w:rsidR="006A1330">
              <w:rPr>
                <w:noProof/>
                <w:webHidden/>
              </w:rPr>
            </w:r>
            <w:r w:rsidR="006A1330"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 w:rsidR="006A1330">
              <w:rPr>
                <w:noProof/>
                <w:webHidden/>
              </w:rPr>
              <w:fldChar w:fldCharType="end"/>
            </w:r>
          </w:hyperlink>
        </w:p>
        <w:p w14:paraId="2A513C1E" w14:textId="24F32969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15" w:history="1">
            <w:r w:rsidRPr="0000569D">
              <w:rPr>
                <w:rStyle w:val="Hypertextovodkaz"/>
                <w:noProof/>
              </w:rPr>
              <w:t>Popis gameplaye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1F32" w14:textId="4E119330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16" w:history="1">
            <w:r w:rsidRPr="0000569D">
              <w:rPr>
                <w:rStyle w:val="Hypertextovodkaz"/>
                <w:noProof/>
              </w:rPr>
              <w:t>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81E6" w14:textId="6045FD94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17" w:history="1">
            <w:r w:rsidRPr="0000569D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525C" w14:textId="347E041D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18" w:history="1">
            <w:r w:rsidRPr="0000569D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6C5D" w14:textId="374A1DF7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19" w:history="1">
            <w:r w:rsidRPr="0000569D">
              <w:rPr>
                <w:rStyle w:val="Hypertextovodkaz"/>
                <w:noProof/>
              </w:rPr>
              <w:t>Technická stránka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691" w14:textId="2549107E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0" w:history="1">
            <w:r w:rsidRPr="0000569D">
              <w:rPr>
                <w:rStyle w:val="Hypertextovodkaz"/>
                <w:noProof/>
              </w:rPr>
              <w:t>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D6CB" w14:textId="4D6513B7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1" w:history="1">
            <w:r w:rsidRPr="0000569D">
              <w:rPr>
                <w:rStyle w:val="Hypertextovodkaz"/>
                <w:noProof/>
              </w:rPr>
              <w:t>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F37A" w14:textId="028FFF54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2" w:history="1">
            <w:r w:rsidRPr="0000569D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5EF8" w14:textId="479BDD2C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3" w:history="1">
            <w:r w:rsidRPr="0000569D">
              <w:rPr>
                <w:rStyle w:val="Hypertextovodkaz"/>
                <w:noProof/>
              </w:rPr>
              <w:t>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2D29" w14:textId="0238A614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4" w:history="1">
            <w:r w:rsidRPr="0000569D">
              <w:rPr>
                <w:rStyle w:val="Hypertextovodkaz"/>
                <w:noProof/>
              </w:rPr>
              <w:t>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21EF" w14:textId="2FE9A3D8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5" w:history="1">
            <w:r w:rsidRPr="0000569D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B5D2" w14:textId="6902C25A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6" w:history="1">
            <w:r w:rsidRPr="0000569D">
              <w:rPr>
                <w:rStyle w:val="Hypertextovodkaz"/>
                <w:noProof/>
              </w:rPr>
              <w:t>Obchod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3DFC" w14:textId="1B643532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7" w:history="1">
            <w:r w:rsidRPr="0000569D">
              <w:rPr>
                <w:rStyle w:val="Hypertextovodkaz"/>
                <w:noProof/>
              </w:rPr>
              <w:t>Pecka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E0C3" w14:textId="7BF3E831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8" w:history="1">
            <w:r w:rsidRPr="0000569D">
              <w:rPr>
                <w:rStyle w:val="Hypertextovodkaz"/>
                <w:noProof/>
              </w:rPr>
              <w:t>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6830" w14:textId="70AF361C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29" w:history="1">
            <w:r w:rsidRPr="0000569D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E0FE" w14:textId="1CBCDE9F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0" w:history="1">
            <w:r w:rsidRPr="0000569D">
              <w:rPr>
                <w:rStyle w:val="Hypertextovodkaz"/>
                <w:noProof/>
              </w:rPr>
              <w:t>Peníze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24F4" w14:textId="0752DACA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1" w:history="1">
            <w:r w:rsidRPr="0000569D">
              <w:rPr>
                <w:rStyle w:val="Hypertextovodkaz"/>
                <w:noProof/>
              </w:rPr>
              <w:t>Spawner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4C5B" w14:textId="6D8A5538" w:rsidR="006A1330" w:rsidRDefault="006A133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2" w:history="1">
            <w:r w:rsidRPr="0000569D">
              <w:rPr>
                <w:rStyle w:val="Hypertextovodkaz"/>
                <w:noProof/>
              </w:rPr>
              <w:t>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FCE0" w14:textId="28B02521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3" w:history="1">
            <w:r w:rsidRPr="0000569D">
              <w:rPr>
                <w:rStyle w:val="Hypertextovodkaz"/>
                <w:noProof/>
              </w:rPr>
              <w:t>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199" w14:textId="28501D25" w:rsidR="006A1330" w:rsidRDefault="006A13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4" w:history="1">
            <w:r w:rsidRPr="0000569D">
              <w:rPr>
                <w:rStyle w:val="Hypertextovodkaz"/>
                <w:noProof/>
              </w:rPr>
              <w:t>Zivoty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3459" w14:textId="18737018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5" w:history="1">
            <w:r w:rsidRPr="0000569D">
              <w:rPr>
                <w:rStyle w:val="Hypertextovodkaz"/>
                <w:noProof/>
              </w:rPr>
              <w:t>Uživatelské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3C42" w14:textId="5852D38F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6" w:history="1">
            <w:r w:rsidRPr="0000569D">
              <w:rPr>
                <w:rStyle w:val="Hypertextovodkaz"/>
                <w:noProof/>
              </w:rPr>
              <w:t>Testování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8878" w14:textId="799E458D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7" w:history="1">
            <w:r w:rsidRPr="0000569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2AED" w14:textId="5739E161" w:rsidR="006A1330" w:rsidRDefault="006A13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100238" w:history="1">
            <w:r w:rsidRPr="0000569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E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4E44" w14:textId="67889CF0" w:rsidR="002839A9" w:rsidRDefault="002839A9" w:rsidP="006A133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8AB24D" w14:textId="4617CA6D" w:rsidR="002839A9" w:rsidRDefault="002839A9" w:rsidP="006A1330">
      <w:pPr>
        <w:jc w:val="both"/>
      </w:pPr>
    </w:p>
    <w:p w14:paraId="19BD96AF" w14:textId="77777777" w:rsidR="002839A9" w:rsidRDefault="002839A9" w:rsidP="006A1330">
      <w:pPr>
        <w:jc w:val="both"/>
      </w:pPr>
      <w:r>
        <w:br w:type="page"/>
      </w:r>
    </w:p>
    <w:p w14:paraId="4F5334A7" w14:textId="6521ABF1" w:rsidR="002839A9" w:rsidRDefault="00DD0EF2" w:rsidP="006A1330">
      <w:pPr>
        <w:pStyle w:val="Nadpis1"/>
        <w:jc w:val="both"/>
      </w:pPr>
      <w:bookmarkStart w:id="0" w:name="_Toc72100214"/>
      <w:r>
        <w:lastRenderedPageBreak/>
        <w:t>Úvod</w:t>
      </w:r>
      <w:bookmarkEnd w:id="0"/>
    </w:p>
    <w:p w14:paraId="10BFA881" w14:textId="2E3B07C0" w:rsidR="00933D9A" w:rsidRDefault="007E5DC1" w:rsidP="006A1330">
      <w:pPr>
        <w:jc w:val="both"/>
      </w:pPr>
      <w:r w:rsidRPr="007E5DC1">
        <w:t xml:space="preserve">Jurské Třešně je </w:t>
      </w:r>
      <w:proofErr w:type="spellStart"/>
      <w:r w:rsidRPr="007E5DC1">
        <w:t>singleplayer</w:t>
      </w:r>
      <w:proofErr w:type="spellEnd"/>
      <w:r w:rsidRPr="007E5DC1">
        <w:t xml:space="preserve"> </w:t>
      </w:r>
      <w:proofErr w:type="spellStart"/>
      <w:r w:rsidRPr="007E5DC1">
        <w:t>tower</w:t>
      </w:r>
      <w:proofErr w:type="spellEnd"/>
      <w:r w:rsidRPr="007E5DC1">
        <w:t xml:space="preserve"> </w:t>
      </w:r>
      <w:proofErr w:type="gramStart"/>
      <w:r w:rsidRPr="007E5DC1">
        <w:t>defense</w:t>
      </w:r>
      <w:r w:rsidR="00894354">
        <w:t>(</w:t>
      </w:r>
      <w:proofErr w:type="gramEnd"/>
      <w:r w:rsidR="00894354">
        <w:t>později v dokumentu „TD“)</w:t>
      </w:r>
      <w:r w:rsidRPr="007E5DC1">
        <w:t xml:space="preserve"> hra, která je zasazená do pohádkového sporu dinosaurů a třešní. Cílová skupina této hry je 7-17 let, dokáže si ji však užít každá věková skupina.</w:t>
      </w:r>
      <w:r w:rsidR="00894354">
        <w:t xml:space="preserve"> Jelikož jsou TD hry založeny na stejné herní mechanice, liší se naše hra pouze zasazením. Ostatní hry se většinou točí okolo sporu rytířů a monster, vojáků a </w:t>
      </w:r>
      <w:proofErr w:type="gramStart"/>
      <w:r w:rsidR="00894354">
        <w:t>nemrtvých,…</w:t>
      </w:r>
      <w:proofErr w:type="gramEnd"/>
      <w:r w:rsidR="00894354">
        <w:t xml:space="preserve"> Téma třešní a dinosaurů jsme si zvolili kvůli</w:t>
      </w:r>
      <w:r w:rsidR="00DE7F6A">
        <w:t xml:space="preserve"> absurdnímu sporu malého ovoce a velkých bytostí.</w:t>
      </w:r>
    </w:p>
    <w:p w14:paraId="29A52EA3" w14:textId="370C953A" w:rsidR="00DE7F6A" w:rsidRDefault="00DE7F6A" w:rsidP="006A1330">
      <w:pPr>
        <w:pStyle w:val="Nadpis2"/>
        <w:jc w:val="both"/>
      </w:pPr>
      <w:bookmarkStart w:id="1" w:name="_Toc72100215"/>
      <w:r>
        <w:t xml:space="preserve">Popis </w:t>
      </w:r>
      <w:proofErr w:type="spellStart"/>
      <w:r>
        <w:t>gameplaye</w:t>
      </w:r>
      <w:bookmarkEnd w:id="1"/>
      <w:proofErr w:type="spellEnd"/>
    </w:p>
    <w:p w14:paraId="586BC4E3" w14:textId="1555E878" w:rsidR="00933D9A" w:rsidRDefault="007E5DC1" w:rsidP="006A1330">
      <w:pPr>
        <w:ind w:firstLine="708"/>
        <w:jc w:val="both"/>
      </w:pPr>
      <w:r w:rsidRPr="007E5DC1">
        <w:t xml:space="preserve">Samotný </w:t>
      </w:r>
      <w:proofErr w:type="spellStart"/>
      <w:r w:rsidRPr="007E5DC1">
        <w:t>gameplay</w:t>
      </w:r>
      <w:proofErr w:type="spellEnd"/>
      <w:r w:rsidRPr="007E5DC1">
        <w:t xml:space="preserve"> se odehrává v 10 jedno</w:t>
      </w:r>
      <w:r w:rsidR="00DE7F6A">
        <w:t>t</w:t>
      </w:r>
      <w:r w:rsidRPr="007E5DC1">
        <w:t>livých levelech. Po každém takovém pokořeném levelu, se vám nový odemkne. Náročnost na rozmýšlení položení a kombinace třešní, ale roste s výší levelu. Již zmíněné třešně fungují jako "věže", jak je v</w:t>
      </w:r>
      <w:r w:rsidR="00894354">
        <w:t xml:space="preserve"> TD </w:t>
      </w:r>
      <w:r w:rsidRPr="007E5DC1">
        <w:t>hře zvykem. Mají různé schopnosti, ceny, slabé i silné stránky. Dinosauři zastávají roli nepřátel, kteří se hrnou k základně třešní. Dinosaurů je více druhů stejně jako třešní, ale narozdíl třešní, které stojí na jednom místě, se dinosauří pohybují po cestičce, která vyplývá z grafiky levelu.</w:t>
      </w:r>
    </w:p>
    <w:p w14:paraId="4E64693A" w14:textId="272FA870" w:rsidR="00DE7F6A" w:rsidRDefault="00DE7F6A" w:rsidP="006A1330">
      <w:pPr>
        <w:pStyle w:val="Nadpis2"/>
        <w:jc w:val="both"/>
      </w:pPr>
      <w:bookmarkStart w:id="2" w:name="_Toc72100216"/>
      <w:r>
        <w:t>Ovládání</w:t>
      </w:r>
      <w:bookmarkEnd w:id="2"/>
    </w:p>
    <w:p w14:paraId="57CE1CC2" w14:textId="1BC3F3DA" w:rsidR="00FB1BEF" w:rsidRPr="00FB1BEF" w:rsidRDefault="007E5DC1" w:rsidP="006A1330">
      <w:pPr>
        <w:ind w:firstLine="708"/>
        <w:jc w:val="both"/>
      </w:pPr>
      <w:r w:rsidRPr="007E5DC1">
        <w:t xml:space="preserve">Hra se ovládá pomocí myši a týká se pohybu po menu a kupování/vylepšování třešní. Hra se samozřejmě hraje z pohledu shora, aby hry byla co nejpřehlednější. Bude v režimu </w:t>
      </w:r>
      <w:proofErr w:type="spellStart"/>
      <w:r w:rsidRPr="007E5DC1">
        <w:t>fullscreen</w:t>
      </w:r>
      <w:proofErr w:type="spellEnd"/>
      <w:r w:rsidRPr="007E5DC1">
        <w:t>, tudíž přes celou obrazovku. Nakupování bude fungovat systémem, kdy si kliknete na jednotku, kterou chcete koupit a ta bude cestovat s vaším kurzorem po bojišti, kliknutím ji položíte(koupíte).</w:t>
      </w:r>
    </w:p>
    <w:p w14:paraId="0DC31556" w14:textId="2B6C2917" w:rsidR="00DD0EF2" w:rsidRDefault="00DD0EF2" w:rsidP="006A1330">
      <w:pPr>
        <w:pStyle w:val="Nadpis1"/>
        <w:jc w:val="both"/>
      </w:pPr>
      <w:bookmarkStart w:id="3" w:name="_Toc72100217"/>
      <w:r>
        <w:t>Instalace</w:t>
      </w:r>
      <w:bookmarkEnd w:id="3"/>
    </w:p>
    <w:p w14:paraId="6F713098" w14:textId="3A21C7BF" w:rsidR="00933D9A" w:rsidRPr="00933D9A" w:rsidRDefault="00933D9A" w:rsidP="006A1330">
      <w:pPr>
        <w:jc w:val="both"/>
      </w:pPr>
      <w:r>
        <w:t>Po stažení souboru</w:t>
      </w:r>
      <w:r w:rsidR="001C3819">
        <w:t xml:space="preserve"> klikněte na odkaz</w:t>
      </w:r>
      <w:r>
        <w:t xml:space="preserve">, který naleznete </w:t>
      </w:r>
      <w:hyperlink r:id="rId7" w:history="1">
        <w:r w:rsidRPr="00446F7E">
          <w:rPr>
            <w:rStyle w:val="Hypertextovodkaz"/>
          </w:rPr>
          <w:t>zde</w:t>
        </w:r>
      </w:hyperlink>
      <w:r w:rsidR="00446F7E">
        <w:t>.</w:t>
      </w:r>
      <w:r>
        <w:t xml:space="preserve"> </w:t>
      </w:r>
      <w:r w:rsidR="00446F7E">
        <w:t>S</w:t>
      </w:r>
      <w:r>
        <w:t xml:space="preserve">tačí pouze spustit a hra </w:t>
      </w:r>
      <w:r w:rsidR="00DD2A0B">
        <w:t>je plně funkční.</w:t>
      </w:r>
    </w:p>
    <w:p w14:paraId="32FBDC3B" w14:textId="18FDEF47" w:rsidR="00DD0EF2" w:rsidRDefault="00DD0EF2" w:rsidP="006A1330">
      <w:pPr>
        <w:pStyle w:val="Nadpis1"/>
        <w:jc w:val="both"/>
      </w:pPr>
      <w:bookmarkStart w:id="4" w:name="_Toc72100218"/>
      <w:r>
        <w:t>Použité technologie</w:t>
      </w:r>
      <w:bookmarkEnd w:id="4"/>
    </w:p>
    <w:p w14:paraId="60D136EE" w14:textId="4E44C548" w:rsidR="00DD2A0B" w:rsidRDefault="00DD2A0B" w:rsidP="006A1330">
      <w:pPr>
        <w:jc w:val="both"/>
      </w:pPr>
      <w:r>
        <w:t>Na vývoj hry jsme použili:</w:t>
      </w:r>
    </w:p>
    <w:p w14:paraId="3F513286" w14:textId="5853FB6B" w:rsidR="00DD2A0B" w:rsidRDefault="00DD2A0B" w:rsidP="006A1330">
      <w:pPr>
        <w:jc w:val="both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(verze 1.56)</w:t>
      </w:r>
    </w:p>
    <w:p w14:paraId="28E12412" w14:textId="5BE85FBE" w:rsidR="006C243A" w:rsidRDefault="006C243A" w:rsidP="006A1330">
      <w:pPr>
        <w:jc w:val="both"/>
      </w:pPr>
      <w:r>
        <w:t>-Prostředí pro psaní kódu hry</w:t>
      </w:r>
    </w:p>
    <w:p w14:paraId="70C8702E" w14:textId="7CADD675" w:rsidR="00DD2A0B" w:rsidRDefault="00DD2A0B" w:rsidP="006A1330">
      <w:pPr>
        <w:jc w:val="both"/>
      </w:pPr>
      <w:r>
        <w:t>Unity (verze 2020.3.0f1)</w:t>
      </w:r>
    </w:p>
    <w:p w14:paraId="34094FEC" w14:textId="55D467A5" w:rsidR="006C243A" w:rsidRDefault="006C243A" w:rsidP="006A1330">
      <w:pPr>
        <w:jc w:val="both"/>
      </w:pPr>
      <w:r>
        <w:t>-Vývojové prostředí</w:t>
      </w:r>
    </w:p>
    <w:p w14:paraId="1DC4601C" w14:textId="50990393" w:rsidR="00A92563" w:rsidRDefault="00A92563" w:rsidP="006A1330">
      <w:pPr>
        <w:jc w:val="both"/>
      </w:pPr>
      <w:r>
        <w:t xml:space="preserve">Adobe </w:t>
      </w:r>
      <w:proofErr w:type="spellStart"/>
      <w:r>
        <w:t>Illustrator</w:t>
      </w:r>
      <w:proofErr w:type="spellEnd"/>
      <w:r>
        <w:t xml:space="preserve"> 2021</w:t>
      </w:r>
    </w:p>
    <w:p w14:paraId="192B080E" w14:textId="2DD76B28" w:rsidR="006C243A" w:rsidRDefault="006C243A" w:rsidP="006A1330">
      <w:pPr>
        <w:jc w:val="both"/>
      </w:pPr>
      <w:r>
        <w:t>-Program na vytváření grafiky ke hře</w:t>
      </w:r>
    </w:p>
    <w:p w14:paraId="1A609A5C" w14:textId="3C369A26" w:rsidR="00A92563" w:rsidRDefault="00A92563" w:rsidP="006A1330">
      <w:pPr>
        <w:jc w:val="both"/>
      </w:pPr>
      <w:r>
        <w:t>Adobe Photoshop 2021</w:t>
      </w:r>
    </w:p>
    <w:p w14:paraId="15C47BA0" w14:textId="0B625740" w:rsidR="006C243A" w:rsidRPr="00DD2A0B" w:rsidRDefault="006C243A" w:rsidP="006A1330">
      <w:pPr>
        <w:jc w:val="both"/>
      </w:pPr>
      <w:r>
        <w:t>-Dolaďování maličkostí v oblasti grafiky</w:t>
      </w:r>
    </w:p>
    <w:p w14:paraId="194BA56D" w14:textId="290622C3" w:rsidR="00DD0EF2" w:rsidRDefault="00DD0EF2" w:rsidP="006A1330">
      <w:pPr>
        <w:pStyle w:val="Nadpis1"/>
        <w:jc w:val="both"/>
      </w:pPr>
      <w:bookmarkStart w:id="5" w:name="_Toc72100219"/>
      <w:r>
        <w:t>Technická stránka produktu</w:t>
      </w:r>
      <w:bookmarkEnd w:id="5"/>
    </w:p>
    <w:p w14:paraId="6B705945" w14:textId="06ACBE6F" w:rsidR="0039145F" w:rsidRDefault="0039145F" w:rsidP="006A1330">
      <w:pPr>
        <w:pStyle w:val="Nadpis2"/>
        <w:jc w:val="both"/>
      </w:pPr>
      <w:bookmarkStart w:id="6" w:name="_Toc72100220"/>
      <w:r>
        <w:t>Charakter</w:t>
      </w:r>
      <w:bookmarkEnd w:id="6"/>
    </w:p>
    <w:p w14:paraId="2C126372" w14:textId="431E6F0F" w:rsidR="00CB5743" w:rsidRPr="00CB5743" w:rsidRDefault="00CB5743" w:rsidP="006A1330">
      <w:pPr>
        <w:pStyle w:val="Nadpis3"/>
        <w:jc w:val="both"/>
      </w:pPr>
      <w:bookmarkStart w:id="7" w:name="_Toc72100221"/>
      <w:r>
        <w:t>Proměnné</w:t>
      </w:r>
      <w:bookmarkEnd w:id="7"/>
    </w:p>
    <w:p w14:paraId="66C5F799" w14:textId="77777777" w:rsidR="0039145F" w:rsidRPr="0039145F" w:rsidRDefault="0039145F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9145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9145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39145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speed</w:t>
      </w:r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CED576D" w14:textId="5EBA12C3" w:rsidR="0039145F" w:rsidRDefault="0039145F" w:rsidP="006A1330">
      <w:pPr>
        <w:jc w:val="both"/>
      </w:pPr>
      <w:r>
        <w:t>Proměnná udávající rychlost jednotky</w:t>
      </w:r>
    </w:p>
    <w:p w14:paraId="547F0BE9" w14:textId="77777777" w:rsidR="0039145F" w:rsidRPr="0039145F" w:rsidRDefault="0039145F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9145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9145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9145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maxHP</w:t>
      </w:r>
      <w:proofErr w:type="spellEnd"/>
      <w:r w:rsidRPr="0039145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36EBDB9" w14:textId="74F5EEDE" w:rsidR="0039145F" w:rsidRDefault="0039145F" w:rsidP="006A1330">
      <w:pPr>
        <w:jc w:val="both"/>
      </w:pPr>
      <w:r>
        <w:t>Proměnná udávající</w:t>
      </w:r>
      <w:r w:rsidR="00230E65">
        <w:t xml:space="preserve"> maximální zdraví jednotky</w:t>
      </w:r>
    </w:p>
    <w:p w14:paraId="43073E79" w14:textId="77777777" w:rsidR="00230E65" w:rsidRPr="00230E65" w:rsidRDefault="00230E65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230E65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private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30E65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Waypoints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30E65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9D9AF04" w14:textId="785A0D29" w:rsidR="00230E65" w:rsidRDefault="00230E65" w:rsidP="006A1330">
      <w:pPr>
        <w:jc w:val="both"/>
      </w:pPr>
      <w:r>
        <w:t>Pomáhá pohybu jednotek po mapě pomocí bodů, po kterých jednotky chodí</w:t>
      </w:r>
    </w:p>
    <w:p w14:paraId="516E3AC0" w14:textId="77777777" w:rsidR="00230E65" w:rsidRPr="00230E65" w:rsidRDefault="00230E65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230E65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30E65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30E65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proofErr w:type="spellEnd"/>
      <w:r w:rsidRPr="00230E6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01D3B37" w14:textId="1BA775EE" w:rsidR="00230E65" w:rsidRDefault="00230E65" w:rsidP="006A1330">
      <w:pPr>
        <w:jc w:val="both"/>
      </w:pPr>
      <w:r>
        <w:t>Realizuje pohyb jednotek po mapě</w:t>
      </w:r>
    </w:p>
    <w:p w14:paraId="5E1FB69A" w14:textId="77777777" w:rsidR="00CB5743" w:rsidRPr="00CB5743" w:rsidRDefault="00CB5743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myHP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263E310" w14:textId="06094588" w:rsidR="00230E65" w:rsidRDefault="00CB5743" w:rsidP="006A1330">
      <w:pPr>
        <w:jc w:val="both"/>
      </w:pPr>
      <w:r>
        <w:t>Umožňuje odečítání životů hráče</w:t>
      </w:r>
    </w:p>
    <w:p w14:paraId="4D5C3A76" w14:textId="77777777" w:rsidR="00CB5743" w:rsidRPr="00CB5743" w:rsidRDefault="00CB5743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damageGot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CBD346B" w14:textId="5E8C623C" w:rsidR="00CB5743" w:rsidRDefault="00CB5743" w:rsidP="006A1330">
      <w:pPr>
        <w:jc w:val="both"/>
      </w:pPr>
      <w:r>
        <w:t>Udává kolik životů jednotka hráči ubere</w:t>
      </w:r>
    </w:p>
    <w:p w14:paraId="470CA72F" w14:textId="77777777" w:rsidR="00CB5743" w:rsidRPr="00CB5743" w:rsidRDefault="00CB5743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B574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killIncome</w:t>
      </w:r>
      <w:proofErr w:type="spellEnd"/>
      <w:r w:rsidRPr="00CB574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4AA1838B" w14:textId="01977176" w:rsidR="00CB5743" w:rsidRDefault="00CB5743" w:rsidP="006A1330">
      <w:pPr>
        <w:jc w:val="both"/>
      </w:pPr>
      <w:r>
        <w:t>Přidává hráči peníze za eliminaci jednotky</w:t>
      </w:r>
    </w:p>
    <w:p w14:paraId="29E87BA2" w14:textId="7CE83629" w:rsidR="00CB5743" w:rsidRDefault="00CB5743" w:rsidP="006A1330">
      <w:pPr>
        <w:pStyle w:val="Nadpis3"/>
        <w:jc w:val="both"/>
      </w:pPr>
      <w:bookmarkStart w:id="8" w:name="_Toc72100222"/>
      <w:r>
        <w:t>Funkce</w:t>
      </w:r>
      <w:bookmarkEnd w:id="8"/>
    </w:p>
    <w:p w14:paraId="46646FF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Start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16296B45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4E05038B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FindGameObjectWithTag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3363A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"Waypoints"</w:t>
      </w:r>
      <w:proofErr w:type="gramStart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GetComponent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3363A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Waypoints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&gt;();</w:t>
      </w:r>
    </w:p>
    <w:p w14:paraId="3165BE4B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myHP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maxHP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7421213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7372C15F" w14:textId="31B7C705" w:rsidR="003363AC" w:rsidRDefault="003363AC" w:rsidP="006A1330">
      <w:pPr>
        <w:jc w:val="both"/>
      </w:pPr>
      <w:proofErr w:type="spellStart"/>
      <w:r>
        <w:t>Wpoints</w:t>
      </w:r>
      <w:proofErr w:type="spellEnd"/>
      <w:r>
        <w:t xml:space="preserve"> říká charakteru ať jde na bod na mapě</w:t>
      </w:r>
    </w:p>
    <w:p w14:paraId="725ADEA9" w14:textId="54F8F49F" w:rsidR="003363AC" w:rsidRDefault="003363AC" w:rsidP="006A1330">
      <w:pPr>
        <w:jc w:val="both"/>
      </w:pPr>
      <w:proofErr w:type="spellStart"/>
      <w:r>
        <w:t>myHP</w:t>
      </w:r>
      <w:proofErr w:type="spellEnd"/>
      <w:r>
        <w:t xml:space="preserve"> nastavuje životy</w:t>
      </w:r>
    </w:p>
    <w:p w14:paraId="660F94B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7ECA5C78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344A55D0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3363A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damageGot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!= </w:t>
      </w:r>
      <w:proofErr w:type="spellStart"/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){</w:t>
      </w:r>
    </w:p>
    <w:p w14:paraId="22CAEDE5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myHP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-=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damageGot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E154228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damageGot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097DBC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   </w:t>
      </w:r>
    </w:p>
    <w:p w14:paraId="0CD887E4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Vector2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MoveTowards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speed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*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deltaTime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9E1FAA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1D5B0902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3363A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Vector3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smer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proofErr w:type="gramStart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487547C0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uhel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Mathf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Atan2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smer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y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smer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x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*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Mathf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Rad2Deg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CF21452" w14:textId="3D8ED15B" w:rsidR="003363AC" w:rsidRPr="003363AC" w:rsidRDefault="003363AC" w:rsidP="006A1330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rotation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Quaternion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AngleAxis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uhel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Vector3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forward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  <w:r w:rsidRPr="003363AC">
        <w:rPr>
          <w:rFonts w:ascii="Consolas" w:hAnsi="Consolas"/>
          <w:color w:val="D4D4D4"/>
          <w:sz w:val="21"/>
          <w:szCs w:val="21"/>
        </w:rPr>
        <w:t xml:space="preserve"> 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</w:t>
      </w:r>
    </w:p>
    <w:p w14:paraId="4E0284C6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3363A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Vector2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Distance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&lt; </w:t>
      </w:r>
      <w:r w:rsidRPr="003363A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0.1f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</w:t>
      </w:r>
    </w:p>
    <w:p w14:paraId="51AC8ADA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6357AEC0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r w:rsidRPr="003363A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Wpoints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waypoints</w:t>
      </w:r>
      <w:proofErr w:type="gram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 </w:t>
      </w:r>
      <w:r w:rsidRPr="003363A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waypointIndex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++;</w:t>
      </w:r>
    </w:p>
    <w:p w14:paraId="35D7E89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3363A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14:paraId="3703F2AE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{</w:t>
      </w:r>
    </w:p>
    <w:p w14:paraId="2D81CBAA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    </w:t>
      </w:r>
      <w:proofErr w:type="spellStart"/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Destroy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76EF30D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Spawner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zivoty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-=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damageDo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66F1FB4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} </w:t>
      </w:r>
    </w:p>
    <w:p w14:paraId="101FF809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357B3B3A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3363A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myHP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&lt;= </w:t>
      </w:r>
      <w:r w:rsidRPr="003363A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39BDE43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    {</w:t>
      </w:r>
    </w:p>
    <w:p w14:paraId="1DAA810A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Destroy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1252829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Spawner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+=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killIncome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9828A54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</w:p>
    <w:p w14:paraId="2001A5C3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A40FD62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2A4586BF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484F27D3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192556FD" w14:textId="2164178C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6DCD4A41" w14:textId="59FB9E33" w:rsidR="003363AC" w:rsidRDefault="003363AC" w:rsidP="006A1330">
      <w:pPr>
        <w:jc w:val="both"/>
      </w:pPr>
      <w:r>
        <w:t>Umožňuje odečítání životů, zabíjení se při dosažení 0 životů a nastavování dalších bodů pro pohyb</w:t>
      </w:r>
    </w:p>
    <w:p w14:paraId="2D186BC8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3363A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getDamage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3363A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1CEBA236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16BAC132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damageGot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3363A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5924AE5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285001B8" w14:textId="77777777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363A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6BBD3AAA" w14:textId="26B25460" w:rsidR="003363AC" w:rsidRPr="003363AC" w:rsidRDefault="003363AC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24F0F946" w14:textId="2B00472F" w:rsidR="003363AC" w:rsidRDefault="003363AC" w:rsidP="006A1330">
      <w:pPr>
        <w:jc w:val="both"/>
      </w:pPr>
      <w:r>
        <w:t>Realizuje dostávání poškození</w:t>
      </w:r>
    </w:p>
    <w:p w14:paraId="44B79397" w14:textId="70C38AB9" w:rsidR="003363AC" w:rsidRDefault="00CE5EFB" w:rsidP="006A1330">
      <w:pPr>
        <w:pStyle w:val="Nadpis2"/>
        <w:jc w:val="both"/>
      </w:pPr>
      <w:bookmarkStart w:id="9" w:name="_Toc72100223"/>
      <w:proofErr w:type="spellStart"/>
      <w:r>
        <w:t>Friendly</w:t>
      </w:r>
      <w:bookmarkEnd w:id="9"/>
      <w:proofErr w:type="spellEnd"/>
    </w:p>
    <w:p w14:paraId="18ADD4E5" w14:textId="78F477D4" w:rsidR="00CE5EFB" w:rsidRPr="00CE5EFB" w:rsidRDefault="00CE5EFB" w:rsidP="006A1330">
      <w:pPr>
        <w:pStyle w:val="Nadpis3"/>
        <w:jc w:val="both"/>
      </w:pPr>
      <w:bookmarkStart w:id="10" w:name="_Toc72100224"/>
      <w:r>
        <w:t>Proměnné</w:t>
      </w:r>
      <w:bookmarkEnd w:id="10"/>
    </w:p>
    <w:p w14:paraId="2504D5F3" w14:textId="77777777" w:rsidR="00CE5EFB" w:rsidRPr="00CE5EFB" w:rsidRDefault="00CE5EFB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E5E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60155FB" w14:textId="4C9F4DFC" w:rsidR="00CE5EFB" w:rsidRDefault="00CE5EFB" w:rsidP="006A1330">
      <w:pPr>
        <w:jc w:val="both"/>
      </w:pPr>
      <w:r>
        <w:t>Zaměřování nepřátel</w:t>
      </w:r>
    </w:p>
    <w:p w14:paraId="3C0F0101" w14:textId="77777777" w:rsidR="00CE5EFB" w:rsidRPr="00CE5EFB" w:rsidRDefault="00CE5EFB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67F90FE" w14:textId="7F1BBC53" w:rsidR="00CE5EFB" w:rsidRDefault="00CE5EFB" w:rsidP="006A1330">
      <w:pPr>
        <w:jc w:val="both"/>
      </w:pPr>
      <w:r>
        <w:t>Nastavení poškození</w:t>
      </w:r>
    </w:p>
    <w:p w14:paraId="6EE56E5B" w14:textId="77777777" w:rsidR="00CE5EFB" w:rsidRPr="00CE5EFB" w:rsidRDefault="00CE5EFB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range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E5EF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1f</w:t>
      </w:r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614B47C" w14:textId="700E022B" w:rsidR="00CE5EFB" w:rsidRDefault="00CE5EFB" w:rsidP="006A1330">
      <w:pPr>
        <w:jc w:val="both"/>
      </w:pPr>
      <w:r>
        <w:t>Dosah zaměřování</w:t>
      </w:r>
    </w:p>
    <w:p w14:paraId="2F2DC74B" w14:textId="77777777" w:rsidR="00CE5EFB" w:rsidRPr="00CE5EFB" w:rsidRDefault="00CE5EFB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shootDelay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4761112" w14:textId="5FA7992D" w:rsidR="00CE5EFB" w:rsidRDefault="00CE5EFB" w:rsidP="006A1330">
      <w:pPr>
        <w:jc w:val="both"/>
      </w:pPr>
      <w:r>
        <w:t>Rychlost střelby</w:t>
      </w:r>
    </w:p>
    <w:p w14:paraId="7A6EE2FF" w14:textId="77777777" w:rsidR="00CE5EFB" w:rsidRPr="00CE5EFB" w:rsidRDefault="00CE5EFB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E5E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counter</w:t>
      </w:r>
      <w:proofErr w:type="spellEnd"/>
      <w:r w:rsidRPr="00CE5EF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BAC2DB6" w14:textId="62308CA3" w:rsidR="00CE5EFB" w:rsidRDefault="00A11844" w:rsidP="006A1330">
      <w:pPr>
        <w:jc w:val="both"/>
      </w:pPr>
      <w:r>
        <w:t>Počítadlo, které usnadňuje fungování jiných funkcí</w:t>
      </w:r>
    </w:p>
    <w:p w14:paraId="2C2B0F84" w14:textId="77777777" w:rsidR="00A11844" w:rsidRPr="00A11844" w:rsidRDefault="00A1184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A1184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A1184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A1184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rotace</w:t>
      </w:r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B903D20" w14:textId="027FE431" w:rsidR="00A11844" w:rsidRDefault="00A11844" w:rsidP="006A1330">
      <w:pPr>
        <w:jc w:val="both"/>
      </w:pPr>
      <w:r>
        <w:t xml:space="preserve">Otáčení přátelské jednotky za </w:t>
      </w:r>
      <w:proofErr w:type="gramStart"/>
      <w:r>
        <w:t>nepřátelskou(</w:t>
      </w:r>
      <w:proofErr w:type="gramEnd"/>
      <w:r>
        <w:t>po označení za cíl)</w:t>
      </w:r>
    </w:p>
    <w:p w14:paraId="7E120D41" w14:textId="77777777" w:rsidR="00A11844" w:rsidRPr="00A11844" w:rsidRDefault="00A1184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A1184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A1184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A1184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pfPecka</w:t>
      </w:r>
      <w:proofErr w:type="spellEnd"/>
      <w:r w:rsidRPr="00A1184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F61EFFB" w14:textId="14890CD6" w:rsidR="00A11844" w:rsidRDefault="002D3FD0" w:rsidP="006A1330">
      <w:pPr>
        <w:jc w:val="both"/>
      </w:pPr>
      <w:r>
        <w:t>Projektil, které střílí</w:t>
      </w:r>
    </w:p>
    <w:p w14:paraId="42214408" w14:textId="77777777" w:rsidR="002D3FD0" w:rsidRPr="002D3FD0" w:rsidRDefault="002D3FD0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D3F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D3FD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D3F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poziceStrelby</w:t>
      </w:r>
      <w:proofErr w:type="spellEnd"/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8BE17C6" w14:textId="00138450" w:rsidR="002D3FD0" w:rsidRDefault="002D3FD0" w:rsidP="006A1330">
      <w:pPr>
        <w:jc w:val="both"/>
      </w:pPr>
      <w:r>
        <w:t>Místo, ze kterého projektil vyletí</w:t>
      </w:r>
    </w:p>
    <w:p w14:paraId="34661289" w14:textId="77777777" w:rsidR="002D3FD0" w:rsidRPr="002D3FD0" w:rsidRDefault="002D3FD0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2D3F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D3F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2D3F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nazevNepritele</w:t>
      </w:r>
      <w:proofErr w:type="spellEnd"/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2D3FD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2D3FD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Nepritel</w:t>
      </w:r>
      <w:proofErr w:type="spellEnd"/>
      <w:r w:rsidRPr="002D3FD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2D3F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7C78E37" w14:textId="4145F705" w:rsidR="002D3FD0" w:rsidRDefault="002D3FD0" w:rsidP="006A1330">
      <w:pPr>
        <w:jc w:val="both"/>
      </w:pPr>
      <w:r>
        <w:t xml:space="preserve">Upravuje </w:t>
      </w:r>
      <w:r w:rsidR="00C12061">
        <w:t>jméno pro lepší používání</w:t>
      </w:r>
    </w:p>
    <w:p w14:paraId="34225508" w14:textId="6C2F57F3" w:rsidR="00C12061" w:rsidRDefault="00C12061" w:rsidP="006A1330">
      <w:pPr>
        <w:pStyle w:val="Nadpis3"/>
        <w:jc w:val="both"/>
      </w:pPr>
      <w:bookmarkStart w:id="11" w:name="_Toc72100225"/>
      <w:r>
        <w:t>Funkce</w:t>
      </w:r>
      <w:bookmarkEnd w:id="11"/>
    </w:p>
    <w:p w14:paraId="3617DE0E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upravCil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4CAE7FAC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5D64D95A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nepratele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FindGameObjectsWithTag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nazevNepritele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0F332CE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   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nejkratsiVzdalenost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Mathf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Infinity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 </w:t>
      </w:r>
    </w:p>
    <w:p w14:paraId="0CF0CBE6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nejblizsi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CCAFFD7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duch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nepratele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2C58C72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4FA9CF7C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vzdalenost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Vector3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Distance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proofErr w:type="gram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duch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089B6F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&lt;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nejkratsiVzdalenost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7E3C0ECB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{</w:t>
      </w:r>
    </w:p>
    <w:p w14:paraId="61107A6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nejkratsiVzdalenost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033C629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nejblizsi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duch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D45F473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}</w:t>
      </w:r>
    </w:p>
    <w:p w14:paraId="2FBFCCA6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6C1AD34B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nejblizsi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!=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&amp;&amp;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nejkratsiVzdalenost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&lt;=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range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C28E007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27274915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nejblizsi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proofErr w:type="spellEnd"/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92B6A9F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01A60DE3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nejkratsiVzdalenost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&gt;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range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A6F72D0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00947BFF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6F4DFECF" w14:textId="5D9E7C78" w:rsidR="00C12061" w:rsidRDefault="00C12061" w:rsidP="006A1330">
      <w:pPr>
        <w:jc w:val="both"/>
      </w:pPr>
      <w:r>
        <w:t>Přepínání cílů</w:t>
      </w:r>
    </w:p>
    <w:p w14:paraId="5A7FB0B9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FAB940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245BB7A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upravCil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DA2328C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counter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++;</w:t>
      </w:r>
    </w:p>
    <w:p w14:paraId="027A28B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counter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&gt;=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shootDelay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23798226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0782BB16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Utok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D4FE5DA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counter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1206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D31B223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368BCFAB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2CAA9CA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2847873C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Vector3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dir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spellEnd"/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C81C324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</w:t>
      </w:r>
    </w:p>
    <w:p w14:paraId="49282A99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rotation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Quaternion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LookRotation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Vector3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forward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dir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4F7066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2419F5AA" w14:textId="0C3643C6" w:rsidR="00C12061" w:rsidRDefault="00C12061" w:rsidP="006A1330">
      <w:pPr>
        <w:jc w:val="both"/>
      </w:pPr>
      <w:r>
        <w:t>Realizuje zaměřování cíle, otáčení, střelba a rychlost střelby</w:t>
      </w:r>
    </w:p>
    <w:p w14:paraId="1FD3E09F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Utok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1E5CF507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6F30C909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</w:p>
    <w:p w14:paraId="57AE99D3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PeckaGO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(</w:t>
      </w:r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</w:t>
      </w:r>
      <w:proofErr w:type="gram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Instantiate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pfPecka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poziceStrelby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poziceStrelby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rotation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05019A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Pecka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pecka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PeckaGO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GetComponent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C1206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Pecka</w:t>
      </w:r>
      <w:proofErr w:type="gramStart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&gt;(</w:t>
      </w:r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7BF4177E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pecka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!=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pecka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nastavCil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E362D17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18D2C77E" w14:textId="2A5DE625" w:rsidR="00C12061" w:rsidRDefault="00C12061" w:rsidP="006A1330">
      <w:pPr>
        <w:jc w:val="both"/>
      </w:pPr>
      <w:r>
        <w:t>Samotný útok</w:t>
      </w:r>
    </w:p>
    <w:p w14:paraId="6CF56E0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</w:t>
      </w:r>
      <w:proofErr w:type="spellStart"/>
      <w:r w:rsidRPr="00C1206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OnDrawGizmosSelected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()</w:t>
      </w:r>
    </w:p>
    <w:p w14:paraId="1E8BEA6D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78AD1B4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Gizmos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blue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3FB8DA4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Gizmos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DrawWireSphere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spellEnd"/>
      <w:proofErr w:type="gram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proofErr w:type="spellStart"/>
      <w:r w:rsidRPr="00C1206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range</w:t>
      </w:r>
      <w:proofErr w:type="spellEnd"/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 </w:t>
      </w:r>
    </w:p>
    <w:p w14:paraId="04759E54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2F47B683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C1206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6D3189B1" w14:textId="77777777" w:rsidR="00C12061" w:rsidRPr="00C12061" w:rsidRDefault="00C12061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F52E57E" w14:textId="173D5C21" w:rsidR="00C12061" w:rsidRDefault="00C12061" w:rsidP="006A1330">
      <w:pPr>
        <w:jc w:val="both"/>
      </w:pPr>
      <w:r>
        <w:t>Pomáhá určení dosahu</w:t>
      </w:r>
    </w:p>
    <w:p w14:paraId="28042CF7" w14:textId="0319E399" w:rsidR="00C12061" w:rsidRDefault="00195FAE" w:rsidP="006A1330">
      <w:pPr>
        <w:pStyle w:val="Nadpis2"/>
        <w:jc w:val="both"/>
      </w:pPr>
      <w:bookmarkStart w:id="12" w:name="_Toc72100226"/>
      <w:r>
        <w:t>Obchod</w:t>
      </w:r>
      <w:bookmarkEnd w:id="12"/>
    </w:p>
    <w:p w14:paraId="49932784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koupenaTresen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D5FDD94" w14:textId="4FE62BFB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jeKoupenaTresen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33D2998" w14:textId="26DC2A86" w:rsidR="00195FAE" w:rsidRDefault="00195FAE" w:rsidP="006A1330">
      <w:pPr>
        <w:jc w:val="both"/>
      </w:pPr>
      <w:r>
        <w:t>Označuje stavy nákupu</w:t>
      </w:r>
    </w:p>
    <w:p w14:paraId="1A32C1A4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tlacitko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83B6747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tresenBasic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9F5D933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tresenSniper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79A3B2A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tresenRambo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75813F8" w14:textId="3DC1755A" w:rsidR="00195FAE" w:rsidRDefault="00195FAE" w:rsidP="006A1330">
      <w:pPr>
        <w:jc w:val="both"/>
      </w:pPr>
      <w:r>
        <w:t>Jednotlivé třešně, které se dají koupit</w:t>
      </w:r>
    </w:p>
    <w:p w14:paraId="2AF74025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Start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A64917F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2F2EAEF9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tlacitko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SetActive</w:t>
      </w:r>
      <w:proofErr w:type="spellEnd"/>
      <w:proofErr w:type="gram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CFB4746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41BFC840" w14:textId="2BDA298F" w:rsidR="00195FAE" w:rsidRDefault="00195FAE" w:rsidP="006A1330">
      <w:pPr>
        <w:jc w:val="both"/>
      </w:pPr>
      <w:r>
        <w:t>Zprovozňuje tlačítka</w:t>
      </w:r>
    </w:p>
    <w:p w14:paraId="2D7B50E3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polozitTresen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EDAEFF3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60343529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195FAE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jeKoupenaTresen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4DE857B6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6579B795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gramStart"/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Instantiate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tresenBasic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rotation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984C080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proofErr w:type="gram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tlacitko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SetActive</w:t>
      </w:r>
      <w:proofErr w:type="spellEnd"/>
      <w:proofErr w:type="gram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4D99B28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jeKoupenaTresen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B223142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19C8A81D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06EF2992" w14:textId="07DF19F9" w:rsidR="00195FAE" w:rsidRDefault="00195FAE" w:rsidP="006A1330">
      <w:pPr>
        <w:jc w:val="both"/>
      </w:pPr>
      <w:r>
        <w:t>Umožňuje pokládání třešní</w:t>
      </w:r>
    </w:p>
    <w:p w14:paraId="5DC94C02" w14:textId="299B81DB" w:rsidR="00195FAE" w:rsidRPr="00195FAE" w:rsidRDefault="00195FAE" w:rsidP="006A1330">
      <w:pPr>
        <w:jc w:val="both"/>
        <w:rPr>
          <w:b/>
          <w:bCs/>
        </w:rPr>
      </w:pPr>
      <w:r>
        <w:rPr>
          <w:b/>
          <w:bCs/>
        </w:rPr>
        <w:t>Veškeré n</w:t>
      </w:r>
      <w:r w:rsidRPr="00195FAE">
        <w:rPr>
          <w:b/>
          <w:bCs/>
        </w:rPr>
        <w:t>ásledující funkce slouží ke kupování jednotlivých druhů třešní</w:t>
      </w:r>
    </w:p>
    <w:p w14:paraId="31382704" w14:textId="4A25857E" w:rsidR="00195FAE" w:rsidRDefault="00195FAE" w:rsidP="006A1330">
      <w:pPr>
        <w:pStyle w:val="Nadpis2"/>
        <w:jc w:val="both"/>
      </w:pPr>
      <w:bookmarkStart w:id="13" w:name="_Toc72100227"/>
      <w:r>
        <w:t>Pecka</w:t>
      </w:r>
      <w:bookmarkEnd w:id="13"/>
    </w:p>
    <w:p w14:paraId="1C7F1EF9" w14:textId="7F5EC4C5" w:rsidR="00195FAE" w:rsidRDefault="00195FAE" w:rsidP="006A1330">
      <w:pPr>
        <w:pStyle w:val="Nadpis3"/>
        <w:jc w:val="both"/>
      </w:pPr>
      <w:bookmarkStart w:id="14" w:name="_Toc72100228"/>
      <w:r>
        <w:t>Proměnné</w:t>
      </w:r>
      <w:bookmarkEnd w:id="14"/>
    </w:p>
    <w:p w14:paraId="43C8C092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1AFB977" w14:textId="49A88B65" w:rsidR="00195FAE" w:rsidRDefault="00195FAE" w:rsidP="006A1330">
      <w:pPr>
        <w:jc w:val="both"/>
      </w:pPr>
      <w:r>
        <w:t>následování cíle</w:t>
      </w:r>
    </w:p>
    <w:p w14:paraId="5D518969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1F8886B" w14:textId="5C29A48F" w:rsidR="00195FAE" w:rsidRDefault="00195FAE" w:rsidP="006A1330">
      <w:pPr>
        <w:jc w:val="both"/>
      </w:pPr>
      <w:r>
        <w:t>Určuje poškození</w:t>
      </w:r>
    </w:p>
    <w:p w14:paraId="664DDCE7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speed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195FA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20f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449ADD49" w14:textId="1194FB76" w:rsidR="00195FAE" w:rsidRDefault="00195FAE" w:rsidP="006A1330">
      <w:pPr>
        <w:jc w:val="both"/>
      </w:pPr>
      <w:r>
        <w:t>Nastavuje rychlost</w:t>
      </w:r>
      <w:r w:rsidR="00551CF4">
        <w:t xml:space="preserve"> projektilu</w:t>
      </w:r>
    </w:p>
    <w:p w14:paraId="7F754FF9" w14:textId="49429A12" w:rsidR="00195FAE" w:rsidRDefault="00195FAE" w:rsidP="006A1330">
      <w:pPr>
        <w:pStyle w:val="Nadpis3"/>
        <w:jc w:val="both"/>
      </w:pPr>
      <w:bookmarkStart w:id="15" w:name="_Toc72100229"/>
      <w:r>
        <w:t>Funkce</w:t>
      </w:r>
      <w:bookmarkEnd w:id="15"/>
    </w:p>
    <w:p w14:paraId="5BAF0E57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195FA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nastavCil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195FA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_cil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proofErr w:type="spellStart"/>
      <w:r w:rsidRPr="00195FA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5C6037C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78808AC1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_cil</w:t>
      </w: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657FEBA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    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195FA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8D42613" w14:textId="77777777" w:rsidR="00195FAE" w:rsidRPr="00195FAE" w:rsidRDefault="00195FA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195FA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   </w:t>
      </w:r>
    </w:p>
    <w:p w14:paraId="1C2059B9" w14:textId="352F5EE7" w:rsidR="00195FAE" w:rsidRDefault="00195FAE" w:rsidP="006A1330">
      <w:pPr>
        <w:jc w:val="both"/>
      </w:pPr>
      <w:r>
        <w:t>Realizuje n</w:t>
      </w:r>
      <w:r w:rsidR="00551CF4">
        <w:t>astavování</w:t>
      </w:r>
      <w:r>
        <w:t xml:space="preserve"> cíle</w:t>
      </w:r>
    </w:p>
    <w:p w14:paraId="39BC2709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551CF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551CF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2326861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62DAF820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056DC7E3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551CF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== </w:t>
      </w:r>
      <w:proofErr w:type="spellStart"/>
      <w:r w:rsidRPr="00551CF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F99F4ED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30562168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Destroy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734C6F8A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r w:rsidRPr="00551CF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65FFC64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3B625A86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r w:rsidRPr="00551CF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Vector3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dir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proofErr w:type="gram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cil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spellEnd"/>
      <w:proofErr w:type="gram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-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position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4737AA7C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551CF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distanceThisFrame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speed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*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deltaTime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D942ECA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proofErr w:type="gramStart"/>
      <w:r w:rsidRPr="00551CF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dir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magnitude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&lt;=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distanceThisFrame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78D3C9C1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{</w:t>
      </w:r>
    </w:p>
    <w:p w14:paraId="6FEFF12A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proofErr w:type="spellStart"/>
      <w:proofErr w:type="gramStart"/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HitTarget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303C26E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    </w:t>
      </w:r>
      <w:r w:rsidRPr="00551CF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246DEA3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}</w:t>
      </w:r>
    </w:p>
    <w:p w14:paraId="13D7E38A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gram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transform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Translate</w:t>
      </w:r>
      <w:proofErr w:type="gram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dir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normalized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* 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distanceThisFrame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 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Space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World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C40F42E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711560A6" w14:textId="7558924A" w:rsidR="00195FAE" w:rsidRDefault="00551CF4" w:rsidP="006A1330">
      <w:pPr>
        <w:jc w:val="both"/>
      </w:pPr>
      <w:r>
        <w:t xml:space="preserve">Provádí následování cíle a trefování cíle </w:t>
      </w:r>
    </w:p>
    <w:p w14:paraId="7F5086E3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4F53BCDB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Destroy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gameObject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A810A47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Character</w:t>
      </w: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51CF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getDamage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551CF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damage</w:t>
      </w:r>
      <w:proofErr w:type="spellEnd"/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3743523" w14:textId="77777777" w:rsidR="00551CF4" w:rsidRPr="00551CF4" w:rsidRDefault="00551CF4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1CF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61F120EF" w14:textId="62167482" w:rsidR="00551CF4" w:rsidRDefault="00551CF4" w:rsidP="006A1330">
      <w:pPr>
        <w:jc w:val="both"/>
      </w:pPr>
      <w:r>
        <w:t>Smaže projektil po trefení cíle</w:t>
      </w:r>
    </w:p>
    <w:p w14:paraId="12807ED7" w14:textId="2A8ED87E" w:rsidR="00551CF4" w:rsidRDefault="008453CE" w:rsidP="006A1330">
      <w:pPr>
        <w:pStyle w:val="Nadpis2"/>
        <w:jc w:val="both"/>
      </w:pPr>
      <w:bookmarkStart w:id="16" w:name="_Toc72100230"/>
      <w:r>
        <w:t>Peníze</w:t>
      </w:r>
      <w:bookmarkEnd w:id="16"/>
    </w:p>
    <w:p w14:paraId="73C5FEE5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Text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DD08B1C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8453C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Start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147564A7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76A305F9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proofErr w:type="gramStart"/>
      <w:r w:rsidRPr="008453C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GetComponent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proofErr w:type="gramEnd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Text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&gt;();</w:t>
      </w:r>
    </w:p>
    <w:p w14:paraId="67292135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2FEBE2EB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8453C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76D2419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{</w:t>
      </w:r>
    </w:p>
    <w:p w14:paraId="010E7494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   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proofErr w:type="gram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Spawner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53C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proofErr w:type="spellEnd"/>
      <w:proofErr w:type="gram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();</w:t>
      </w:r>
    </w:p>
    <w:p w14:paraId="229B0CA9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}</w:t>
      </w:r>
    </w:p>
    <w:p w14:paraId="09ABEEF2" w14:textId="422BD124" w:rsidR="008453CE" w:rsidRDefault="008453CE" w:rsidP="006A1330">
      <w:pPr>
        <w:jc w:val="both"/>
      </w:pPr>
      <w:r>
        <w:t>Zobrazuje stav peněz hráče</w:t>
      </w:r>
    </w:p>
    <w:p w14:paraId="2603312A" w14:textId="2B7CD1D8" w:rsidR="008453CE" w:rsidRDefault="008453CE" w:rsidP="006A1330">
      <w:pPr>
        <w:pStyle w:val="Nadpis2"/>
        <w:jc w:val="both"/>
      </w:pPr>
      <w:bookmarkStart w:id="17" w:name="_Toc72100231"/>
      <w:proofErr w:type="spellStart"/>
      <w:r>
        <w:t>Spawner</w:t>
      </w:r>
      <w:bookmarkEnd w:id="17"/>
      <w:proofErr w:type="spellEnd"/>
    </w:p>
    <w:p w14:paraId="6E8B138C" w14:textId="1F0AEAB8" w:rsidR="008453CE" w:rsidRDefault="008453CE" w:rsidP="006A1330">
      <w:pPr>
        <w:pStyle w:val="Nadpis3"/>
        <w:jc w:val="both"/>
      </w:pPr>
      <w:bookmarkStart w:id="18" w:name="_Toc72100232"/>
      <w:r>
        <w:t>Proměnné</w:t>
      </w:r>
      <w:bookmarkEnd w:id="18"/>
    </w:p>
    <w:p w14:paraId="24DF4945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zivoty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8453C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50A9769" w14:textId="6156F48E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penize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8453C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1000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0DB5E6D" w14:textId="5FF0CC8B" w:rsidR="008453CE" w:rsidRDefault="008453CE" w:rsidP="006A1330">
      <w:pPr>
        <w:jc w:val="both"/>
      </w:pPr>
      <w:r>
        <w:t>Nastavuje životy a peníze</w:t>
      </w:r>
    </w:p>
    <w:p w14:paraId="18A3803B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Dinosaurus_basic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37B17B9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Dinosaurus_fast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449E834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Dinosaurus_strong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25DDE1F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Dinosaurus_tank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3E3CBFC" w14:textId="24B1DD97" w:rsidR="008453CE" w:rsidRDefault="008453CE" w:rsidP="006A1330">
      <w:pPr>
        <w:jc w:val="both"/>
      </w:pPr>
      <w:r>
        <w:t>Definuje druhy dinosaurů</w:t>
      </w:r>
    </w:p>
    <w:p w14:paraId="45F6B869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SpawnPoint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68E9FF4" w14:textId="175B8F37" w:rsidR="008453CE" w:rsidRDefault="008453CE" w:rsidP="006A1330">
      <w:pPr>
        <w:jc w:val="both"/>
      </w:pPr>
      <w:r>
        <w:t>Nastavuje bod, z kterého vychází nepřátelé</w:t>
      </w:r>
    </w:p>
    <w:p w14:paraId="1968D5E0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Vitezstvi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E91FE15" w14:textId="41410FB2" w:rsidR="008453CE" w:rsidRDefault="008453CE" w:rsidP="006A1330">
      <w:pPr>
        <w:jc w:val="both"/>
      </w:pPr>
      <w:r>
        <w:t>Vítězná obrazovka</w:t>
      </w:r>
    </w:p>
    <w:p w14:paraId="4D04EEE0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spawn_Konec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803FBD3" w14:textId="43BF1CD4" w:rsidR="008453CE" w:rsidRDefault="008453CE" w:rsidP="006A1330">
      <w:pPr>
        <w:jc w:val="both"/>
      </w:pPr>
      <w:r>
        <w:t>Přestane tvořit nepřátele</w:t>
      </w:r>
    </w:p>
    <w:p w14:paraId="226BF4BD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wave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8453C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5C1B9EC" w14:textId="46F7EA46" w:rsidR="008453CE" w:rsidRDefault="008453CE" w:rsidP="006A1330">
      <w:pPr>
        <w:jc w:val="both"/>
      </w:pPr>
      <w:r>
        <w:t>Nastavuje aktuální vlnu na 1</w:t>
      </w:r>
    </w:p>
    <w:p w14:paraId="47181298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spawn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FE362B6" w14:textId="798C0721" w:rsidR="008453CE" w:rsidRDefault="008453CE" w:rsidP="006A1330">
      <w:pPr>
        <w:jc w:val="both"/>
      </w:pPr>
      <w:r>
        <w:t>Zapříčiňuje spuštění vln</w:t>
      </w:r>
    </w:p>
    <w:p w14:paraId="088CCE07" w14:textId="77777777" w:rsidR="008453CE" w:rsidRPr="008453CE" w:rsidRDefault="008453CE" w:rsidP="006A133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8453C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8453C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Spawn</w:t>
      </w:r>
      <w:proofErr w:type="spell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8453C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394CE77F" w14:textId="0BFA8549" w:rsidR="008453CE" w:rsidRDefault="008453CE" w:rsidP="006A1330">
      <w:pPr>
        <w:jc w:val="both"/>
      </w:pPr>
      <w:r>
        <w:t>Definuje jednotlivé vlny</w:t>
      </w:r>
    </w:p>
    <w:p w14:paraId="24D80495" w14:textId="0E34916A" w:rsidR="008453CE" w:rsidRDefault="008453CE" w:rsidP="006A1330">
      <w:pPr>
        <w:jc w:val="both"/>
      </w:pPr>
    </w:p>
    <w:p w14:paraId="11BB355A" w14:textId="0836B6F4" w:rsidR="008453CE" w:rsidRDefault="008453CE" w:rsidP="006A1330">
      <w:pPr>
        <w:jc w:val="both"/>
        <w:rPr>
          <w:b/>
          <w:bCs/>
        </w:rPr>
      </w:pPr>
      <w:r>
        <w:rPr>
          <w:b/>
          <w:bCs/>
        </w:rPr>
        <w:t>Následující funkce pomáhají lepšímu průběhu vln</w:t>
      </w:r>
    </w:p>
    <w:p w14:paraId="361555AE" w14:textId="59236873" w:rsidR="008453CE" w:rsidRDefault="008453CE" w:rsidP="006A1330">
      <w:pPr>
        <w:pStyle w:val="Nadpis2"/>
        <w:jc w:val="both"/>
      </w:pPr>
      <w:bookmarkStart w:id="19" w:name="_Toc72100233"/>
      <w:proofErr w:type="spellStart"/>
      <w:r>
        <w:t>Waypoints</w:t>
      </w:r>
      <w:bookmarkEnd w:id="19"/>
      <w:proofErr w:type="spellEnd"/>
    </w:p>
    <w:p w14:paraId="3E6AEC87" w14:textId="7DEE609D" w:rsidR="008453CE" w:rsidRDefault="00160810" w:rsidP="006A1330">
      <w:pPr>
        <w:jc w:val="both"/>
      </w:pPr>
      <w:r>
        <w:t>Nastavuje body pro orientaci nepřátel</w:t>
      </w:r>
    </w:p>
    <w:p w14:paraId="3CFD5D6C" w14:textId="5B0C46C5" w:rsidR="00160810" w:rsidRDefault="00160810" w:rsidP="006A1330">
      <w:pPr>
        <w:pStyle w:val="Nadpis2"/>
        <w:jc w:val="both"/>
      </w:pPr>
      <w:bookmarkStart w:id="20" w:name="_Toc72100234"/>
      <w:proofErr w:type="spellStart"/>
      <w:r>
        <w:t>Zivoty</w:t>
      </w:r>
      <w:bookmarkEnd w:id="20"/>
      <w:proofErr w:type="spellEnd"/>
    </w:p>
    <w:p w14:paraId="0103EBC1" w14:textId="7B4D7129" w:rsidR="00160810" w:rsidRPr="00160810" w:rsidRDefault="00160810" w:rsidP="006A1330">
      <w:pPr>
        <w:jc w:val="both"/>
      </w:pPr>
      <w:r>
        <w:t>Zobrazuje počet životů a stará se o odečítání při průniku nepřátel</w:t>
      </w:r>
    </w:p>
    <w:p w14:paraId="77F7E1BC" w14:textId="77777777" w:rsidR="002144C9" w:rsidRDefault="002144C9" w:rsidP="006A1330">
      <w:pPr>
        <w:pStyle w:val="Nadpis1"/>
        <w:jc w:val="both"/>
      </w:pPr>
    </w:p>
    <w:p w14:paraId="23F58C4E" w14:textId="77777777" w:rsidR="002144C9" w:rsidRDefault="002144C9" w:rsidP="006A1330">
      <w:pPr>
        <w:pStyle w:val="Nadpis1"/>
        <w:jc w:val="both"/>
      </w:pPr>
    </w:p>
    <w:p w14:paraId="0D6777A1" w14:textId="77777777" w:rsidR="002144C9" w:rsidRDefault="002144C9" w:rsidP="006A1330">
      <w:pPr>
        <w:pStyle w:val="Nadpis1"/>
        <w:jc w:val="both"/>
      </w:pPr>
    </w:p>
    <w:p w14:paraId="22775A55" w14:textId="77777777" w:rsidR="002144C9" w:rsidRDefault="002144C9" w:rsidP="006A1330">
      <w:pPr>
        <w:pStyle w:val="Nadpis1"/>
        <w:jc w:val="both"/>
      </w:pPr>
    </w:p>
    <w:p w14:paraId="11C5D931" w14:textId="77777777" w:rsidR="002144C9" w:rsidRDefault="002144C9" w:rsidP="006A1330">
      <w:pPr>
        <w:pStyle w:val="Nadpis1"/>
        <w:jc w:val="both"/>
      </w:pPr>
    </w:p>
    <w:p w14:paraId="5A84B352" w14:textId="77777777" w:rsidR="002144C9" w:rsidRDefault="002144C9" w:rsidP="006A1330">
      <w:pPr>
        <w:pStyle w:val="Nadpis1"/>
        <w:jc w:val="both"/>
      </w:pPr>
    </w:p>
    <w:p w14:paraId="49738A42" w14:textId="77777777" w:rsidR="002144C9" w:rsidRDefault="002144C9" w:rsidP="006A1330">
      <w:pPr>
        <w:pStyle w:val="Nadpis1"/>
        <w:jc w:val="both"/>
      </w:pPr>
    </w:p>
    <w:p w14:paraId="42245A71" w14:textId="77777777" w:rsidR="002144C9" w:rsidRDefault="002144C9" w:rsidP="006A1330">
      <w:pPr>
        <w:pStyle w:val="Nadpis1"/>
        <w:jc w:val="both"/>
      </w:pPr>
    </w:p>
    <w:p w14:paraId="5DBECA6A" w14:textId="77777777" w:rsidR="002144C9" w:rsidRDefault="002144C9" w:rsidP="006A1330">
      <w:pPr>
        <w:pStyle w:val="Nadpis1"/>
        <w:jc w:val="both"/>
      </w:pPr>
    </w:p>
    <w:p w14:paraId="0CEBDF43" w14:textId="65FEFB61" w:rsidR="002144C9" w:rsidRDefault="006A2D3A" w:rsidP="006A1330">
      <w:pPr>
        <w:pStyle w:val="Nadpis1"/>
        <w:jc w:val="both"/>
      </w:pPr>
      <w:bookmarkStart w:id="21" w:name="_Toc72100235"/>
      <w:r>
        <w:t>Uživatelské rozhraní</w:t>
      </w:r>
      <w:bookmarkEnd w:id="21"/>
    </w:p>
    <w:p w14:paraId="50581F2C" w14:textId="2D98C5FD" w:rsidR="002144C9" w:rsidRPr="00A471D6" w:rsidRDefault="006A1330" w:rsidP="006A1330">
      <w:pPr>
        <w:jc w:val="both"/>
        <w:rPr>
          <w:b/>
          <w:bCs/>
        </w:rPr>
      </w:pPr>
      <w:proofErr w:type="spellStart"/>
      <w:r>
        <w:rPr>
          <w:b/>
          <w:bCs/>
        </w:rPr>
        <w:t>Wireframe</w:t>
      </w:r>
      <w:proofErr w:type="spellEnd"/>
      <w:r>
        <w:rPr>
          <w:b/>
          <w:bCs/>
        </w:rPr>
        <w:t xml:space="preserve"> úvodní obrazovky</w:t>
      </w:r>
    </w:p>
    <w:p w14:paraId="24AC8D38" w14:textId="1D340CD9" w:rsidR="002144C9" w:rsidRDefault="002144C9" w:rsidP="006A1330">
      <w:pPr>
        <w:jc w:val="both"/>
      </w:pPr>
      <w:r>
        <w:rPr>
          <w:noProof/>
        </w:rPr>
        <w:drawing>
          <wp:inline distT="0" distB="0" distL="0" distR="0" wp14:anchorId="6BD7A30D" wp14:editId="31A2D7B2">
            <wp:extent cx="5760720" cy="32626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3F5" w14:textId="70014E86" w:rsidR="002144C9" w:rsidRDefault="002144C9" w:rsidP="006A1330">
      <w:pPr>
        <w:jc w:val="both"/>
      </w:pPr>
      <w:r>
        <w:t xml:space="preserve">Tento </w:t>
      </w:r>
      <w:proofErr w:type="spellStart"/>
      <w:r>
        <w:t>wireframe</w:t>
      </w:r>
      <w:proofErr w:type="spellEnd"/>
      <w:r>
        <w:t xml:space="preserve"> zachycuje úvodní obrazovku, tlačítko "hrát" vás odešle k výběru mapy, tlačítko "</w:t>
      </w:r>
      <w:r>
        <w:t>K</w:t>
      </w:r>
      <w:r>
        <w:t>onec hry" hru ukončí.</w:t>
      </w:r>
    </w:p>
    <w:p w14:paraId="1B5A7A34" w14:textId="77777777" w:rsidR="002144C9" w:rsidRDefault="002144C9" w:rsidP="006A1330">
      <w:pPr>
        <w:jc w:val="both"/>
      </w:pPr>
    </w:p>
    <w:p w14:paraId="0CA5C357" w14:textId="77777777" w:rsidR="002144C9" w:rsidRDefault="002144C9" w:rsidP="006A1330">
      <w:pPr>
        <w:jc w:val="both"/>
      </w:pPr>
    </w:p>
    <w:p w14:paraId="790EDB74" w14:textId="310AC2D8" w:rsidR="002144C9" w:rsidRPr="00A471D6" w:rsidRDefault="006A1330" w:rsidP="006A1330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W</w:t>
      </w:r>
      <w:r w:rsidR="002144C9" w:rsidRPr="00A471D6">
        <w:rPr>
          <w:b/>
          <w:bCs/>
        </w:rPr>
        <w:t>ireframe</w:t>
      </w:r>
      <w:proofErr w:type="spellEnd"/>
      <w:r>
        <w:rPr>
          <w:b/>
          <w:bCs/>
        </w:rPr>
        <w:t xml:space="preserve"> vý</w:t>
      </w:r>
      <w:r w:rsidR="002144C9" w:rsidRPr="00A471D6">
        <w:rPr>
          <w:b/>
          <w:bCs/>
        </w:rPr>
        <w:t>b</w:t>
      </w:r>
      <w:r>
        <w:rPr>
          <w:b/>
          <w:bCs/>
        </w:rPr>
        <w:t>ě</w:t>
      </w:r>
      <w:r w:rsidR="002144C9" w:rsidRPr="00A471D6">
        <w:rPr>
          <w:b/>
          <w:bCs/>
        </w:rPr>
        <w:t>r</w:t>
      </w:r>
      <w:r>
        <w:rPr>
          <w:b/>
          <w:bCs/>
        </w:rPr>
        <w:t>u l</w:t>
      </w:r>
      <w:r w:rsidR="002144C9" w:rsidRPr="00A471D6">
        <w:rPr>
          <w:b/>
          <w:bCs/>
        </w:rPr>
        <w:t>evelu</w:t>
      </w:r>
    </w:p>
    <w:p w14:paraId="1066E8E2" w14:textId="4AB8037A" w:rsidR="002144C9" w:rsidRDefault="002144C9" w:rsidP="006A1330">
      <w:pPr>
        <w:jc w:val="both"/>
      </w:pPr>
      <w:r>
        <w:rPr>
          <w:noProof/>
        </w:rPr>
        <w:drawing>
          <wp:inline distT="0" distB="0" distL="0" distR="0" wp14:anchorId="467E0C2F" wp14:editId="72BCA145">
            <wp:extent cx="5760720" cy="32816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4AE" w14:textId="77777777" w:rsidR="002144C9" w:rsidRDefault="002144C9" w:rsidP="006A1330">
      <w:pPr>
        <w:jc w:val="both"/>
      </w:pPr>
      <w:r>
        <w:t xml:space="preserve">Na </w:t>
      </w:r>
      <w:proofErr w:type="spellStart"/>
      <w:r>
        <w:t>wireframu</w:t>
      </w:r>
      <w:proofErr w:type="spellEnd"/>
      <w:r>
        <w:t xml:space="preserve"> můžete vidět mapy. Když na nějakou kliknete, tak vás to odkáže do hry. Zeleně jsou označeny levely, které jste již dohráli, bíle jsou označeny levely, které máte odemčeny a nedohráli jste je a šedě levely, které jsou stále uzamčené.</w:t>
      </w:r>
    </w:p>
    <w:p w14:paraId="5F22C4A5" w14:textId="77777777" w:rsidR="002144C9" w:rsidRDefault="002144C9" w:rsidP="006A1330">
      <w:pPr>
        <w:jc w:val="both"/>
      </w:pPr>
    </w:p>
    <w:p w14:paraId="678C7544" w14:textId="77777777" w:rsidR="002144C9" w:rsidRDefault="002144C9" w:rsidP="006A1330">
      <w:pPr>
        <w:jc w:val="both"/>
      </w:pPr>
    </w:p>
    <w:p w14:paraId="2D9E8BE1" w14:textId="77777777" w:rsidR="002144C9" w:rsidRDefault="002144C9" w:rsidP="006A1330">
      <w:pPr>
        <w:jc w:val="both"/>
      </w:pPr>
    </w:p>
    <w:p w14:paraId="743B5723" w14:textId="77777777" w:rsidR="002144C9" w:rsidRDefault="002144C9" w:rsidP="006A1330">
      <w:pPr>
        <w:jc w:val="both"/>
      </w:pPr>
    </w:p>
    <w:p w14:paraId="20A60065" w14:textId="77777777" w:rsidR="002144C9" w:rsidRDefault="002144C9" w:rsidP="006A1330">
      <w:pPr>
        <w:jc w:val="both"/>
      </w:pPr>
    </w:p>
    <w:p w14:paraId="474F9586" w14:textId="77777777" w:rsidR="002144C9" w:rsidRDefault="002144C9" w:rsidP="006A1330">
      <w:pPr>
        <w:jc w:val="both"/>
      </w:pPr>
    </w:p>
    <w:p w14:paraId="442184E4" w14:textId="77777777" w:rsidR="002144C9" w:rsidRDefault="002144C9" w:rsidP="006A1330">
      <w:pPr>
        <w:jc w:val="both"/>
      </w:pPr>
    </w:p>
    <w:p w14:paraId="3032974D" w14:textId="77777777" w:rsidR="002144C9" w:rsidRDefault="002144C9" w:rsidP="006A1330">
      <w:pPr>
        <w:jc w:val="both"/>
      </w:pPr>
    </w:p>
    <w:p w14:paraId="69C87BEF" w14:textId="77777777" w:rsidR="002144C9" w:rsidRDefault="002144C9" w:rsidP="006A1330">
      <w:pPr>
        <w:jc w:val="both"/>
      </w:pPr>
    </w:p>
    <w:p w14:paraId="0E301EF0" w14:textId="77777777" w:rsidR="002144C9" w:rsidRDefault="002144C9" w:rsidP="006A1330">
      <w:pPr>
        <w:jc w:val="both"/>
      </w:pPr>
    </w:p>
    <w:p w14:paraId="41F1F070" w14:textId="77777777" w:rsidR="002144C9" w:rsidRDefault="002144C9" w:rsidP="006A1330">
      <w:pPr>
        <w:jc w:val="both"/>
      </w:pPr>
    </w:p>
    <w:p w14:paraId="4F448028" w14:textId="77777777" w:rsidR="002144C9" w:rsidRDefault="002144C9" w:rsidP="006A1330">
      <w:pPr>
        <w:jc w:val="both"/>
      </w:pPr>
    </w:p>
    <w:p w14:paraId="0B54D14F" w14:textId="77777777" w:rsidR="002144C9" w:rsidRDefault="002144C9" w:rsidP="006A1330">
      <w:pPr>
        <w:jc w:val="both"/>
      </w:pPr>
    </w:p>
    <w:p w14:paraId="0BAC3C05" w14:textId="77777777" w:rsidR="002144C9" w:rsidRDefault="002144C9" w:rsidP="006A1330">
      <w:pPr>
        <w:jc w:val="both"/>
      </w:pPr>
    </w:p>
    <w:p w14:paraId="079C0F01" w14:textId="77777777" w:rsidR="002144C9" w:rsidRDefault="002144C9" w:rsidP="006A1330">
      <w:pPr>
        <w:jc w:val="both"/>
      </w:pPr>
    </w:p>
    <w:p w14:paraId="3891A6D0" w14:textId="77777777" w:rsidR="002144C9" w:rsidRDefault="002144C9" w:rsidP="006A1330">
      <w:pPr>
        <w:jc w:val="both"/>
      </w:pPr>
    </w:p>
    <w:p w14:paraId="53DEDB30" w14:textId="0168E880" w:rsidR="002144C9" w:rsidRPr="00A471D6" w:rsidRDefault="006A1330" w:rsidP="006A1330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Wireframe</w:t>
      </w:r>
      <w:proofErr w:type="spellEnd"/>
      <w:r>
        <w:rPr>
          <w:b/>
          <w:bCs/>
        </w:rPr>
        <w:t xml:space="preserve"> hry</w:t>
      </w:r>
    </w:p>
    <w:p w14:paraId="5E8AAE3B" w14:textId="01963D21" w:rsidR="002144C9" w:rsidRDefault="002144C9" w:rsidP="006A1330">
      <w:pPr>
        <w:jc w:val="both"/>
      </w:pPr>
      <w:r>
        <w:rPr>
          <w:noProof/>
        </w:rPr>
        <w:drawing>
          <wp:inline distT="0" distB="0" distL="0" distR="0" wp14:anchorId="41DD133C" wp14:editId="42BD4840">
            <wp:extent cx="5760720" cy="325691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93D6" w14:textId="78C78EBB" w:rsidR="002144C9" w:rsidRDefault="002144C9" w:rsidP="006A1330">
      <w:pPr>
        <w:jc w:val="both"/>
      </w:pPr>
      <w:r>
        <w:t xml:space="preserve">Zde můžete vidět, jak hra bude vypadat za pochodu. Na spodní straně obrazovky můžete vidět menu s nakupováním jednotek. V levém horním rohu můžete vidět, kolik máte peněz, životů a v jaké jste aktuálně vlně nepřátel. Tlačítkem v pravém horním rohu si hru pozastavíte a dostanete se na </w:t>
      </w:r>
      <w:proofErr w:type="spellStart"/>
      <w:r>
        <w:t>wireframePauza</w:t>
      </w:r>
      <w:proofErr w:type="spellEnd"/>
      <w:r>
        <w:t>.</w:t>
      </w:r>
    </w:p>
    <w:p w14:paraId="30B33297" w14:textId="6FB2C786" w:rsidR="002144C9" w:rsidRDefault="002144C9" w:rsidP="006A1330">
      <w:pPr>
        <w:jc w:val="both"/>
      </w:pPr>
    </w:p>
    <w:p w14:paraId="65A88705" w14:textId="416B26D8" w:rsidR="002144C9" w:rsidRPr="00A471D6" w:rsidRDefault="006A1330" w:rsidP="006A1330">
      <w:pPr>
        <w:rPr>
          <w:b/>
          <w:bCs/>
        </w:rPr>
      </w:pPr>
      <w:proofErr w:type="spellStart"/>
      <w:r>
        <w:rPr>
          <w:b/>
          <w:bCs/>
        </w:rPr>
        <w:t>Wireframe</w:t>
      </w:r>
      <w:proofErr w:type="spellEnd"/>
      <w:r>
        <w:rPr>
          <w:b/>
          <w:bCs/>
        </w:rPr>
        <w:t xml:space="preserve"> Pauzy</w:t>
      </w:r>
      <w:r w:rsidR="00A471D6">
        <w:rPr>
          <w:noProof/>
        </w:rPr>
        <w:drawing>
          <wp:inline distT="0" distB="0" distL="0" distR="0" wp14:anchorId="7325AC19" wp14:editId="6E66B90F">
            <wp:extent cx="5760720" cy="3270250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C58D" w14:textId="77777777" w:rsidR="002144C9" w:rsidRDefault="002144C9" w:rsidP="006A1330">
      <w:pPr>
        <w:jc w:val="both"/>
      </w:pPr>
      <w:r>
        <w:t>Takhle bude vypadat hra, když si ji pozastavíte. Tlačítkem "pokračovat" se vrátíte do hry, tlačítkem "konec" se vrátíte na úvodní obrazovku.</w:t>
      </w:r>
    </w:p>
    <w:p w14:paraId="6EB779ED" w14:textId="77777777" w:rsidR="002144C9" w:rsidRDefault="002144C9" w:rsidP="006A1330">
      <w:pPr>
        <w:jc w:val="both"/>
      </w:pPr>
    </w:p>
    <w:p w14:paraId="4DAEAEAD" w14:textId="3D8866DA" w:rsidR="006A2D3A" w:rsidRDefault="006A2D3A" w:rsidP="006A1330">
      <w:pPr>
        <w:pStyle w:val="Nadpis1"/>
        <w:jc w:val="both"/>
      </w:pPr>
      <w:bookmarkStart w:id="22" w:name="_Toc72100236"/>
      <w:r>
        <w:t>Testování produktu</w:t>
      </w:r>
      <w:bookmarkEnd w:id="22"/>
    </w:p>
    <w:p w14:paraId="34DE9249" w14:textId="15233519" w:rsidR="002144C9" w:rsidRPr="002144C9" w:rsidRDefault="002144C9" w:rsidP="006A1330">
      <w:pPr>
        <w:jc w:val="both"/>
      </w:pPr>
      <w:r>
        <w:t xml:space="preserve">Testování produktu jsme prováděli jak na sobě, </w:t>
      </w:r>
      <w:r w:rsidR="00D27A86">
        <w:t>tak na rodině a pár kamarádech. Nenarazili jsme na žádný zádrhel a testery hra zabavila.</w:t>
      </w:r>
      <w:r w:rsidR="00A92563">
        <w:t xml:space="preserve"> Nakonec jsme byli nuceni vyškrtat možnost vylepšování přátelských jednotek z důvodů časté chybovosti. </w:t>
      </w:r>
    </w:p>
    <w:p w14:paraId="6684354D" w14:textId="6C310A91" w:rsidR="006A2D3A" w:rsidRDefault="006A2D3A" w:rsidP="006A1330">
      <w:pPr>
        <w:pStyle w:val="Nadpis1"/>
        <w:jc w:val="both"/>
      </w:pPr>
      <w:bookmarkStart w:id="23" w:name="_Toc72100237"/>
      <w:r>
        <w:t>Zdroje</w:t>
      </w:r>
      <w:bookmarkEnd w:id="23"/>
    </w:p>
    <w:p w14:paraId="306F401B" w14:textId="72105086" w:rsidR="00A471D6" w:rsidRDefault="00A471D6" w:rsidP="006A1330">
      <w:pPr>
        <w:jc w:val="both"/>
      </w:pPr>
      <w:r>
        <w:t xml:space="preserve">Při práci na hře jsme využívali </w:t>
      </w:r>
      <w:hyperlink r:id="rId12" w:history="1">
        <w:r w:rsidRPr="00A471D6">
          <w:rPr>
            <w:rStyle w:val="Hypertextovodkaz"/>
          </w:rPr>
          <w:t>tahle vi</w:t>
        </w:r>
        <w:r w:rsidRPr="00A471D6">
          <w:rPr>
            <w:rStyle w:val="Hypertextovodkaz"/>
          </w:rPr>
          <w:t>d</w:t>
        </w:r>
        <w:r w:rsidRPr="00A471D6">
          <w:rPr>
            <w:rStyle w:val="Hypertextovodkaz"/>
          </w:rPr>
          <w:t>ea</w:t>
        </w:r>
      </w:hyperlink>
    </w:p>
    <w:p w14:paraId="225ED91C" w14:textId="4EC0C91C" w:rsidR="00D27A86" w:rsidRDefault="00D27A86" w:rsidP="006A1330">
      <w:pPr>
        <w:pStyle w:val="Nadpis1"/>
        <w:jc w:val="both"/>
      </w:pPr>
      <w:bookmarkStart w:id="24" w:name="_Toc72100238"/>
      <w:r>
        <w:t>Závěr</w:t>
      </w:r>
      <w:bookmarkEnd w:id="24"/>
    </w:p>
    <w:p w14:paraId="54F01E33" w14:textId="2FC7C75C" w:rsidR="00A471D6" w:rsidRDefault="00A471D6" w:rsidP="006A1330">
      <w:pPr>
        <w:jc w:val="both"/>
      </w:pPr>
      <w:r>
        <w:t xml:space="preserve">Při práci na projektu jsme </w:t>
      </w:r>
      <w:r w:rsidR="00A92563">
        <w:t>zlepšili své dovednosti v teamové spolupráci, tvoření her, tvoření dokumentace, jazyku C# a grafických programů. Taky jsme si osvojili plánování a následné rozdělování práce</w:t>
      </w:r>
      <w:r w:rsidR="006A1330">
        <w:t>.</w:t>
      </w:r>
    </w:p>
    <w:p w14:paraId="6ABA26B3" w14:textId="026B91CC" w:rsidR="00A471D6" w:rsidRDefault="00A471D6" w:rsidP="006A1330">
      <w:pPr>
        <w:jc w:val="both"/>
      </w:pPr>
    </w:p>
    <w:p w14:paraId="73C500BE" w14:textId="67BA7DB9" w:rsidR="00A471D6" w:rsidRDefault="00A471D6" w:rsidP="006A1330">
      <w:pPr>
        <w:jc w:val="both"/>
      </w:pPr>
    </w:p>
    <w:p w14:paraId="787606FC" w14:textId="62F6D726" w:rsidR="00A471D6" w:rsidRDefault="00A471D6" w:rsidP="006A1330">
      <w:pPr>
        <w:jc w:val="both"/>
      </w:pPr>
    </w:p>
    <w:p w14:paraId="32A8B255" w14:textId="0CCE4571" w:rsidR="00A471D6" w:rsidRDefault="00A471D6" w:rsidP="006A1330">
      <w:pPr>
        <w:jc w:val="both"/>
      </w:pPr>
    </w:p>
    <w:p w14:paraId="604ABC5E" w14:textId="2E294475" w:rsidR="00A471D6" w:rsidRDefault="00A471D6" w:rsidP="006A1330">
      <w:pPr>
        <w:jc w:val="both"/>
      </w:pPr>
    </w:p>
    <w:p w14:paraId="0033FBF9" w14:textId="65562D29" w:rsidR="00A471D6" w:rsidRDefault="00A471D6" w:rsidP="006A1330">
      <w:pPr>
        <w:jc w:val="both"/>
      </w:pPr>
    </w:p>
    <w:p w14:paraId="360F7675" w14:textId="0A403256" w:rsidR="00A471D6" w:rsidRDefault="00A471D6" w:rsidP="006A1330">
      <w:pPr>
        <w:jc w:val="both"/>
      </w:pPr>
    </w:p>
    <w:p w14:paraId="74A8B093" w14:textId="77777777" w:rsidR="006A1330" w:rsidRPr="00A471D6" w:rsidRDefault="006A1330" w:rsidP="006A1330">
      <w:pPr>
        <w:jc w:val="both"/>
      </w:pPr>
      <w:r>
        <w:fldChar w:fldCharType="begin"/>
      </w:r>
      <w:r>
        <w:instrText>HYPERLINK "https://www.youtube.com/watch?v=dQw4w9WgXcQ"</w:instrText>
      </w:r>
      <w:r>
        <w:fldChar w:fldCharType="separate"/>
      </w:r>
      <w:r w:rsidRPr="00A471D6">
        <w:rPr>
          <w:rStyle w:val="Hypertextovodkaz"/>
        </w:rPr>
        <w:t xml:space="preserve"> ‎</w:t>
      </w:r>
      <w:r>
        <w:fldChar w:fldCharType="end"/>
      </w:r>
    </w:p>
    <w:p w14:paraId="5BD7B9D3" w14:textId="7E00B069" w:rsidR="00A471D6" w:rsidRDefault="00A471D6" w:rsidP="006A1330">
      <w:pPr>
        <w:jc w:val="both"/>
      </w:pPr>
    </w:p>
    <w:p w14:paraId="7B7CA766" w14:textId="782EEC9C" w:rsidR="00A471D6" w:rsidRDefault="00A471D6" w:rsidP="006A1330">
      <w:pPr>
        <w:jc w:val="both"/>
      </w:pPr>
    </w:p>
    <w:p w14:paraId="3B3826EA" w14:textId="7439BDCA" w:rsidR="00A471D6" w:rsidRDefault="00A471D6" w:rsidP="006A1330">
      <w:pPr>
        <w:jc w:val="both"/>
      </w:pPr>
    </w:p>
    <w:p w14:paraId="6632E5F7" w14:textId="49AD3109" w:rsidR="00A471D6" w:rsidRDefault="00A471D6" w:rsidP="006A1330">
      <w:pPr>
        <w:jc w:val="both"/>
      </w:pPr>
    </w:p>
    <w:p w14:paraId="143F0D39" w14:textId="51EB0D36" w:rsidR="00A471D6" w:rsidRDefault="00A471D6" w:rsidP="006A1330">
      <w:pPr>
        <w:jc w:val="both"/>
      </w:pPr>
    </w:p>
    <w:p w14:paraId="4166B1B9" w14:textId="1BBCEFA2" w:rsidR="00A471D6" w:rsidRDefault="00A471D6" w:rsidP="006A1330">
      <w:pPr>
        <w:jc w:val="both"/>
      </w:pPr>
    </w:p>
    <w:p w14:paraId="3A41E322" w14:textId="0CB35B8F" w:rsidR="00A471D6" w:rsidRDefault="00A471D6" w:rsidP="006A1330">
      <w:pPr>
        <w:jc w:val="both"/>
      </w:pPr>
    </w:p>
    <w:p w14:paraId="57CC2602" w14:textId="4DDB093F" w:rsidR="00A471D6" w:rsidRDefault="00A471D6" w:rsidP="006A1330">
      <w:pPr>
        <w:jc w:val="both"/>
      </w:pPr>
    </w:p>
    <w:p w14:paraId="66FE8CA7" w14:textId="4E66C98B" w:rsidR="00A471D6" w:rsidRDefault="00A471D6" w:rsidP="006A1330">
      <w:pPr>
        <w:jc w:val="both"/>
      </w:pPr>
    </w:p>
    <w:p w14:paraId="584EC265" w14:textId="608481EB" w:rsidR="00A471D6" w:rsidRDefault="00A471D6" w:rsidP="006A1330">
      <w:pPr>
        <w:jc w:val="both"/>
      </w:pPr>
    </w:p>
    <w:p w14:paraId="5678FD6B" w14:textId="7A9EE508" w:rsidR="00A471D6" w:rsidRDefault="00A471D6" w:rsidP="006A1330">
      <w:pPr>
        <w:jc w:val="both"/>
      </w:pPr>
    </w:p>
    <w:p w14:paraId="3CC56B14" w14:textId="7CA9ABD0" w:rsidR="00A471D6" w:rsidRDefault="00A471D6" w:rsidP="006A1330">
      <w:pPr>
        <w:jc w:val="both"/>
      </w:pPr>
    </w:p>
    <w:p w14:paraId="14314AB1" w14:textId="420B3328" w:rsidR="00A471D6" w:rsidRDefault="00A471D6" w:rsidP="006A1330">
      <w:pPr>
        <w:jc w:val="both"/>
      </w:pPr>
    </w:p>
    <w:p w14:paraId="67EFD5AB" w14:textId="28B0DE96" w:rsidR="00A471D6" w:rsidRPr="00A471D6" w:rsidRDefault="00A471D6" w:rsidP="006A1330">
      <w:pPr>
        <w:jc w:val="both"/>
      </w:pPr>
    </w:p>
    <w:sectPr w:rsidR="00A471D6" w:rsidRPr="00A471D6" w:rsidSect="002839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A411" w14:textId="77777777" w:rsidR="008E417D" w:rsidRDefault="008E417D" w:rsidP="002839A9">
      <w:pPr>
        <w:spacing w:after="0" w:line="240" w:lineRule="auto"/>
      </w:pPr>
      <w:r>
        <w:separator/>
      </w:r>
    </w:p>
  </w:endnote>
  <w:endnote w:type="continuationSeparator" w:id="0">
    <w:p w14:paraId="2FAC5C39" w14:textId="77777777" w:rsidR="008E417D" w:rsidRDefault="008E417D" w:rsidP="0028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210890"/>
      <w:docPartObj>
        <w:docPartGallery w:val="Page Numbers (Bottom of Page)"/>
        <w:docPartUnique/>
      </w:docPartObj>
    </w:sdtPr>
    <w:sdtEndPr/>
    <w:sdtContent>
      <w:p w14:paraId="54557501" w14:textId="753665D8" w:rsidR="002839A9" w:rsidRDefault="002839A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2E1F2B" w14:textId="77777777" w:rsidR="002839A9" w:rsidRDefault="002839A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5371" w14:textId="77777777" w:rsidR="008E417D" w:rsidRDefault="008E417D" w:rsidP="002839A9">
      <w:pPr>
        <w:spacing w:after="0" w:line="240" w:lineRule="auto"/>
      </w:pPr>
      <w:r>
        <w:separator/>
      </w:r>
    </w:p>
  </w:footnote>
  <w:footnote w:type="continuationSeparator" w:id="0">
    <w:p w14:paraId="2B4BA6FB" w14:textId="77777777" w:rsidR="008E417D" w:rsidRDefault="008E417D" w:rsidP="00283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A9"/>
    <w:rsid w:val="00160810"/>
    <w:rsid w:val="00195FAE"/>
    <w:rsid w:val="001C3819"/>
    <w:rsid w:val="002144C9"/>
    <w:rsid w:val="00230E65"/>
    <w:rsid w:val="002839A9"/>
    <w:rsid w:val="002D3FD0"/>
    <w:rsid w:val="003363AC"/>
    <w:rsid w:val="0039145F"/>
    <w:rsid w:val="003D5E33"/>
    <w:rsid w:val="003F4C64"/>
    <w:rsid w:val="00446F7E"/>
    <w:rsid w:val="004C2F57"/>
    <w:rsid w:val="00551CF4"/>
    <w:rsid w:val="00574A23"/>
    <w:rsid w:val="006A1330"/>
    <w:rsid w:val="006A2D3A"/>
    <w:rsid w:val="006C243A"/>
    <w:rsid w:val="007E5DC1"/>
    <w:rsid w:val="008453CE"/>
    <w:rsid w:val="00894354"/>
    <w:rsid w:val="008A0538"/>
    <w:rsid w:val="008E417D"/>
    <w:rsid w:val="00933D9A"/>
    <w:rsid w:val="00A11844"/>
    <w:rsid w:val="00A471D6"/>
    <w:rsid w:val="00A92563"/>
    <w:rsid w:val="00C12061"/>
    <w:rsid w:val="00CB5743"/>
    <w:rsid w:val="00CB7F74"/>
    <w:rsid w:val="00CE5EFB"/>
    <w:rsid w:val="00D27A86"/>
    <w:rsid w:val="00DD0EF2"/>
    <w:rsid w:val="00DD2A0B"/>
    <w:rsid w:val="00DE7F6A"/>
    <w:rsid w:val="00E926BC"/>
    <w:rsid w:val="00F47914"/>
    <w:rsid w:val="00F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0492"/>
  <w15:chartTrackingRefBased/>
  <w15:docId w15:val="{E7F2308E-F743-4B2A-BF81-D827859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5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2839A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839A9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8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2839A9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28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839A9"/>
  </w:style>
  <w:style w:type="paragraph" w:styleId="Zpat">
    <w:name w:val="footer"/>
    <w:basedOn w:val="Normln"/>
    <w:link w:val="ZpatChar"/>
    <w:uiPriority w:val="99"/>
    <w:unhideWhenUsed/>
    <w:rsid w:val="0028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839A9"/>
  </w:style>
  <w:style w:type="character" w:customStyle="1" w:styleId="Nadpis2Char">
    <w:name w:val="Nadpis 2 Char"/>
    <w:basedOn w:val="Standardnpsmoodstavce"/>
    <w:link w:val="Nadpis2"/>
    <w:uiPriority w:val="9"/>
    <w:rsid w:val="00DD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6A2D3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A2D3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6A2D3A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B57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C12061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16081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47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etrRidl/JurskeTresne" TargetMode="External"/><Relationship Id="rId12" Type="http://schemas.openxmlformats.org/officeDocument/2006/relationships/hyperlink" Target="https://www.youtube.com/watch?v=beuoNuK2tbk&amp;list=PLPV2KyIb3jR4u5jX8za5iU1cqnQPmbzG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8B542E3E64452B910DC4DB1A6CFC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CBE3FE-8D17-49F8-9EA3-D2449B14731F}"/>
      </w:docPartPr>
      <w:docPartBody>
        <w:p w:rsidR="003C5801" w:rsidRDefault="000E783F" w:rsidP="000E783F">
          <w:pPr>
            <w:pStyle w:val="048B542E3E64452B910DC4DB1A6CFC7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A9FF83449379498BA7516269B0F538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47DC97-0CA3-441D-BFE5-51D02E81D5E0}"/>
      </w:docPartPr>
      <w:docPartBody>
        <w:p w:rsidR="003C5801" w:rsidRDefault="000E783F" w:rsidP="000E783F">
          <w:pPr>
            <w:pStyle w:val="A9FF83449379498BA7516269B0F538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7AD92740EC6E4D22B882C121369E82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292726-364C-466D-B73D-61C1CE9BBB26}"/>
      </w:docPartPr>
      <w:docPartBody>
        <w:p w:rsidR="003C5801" w:rsidRDefault="000E783F" w:rsidP="000E783F">
          <w:pPr>
            <w:pStyle w:val="7AD92740EC6E4D22B882C121369E82B2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DD8B26C1F3314A48B867F059BAECF0E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27761E-EC74-496D-8811-3C192F0BE1D0}"/>
      </w:docPartPr>
      <w:docPartBody>
        <w:p w:rsidR="003C5801" w:rsidRDefault="000E783F" w:rsidP="000E783F">
          <w:pPr>
            <w:pStyle w:val="DD8B26C1F3314A48B867F059BAECF0E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3F"/>
    <w:rsid w:val="000E783F"/>
    <w:rsid w:val="001D177A"/>
    <w:rsid w:val="003C5801"/>
    <w:rsid w:val="005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48B542E3E64452B910DC4DB1A6CFC7A">
    <w:name w:val="048B542E3E64452B910DC4DB1A6CFC7A"/>
    <w:rsid w:val="000E783F"/>
  </w:style>
  <w:style w:type="paragraph" w:customStyle="1" w:styleId="A9FF83449379498BA7516269B0F5383F">
    <w:name w:val="A9FF83449379498BA7516269B0F5383F"/>
    <w:rsid w:val="000E783F"/>
  </w:style>
  <w:style w:type="paragraph" w:customStyle="1" w:styleId="7AD92740EC6E4D22B882C121369E82B2">
    <w:name w:val="7AD92740EC6E4D22B882C121369E82B2"/>
    <w:rsid w:val="000E783F"/>
  </w:style>
  <w:style w:type="paragraph" w:customStyle="1" w:styleId="DD8B26C1F3314A48B867F059BAECF0E3">
    <w:name w:val="DD8B26C1F3314A48B867F059BAECF0E3"/>
    <w:rsid w:val="000E7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1766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Technická dokumentace ke hře Jurské Třešně</vt:lpstr>
    </vt:vector>
  </TitlesOfParts>
  <Company>Obchodní akademie, Vyšší odborná škola a Jazyková škola s právem státní jazykové zkoušky Uherské Hradiště</Company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dokumentace ke hře Jurské Třešně</dc:title>
  <dc:subject>Matěj Blaha, Petr Rídl, Jakub Vazan</dc:subject>
  <dc:creator>PC</dc:creator>
  <cp:keywords/>
  <dc:description/>
  <cp:lastModifiedBy>Matěj Blaha</cp:lastModifiedBy>
  <cp:revision>6</cp:revision>
  <cp:lastPrinted>2021-05-16T21:46:00Z</cp:lastPrinted>
  <dcterms:created xsi:type="dcterms:W3CDTF">2021-05-16T21:30:00Z</dcterms:created>
  <dcterms:modified xsi:type="dcterms:W3CDTF">2021-05-16T21:47:00Z</dcterms:modified>
</cp:coreProperties>
</file>